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Metadata/LabelInfo.xml" ContentType="application/vnd.ms-office.classificationlabel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7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20/02/relationships/classificationlabels" Target="docMetadata/LabelInfo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5.0 -->
  <w:body>
    <w:p w:rsidR="005B4D71" w:rsidRPr="009F5473" w:rsidP="0024266E" w14:paraId="51C4AA03" w14:textId="77777777">
      <w:pPr>
        <w:pStyle w:val="Heading1"/>
        <w:tabs>
          <w:tab w:val="left" w:pos="2793"/>
        </w:tabs>
        <w:spacing w:before="400"/>
      </w:pPr>
      <w:r>
        <w:t>Förväntat dödsfall i hemmet</w:t>
      </w:r>
    </w:p>
    <w:p w:rsidR="00293FE9" w:rsidRPr="00A977D2" w:rsidP="009F5473" w14:paraId="00BB1A2C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 xml:space="preserve">Fastställande av ett dödsfall ska göra skyndsamt. Tidpunkten för dödens inträde får bestämmas med ledning av uppgifter från vårdpersonal, anhöriga eller andra personer med kännedom om de aktuella omständigheterna. </w:t>
      </w: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En läkare får fastställa att döden har inträtt utan att personligen ha gjort den kliniska undersökningen, om</w:t>
      </w:r>
    </w:p>
    <w:p w:rsidR="00456D68" w:rsidRPr="00A977D2" w:rsidP="00456D68" w14:paraId="24E7BEBC" w14:textId="77777777">
      <w:pPr>
        <w:pStyle w:val="Brdtext-RJH"/>
        <w:numPr>
          <w:ilvl w:val="0"/>
          <w:numId w:val="22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Dödsfallet är förväntat på grund av sjukdom eller nedsatt hälsotillstånd med förmodad begränsad överlevnad, eller</w:t>
      </w:r>
    </w:p>
    <w:p w:rsidR="00456D68" w:rsidRPr="00A977D2" w:rsidP="00456D68" w14:paraId="698D0757" w14:textId="77777777">
      <w:pPr>
        <w:pStyle w:val="Brdtext-RJH"/>
        <w:numPr>
          <w:ilvl w:val="0"/>
          <w:numId w:val="22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Kroppen uppvisar uppenbara dödstecken i form av förändringar som inte är förenligt med fortsatt liv</w:t>
      </w:r>
    </w:p>
    <w:p w:rsidR="00456D68" w:rsidRPr="00A977D2" w:rsidP="00456D68" w14:paraId="625F802A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456D68" w:rsidRPr="00A977D2" w:rsidP="00456D68" w14:paraId="04C4AE78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Förutsättningar för att läkaren ej skall behöva göra undersökningen är att:</w:t>
      </w:r>
    </w:p>
    <w:p w:rsidR="00456D68" w:rsidRPr="00A977D2" w:rsidP="00456D68" w14:paraId="0865D198" w14:textId="77777777">
      <w:pPr>
        <w:pStyle w:val="Brdtext-RJH"/>
        <w:numPr>
          <w:ilvl w:val="0"/>
          <w:numId w:val="23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En legitimerad sjuksköterska har gjort denna undersökning och meddelat läkaren resultatet, och</w:t>
      </w:r>
    </w:p>
    <w:p w:rsidR="00456D68" w:rsidRPr="00A977D2" w:rsidP="00456D68" w14:paraId="452656D6" w14:textId="77777777">
      <w:pPr>
        <w:pStyle w:val="Brdtext-RJH"/>
        <w:numPr>
          <w:ilvl w:val="0"/>
          <w:numId w:val="23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Läkaren har tillgång till relevanta och tidsmässigt aktuella uppgifter om den dödes tidigare medicinska tillstånd</w:t>
      </w:r>
    </w:p>
    <w:p w:rsidR="00456D68" w:rsidRPr="00A977D2" w:rsidP="00456D68" w14:paraId="6ADE266F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456D68" w:rsidRPr="00A977D2" w:rsidP="00456D68" w14:paraId="6775503B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Omfattning:</w:t>
      </w:r>
    </w:p>
    <w:p w:rsidR="00456D68" w:rsidRPr="00A977D2" w:rsidP="00456D68" w14:paraId="1A93D475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Förfarandet gäller endast då dödsfallet är väntat.</w:t>
      </w:r>
    </w:p>
    <w:p w:rsidR="00456D68" w:rsidRPr="00A977D2" w:rsidP="00456D68" w14:paraId="344A4AFF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456D68" w:rsidRPr="00A977D2" w:rsidP="00456D68" w14:paraId="212BDED9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Förfarande:</w:t>
      </w:r>
    </w:p>
    <w:p w:rsidR="00835ABA" w:rsidP="00456D68" w14:paraId="64C92106" w14:textId="3B623E9B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Då någon inom en snar framtid förmodas avlida tillkallas läkare för att själv undersöka patienten och dokumentera i journaltext och i gemensamma dokument</w:t>
      </w:r>
      <w:r w:rsidRPr="00A977D2" w:rsidR="00892F03">
        <w:rPr>
          <w:rFonts w:ascii="Calibri" w:hAnsi="Calibri" w:cs="Calibri"/>
          <w:sz w:val="22"/>
          <w:szCs w:val="22"/>
          <w:lang w:val="sv-SE"/>
        </w:rPr>
        <w:t xml:space="preserve"> under </w:t>
      </w:r>
      <w:r w:rsidRPr="00835ABA" w:rsidR="00892F03">
        <w:rPr>
          <w:rFonts w:ascii="Calibri" w:hAnsi="Calibri" w:cs="Calibri"/>
          <w:sz w:val="22"/>
          <w:szCs w:val="22"/>
          <w:lang w:val="sv-SE"/>
        </w:rPr>
        <w:t>sökordet</w:t>
      </w:r>
    </w:p>
    <w:p w:rsidR="00835ABA" w:rsidP="00456D68" w14:paraId="3B2CD3F3" w14:textId="3B4AFE45">
      <w:pPr>
        <w:pStyle w:val="Brdtext-RJH"/>
        <w:rPr>
          <w:rFonts w:ascii="Calibri" w:hAnsi="Calibri" w:cs="Calibri"/>
          <w:i/>
          <w:iCs/>
          <w:sz w:val="22"/>
          <w:szCs w:val="22"/>
          <w:lang w:val="sv-SE"/>
        </w:rPr>
      </w:pPr>
      <w:r>
        <w:rPr>
          <w:rFonts w:ascii="Calibri" w:hAnsi="Calibri" w:cs="Calibri"/>
          <w:i/>
          <w:iCs/>
          <w:sz w:val="22"/>
          <w:szCs w:val="22"/>
          <w:lang w:val="sv-SE"/>
        </w:rPr>
        <w:t>K</w:t>
      </w:r>
      <w:r w:rsidRPr="00835ABA" w:rsidR="00892F03">
        <w:rPr>
          <w:rFonts w:ascii="Calibri" w:hAnsi="Calibri" w:cs="Calibri"/>
          <w:i/>
          <w:iCs/>
          <w:sz w:val="22"/>
          <w:szCs w:val="22"/>
          <w:lang w:val="sv-SE"/>
        </w:rPr>
        <w:t>onstaterande av dödsfall delegerat till tjänstgörande sjuksköterska</w:t>
      </w:r>
    </w:p>
    <w:p w:rsidR="00835ABA" w:rsidP="00456D68" w14:paraId="65069575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i/>
          <w:iCs/>
          <w:color w:val="FF0000"/>
          <w:sz w:val="22"/>
          <w:szCs w:val="22"/>
          <w:lang w:val="sv-SE"/>
        </w:rPr>
        <w:t>Önskemål om förändring</w:t>
      </w:r>
      <w:r w:rsidRPr="00835ABA">
        <w:rPr>
          <w:rFonts w:ascii="Calibri" w:hAnsi="Calibri" w:cs="Calibri"/>
          <w:i/>
          <w:iCs/>
          <w:sz w:val="22"/>
          <w:szCs w:val="22"/>
          <w:lang w:val="sv-SE"/>
        </w:rPr>
        <w:t>: Fastställande av förväntat dödsfall överlåts till tjänstgörande sjuksköterska</w:t>
      </w:r>
      <w:r w:rsidRPr="00835ABA" w:rsidR="002F5AF5">
        <w:rPr>
          <w:rFonts w:ascii="Calibri" w:hAnsi="Calibri" w:cs="Calibri"/>
          <w:sz w:val="22"/>
          <w:szCs w:val="22"/>
          <w:lang w:val="sv-SE"/>
        </w:rPr>
        <w:t>.</w:t>
      </w:r>
    </w:p>
    <w:p w:rsidR="00456D68" w:rsidRPr="00A977D2" w:rsidP="00456D68" w14:paraId="2B10E5E1" w14:textId="0C52F17A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 xml:space="preserve"> Läkaren ger klara instruktioner om vilka åtgärder som skall vidtas. Överenskommelsen om </w:t>
      </w:r>
      <w:r w:rsidRPr="00A977D2" w:rsidR="00835ABA">
        <w:rPr>
          <w:rFonts w:ascii="Calibri" w:hAnsi="Calibri" w:cs="Calibri"/>
          <w:sz w:val="22"/>
          <w:szCs w:val="22"/>
          <w:lang w:val="sv-SE"/>
        </w:rPr>
        <w:t>att</w:t>
      </w:r>
      <w:r w:rsidRPr="00A977D2">
        <w:rPr>
          <w:rFonts w:ascii="Calibri" w:hAnsi="Calibri" w:cs="Calibri"/>
          <w:sz w:val="22"/>
          <w:szCs w:val="22"/>
          <w:lang w:val="sv-SE"/>
        </w:rPr>
        <w:t xml:space="preserve"> överlämna den kliniska undersökningen </w:t>
      </w:r>
      <w:r w:rsidRPr="00A977D2" w:rsidR="00835ABA">
        <w:rPr>
          <w:rFonts w:ascii="Calibri" w:hAnsi="Calibri" w:cs="Calibri"/>
          <w:sz w:val="22"/>
          <w:szCs w:val="22"/>
          <w:lang w:val="sv-SE"/>
        </w:rPr>
        <w:t>till tjänstgörande sjuksköterska</w:t>
      </w:r>
      <w:r w:rsidRPr="00A977D2">
        <w:rPr>
          <w:rFonts w:ascii="Calibri" w:hAnsi="Calibri" w:cs="Calibri"/>
          <w:sz w:val="22"/>
          <w:szCs w:val="22"/>
          <w:lang w:val="sv-SE"/>
        </w:rPr>
        <w:t xml:space="preserve"> ska även dokumenteras i sjuksköterskans journal</w:t>
      </w:r>
      <w:r w:rsidRPr="00A977D2" w:rsidR="00835ABA">
        <w:rPr>
          <w:rFonts w:ascii="Calibri" w:hAnsi="Calibri" w:cs="Calibri"/>
          <w:sz w:val="22"/>
          <w:szCs w:val="22"/>
          <w:lang w:val="sv-SE"/>
        </w:rPr>
        <w:t xml:space="preserve">. </w:t>
      </w:r>
      <w:r w:rsidRPr="00A977D2">
        <w:rPr>
          <w:rFonts w:ascii="Calibri" w:hAnsi="Calibri" w:cs="Calibri"/>
          <w:sz w:val="22"/>
          <w:szCs w:val="22"/>
          <w:lang w:val="sv-SE"/>
        </w:rPr>
        <w:t>Det är sjuksköterskans ansvar att se till att aktuell blankett</w:t>
      </w:r>
      <w:r w:rsidRPr="00A977D2" w:rsidR="00892F03">
        <w:rPr>
          <w:rFonts w:ascii="Calibri" w:hAnsi="Calibri" w:cs="Calibri"/>
          <w:sz w:val="22"/>
          <w:szCs w:val="22"/>
          <w:lang w:val="sv-SE"/>
        </w:rPr>
        <w:t xml:space="preserve"> finns. Den enskilda </w:t>
      </w:r>
      <w:r w:rsidRPr="00A977D2" w:rsidR="0064060B">
        <w:rPr>
          <w:rFonts w:ascii="Calibri" w:hAnsi="Calibri" w:cs="Calibri"/>
          <w:sz w:val="22"/>
          <w:szCs w:val="22"/>
          <w:lang w:val="sv-SE"/>
        </w:rPr>
        <w:t>sjuk</w:t>
      </w:r>
      <w:r w:rsidRPr="00A977D2" w:rsidR="00892F03">
        <w:rPr>
          <w:rFonts w:ascii="Calibri" w:hAnsi="Calibri" w:cs="Calibri"/>
          <w:sz w:val="22"/>
          <w:szCs w:val="22"/>
          <w:lang w:val="sv-SE"/>
        </w:rPr>
        <w:t>sköterskan tar själv ställning till om hen vill åta sig uppgiften.</w:t>
      </w:r>
    </w:p>
    <w:p w:rsidR="00892F03" w:rsidRPr="00A977D2" w:rsidP="00456D68" w14:paraId="424FA14F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892F03" w:rsidRPr="00A977D2" w:rsidP="00456D68" w14:paraId="03EC32DD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Om överenskommelse är gjord enligt ovan ansvarar ssk/dsk för:</w:t>
      </w:r>
    </w:p>
    <w:p w:rsidR="00892F03" w:rsidRPr="00A977D2" w:rsidP="00456D68" w14:paraId="1767EFA0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</w:p>
    <w:p w:rsidR="00892F03" w:rsidRPr="00A977D2" w:rsidP="00456D68" w14:paraId="09608E77" w14:textId="77777777">
      <w:pPr>
        <w:pStyle w:val="Brdtext-RJH"/>
        <w:rPr>
          <w:rFonts w:ascii="Calibri" w:hAnsi="Calibri" w:cs="Calibri"/>
          <w:b/>
          <w:bCs/>
          <w:sz w:val="22"/>
          <w:szCs w:val="22"/>
          <w:u w:val="single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u w:val="single"/>
          <w:lang w:val="sv-SE"/>
        </w:rPr>
        <w:t>Klinisk undersökning.</w:t>
      </w:r>
    </w:p>
    <w:p w:rsidR="00892F03" w:rsidRPr="00A977D2" w:rsidP="00456D68" w14:paraId="58462DB1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Fastställande av en människas död med hjälp av indirekta kriterier skall göras genom klinisk undersökning. Dessa kriterier är kännetecken som visar på varaktigt hjärt- och andningsstillestånd som lett till total hjärninfarkt.</w:t>
      </w:r>
    </w:p>
    <w:p w:rsidR="00892F03" w:rsidRPr="00A977D2" w:rsidP="00456D68" w14:paraId="1753BD90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892F03" w:rsidRPr="00A977D2" w:rsidP="00456D68" w14:paraId="029C0420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Vid den kliniska undersökningen skall samtliga nedanstående indirekta kriterier vara uppfyllda:</w:t>
      </w:r>
    </w:p>
    <w:p w:rsidR="00892F03" w:rsidRPr="00A977D2" w:rsidP="00892F03" w14:paraId="3656E5B1" w14:textId="77777777">
      <w:pPr>
        <w:pStyle w:val="Brdtext-RJH"/>
        <w:numPr>
          <w:ilvl w:val="0"/>
          <w:numId w:val="25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frånvaro av palpabel puls</w:t>
      </w:r>
    </w:p>
    <w:p w:rsidR="00892F03" w:rsidRPr="00A977D2" w:rsidP="00892F03" w14:paraId="3EB67545" w14:textId="77777777">
      <w:pPr>
        <w:pStyle w:val="Brdtext-RJH"/>
        <w:numPr>
          <w:ilvl w:val="0"/>
          <w:numId w:val="25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frånvaro av hörbara hjärtljud vid auskultation</w:t>
      </w:r>
    </w:p>
    <w:p w:rsidR="00892F03" w:rsidRPr="00A977D2" w:rsidP="00892F03" w14:paraId="78BDAADC" w14:textId="77777777">
      <w:pPr>
        <w:pStyle w:val="Brdtext-RJH"/>
        <w:numPr>
          <w:ilvl w:val="0"/>
          <w:numId w:val="25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frånvaro av spontanandning</w:t>
      </w:r>
    </w:p>
    <w:p w:rsidR="00892F03" w:rsidRPr="00A977D2" w:rsidP="00892F03" w14:paraId="1F50AF1D" w14:textId="77777777">
      <w:pPr>
        <w:pStyle w:val="Brdtext-RJH"/>
        <w:numPr>
          <w:ilvl w:val="0"/>
          <w:numId w:val="25"/>
        </w:numPr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ljusstela, ofta vida pupiller</w:t>
      </w:r>
    </w:p>
    <w:p w:rsidR="00456D68" w:rsidRPr="00A977D2" w:rsidP="009F5473" w14:paraId="755AA24E" w14:textId="77777777">
      <w:pPr>
        <w:pStyle w:val="Brdtext-RJH"/>
        <w:rPr>
          <w:sz w:val="22"/>
          <w:szCs w:val="22"/>
          <w:lang w:val="sv-SE"/>
        </w:rPr>
      </w:pPr>
    </w:p>
    <w:p w:rsidR="00BD2CDC" w:rsidRPr="00A977D2" w:rsidP="009F5473" w14:paraId="31118213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 xml:space="preserve">Efter dödsfallet fyller sjuksköterskan i blanketten och meddelar hälsocentralen senast dagen efter, via fax och/eller telefon till aktuell hälsocentral. </w:t>
      </w:r>
    </w:p>
    <w:p w:rsidR="00BD2CDC" w:rsidRPr="00A977D2" w:rsidP="009F5473" w14:paraId="07B7D092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BD2CDC" w:rsidRPr="00A977D2" w:rsidP="009F5473" w14:paraId="31C93753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Hälsocentralen ska bekräfta att de mottagit uppgiften via fax eller telefon.</w:t>
      </w:r>
    </w:p>
    <w:p w:rsidR="00BD2CDC" w:rsidRPr="00A977D2" w:rsidP="009F5473" w14:paraId="0F5C2D2B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AC41A4" w:rsidRPr="00A977D2" w:rsidP="00BD2CDC" w14:paraId="5E3D7F12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Dödsbeviset ska</w:t>
      </w:r>
      <w:r w:rsidRPr="00A977D2" w:rsidR="00341368">
        <w:rPr>
          <w:rFonts w:ascii="Calibri" w:hAnsi="Calibri" w:cs="Calibri"/>
          <w:sz w:val="22"/>
          <w:szCs w:val="22"/>
          <w:lang w:val="sv-SE"/>
        </w:rPr>
        <w:t xml:space="preserve"> skrivas på en gång av tjänstgörande läkare. Dödsorsaksintyget ska</w:t>
      </w:r>
      <w:r w:rsidRPr="00A977D2">
        <w:rPr>
          <w:rFonts w:ascii="Calibri" w:hAnsi="Calibri" w:cs="Calibri"/>
          <w:sz w:val="22"/>
          <w:szCs w:val="22"/>
          <w:lang w:val="sv-SE"/>
        </w:rPr>
        <w:t>, så långt som möjligt, skrivas av den patientansvarige läkaren.</w:t>
      </w:r>
    </w:p>
    <w:p w:rsidR="00341368" w:rsidRPr="00A977D2" w:rsidP="00BD2CDC" w14:paraId="7840B512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341368" w:rsidRPr="00A977D2" w:rsidP="00BD2CDC" w14:paraId="656F6414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A977D2">
        <w:rPr>
          <w:rFonts w:ascii="Calibri" w:hAnsi="Calibri" w:cs="Calibri"/>
          <w:sz w:val="22"/>
          <w:szCs w:val="22"/>
          <w:lang w:val="sv-SE"/>
        </w:rPr>
        <w:t>Samtliga dödsfall ska registreras i Palliativa registret. Ansvarig för detta är områdesansvarig sjuksköterska/distriktssköterska. Det skall ske så snart som möjligt.</w:t>
      </w:r>
    </w:p>
    <w:p w:rsidR="00A977D2" w:rsidRPr="00A977D2" w:rsidP="00BD2CDC" w14:paraId="7D5F4CDF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A977D2" w:rsidRPr="00A977D2" w:rsidP="00A977D2" w14:paraId="4C14FFA5" w14:textId="77777777">
      <w:pPr>
        <w:pStyle w:val="Brdtext-RJH"/>
        <w:rPr>
          <w:rFonts w:ascii="Calibri" w:hAnsi="Calibri" w:cs="Calibri"/>
          <w:b/>
          <w:bCs/>
          <w:sz w:val="22"/>
          <w:szCs w:val="22"/>
          <w:lang w:val="sv-SE"/>
        </w:rPr>
      </w:pPr>
      <w:r w:rsidRPr="00A977D2">
        <w:rPr>
          <w:rFonts w:ascii="Calibri" w:hAnsi="Calibri" w:cs="Calibri"/>
          <w:b/>
          <w:bCs/>
          <w:sz w:val="22"/>
          <w:szCs w:val="22"/>
          <w:lang w:val="sv-SE"/>
        </w:rPr>
        <w:t>Önskar närstående kontakt med läkare ska det uppfyllas snarast.</w:t>
      </w:r>
    </w:p>
    <w:p w:rsidR="00A977D2" w:rsidRPr="00A977D2" w:rsidP="00BD2CDC" w14:paraId="5CA047DD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A977D2" w:rsidRPr="00A977D2" w:rsidP="00BD2CDC" w14:paraId="0BF1CAD8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2AFA9C2B">
        <w:rPr>
          <w:rFonts w:ascii="Calibri" w:hAnsi="Calibri" w:cs="Calibri"/>
          <w:sz w:val="22"/>
          <w:szCs w:val="22"/>
          <w:lang w:val="sv-SE"/>
        </w:rPr>
        <w:t>Vid oväntade dödsfall i hemmet kontaktas jourläkare</w:t>
      </w:r>
      <w:r w:rsidR="00711D17">
        <w:rPr>
          <w:rFonts w:ascii="Calibri" w:hAnsi="Calibri" w:cs="Calibri"/>
          <w:sz w:val="22"/>
          <w:szCs w:val="22"/>
          <w:lang w:val="sv-SE"/>
        </w:rPr>
        <w:t>.</w:t>
      </w:r>
      <w:r w:rsidRPr="2AFA9C2B">
        <w:rPr>
          <w:rFonts w:ascii="Calibri" w:hAnsi="Calibri" w:cs="Calibri"/>
          <w:sz w:val="22"/>
          <w:szCs w:val="22"/>
          <w:lang w:val="sv-SE"/>
        </w:rPr>
        <w:t xml:space="preserve"> </w:t>
      </w:r>
    </w:p>
    <w:p w:rsidR="00341368" w:rsidP="00BD2CDC" w14:paraId="55FF86FA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A977D2" w:rsidP="00BD2CDC" w14:paraId="46E9FBBD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196B501D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44ED22D4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585E04FE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29F26648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534AA21C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7139F0B9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56D4E044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P="00BD2CDC" w14:paraId="3FAC82AB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</w:p>
    <w:p w:rsidR="001C0287" w:rsidRPr="00A977D2" w:rsidP="00BD2CDC" w14:paraId="581DBE86" w14:textId="77777777">
      <w:pPr>
        <w:pStyle w:val="Brdtext-RJH"/>
        <w:rPr>
          <w:rFonts w:ascii="Calibri" w:hAnsi="Calibri" w:cs="Calibri"/>
          <w:sz w:val="22"/>
          <w:szCs w:val="22"/>
          <w:lang w:val="sv-SE"/>
        </w:rPr>
      </w:pPr>
      <w:r w:rsidRPr="00CA1EC8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307975</wp:posOffset>
                </wp:positionV>
                <wp:extent cx="5435600" cy="1054100"/>
                <wp:effectExtent l="0" t="0" r="12700" b="12700"/>
                <wp:wrapSquare wrapText="bothSides"/>
                <wp:docPr id="217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0287" w:rsidP="001C0287" w14:textId="77777777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5049" cy="361950"/>
                                  <wp:effectExtent l="0" t="0" r="0" b="0"/>
                                  <wp:docPr id="797666925" name="Bildobjekt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97666925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8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5415" cy="3657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2975" cy="333691"/>
                                  <wp:effectExtent l="0" t="0" r="0" b="9525"/>
                                  <wp:docPr id="1830217911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0217911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9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7372" cy="36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 w:rsidRPr="006C101F"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571625" cy="311387"/>
                                  <wp:effectExtent l="0" t="0" r="0" b="0"/>
                                  <wp:docPr id="1744838380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4483838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0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0150" cy="330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A4A4A"/>
                                <w:sz w:val="15"/>
                                <w:szCs w:val="15"/>
                              </w:rPr>
                              <w:drawing>
                                <wp:inline distT="0" distB="0" distL="0" distR="0">
                                  <wp:extent cx="752475" cy="307831"/>
                                  <wp:effectExtent l="0" t="0" r="0" b="0"/>
                                  <wp:docPr id="1830769589" name="Bildobjekt 4" descr="Startsida">
                                    <a:hlinkClick xmlns:a="http://schemas.openxmlformats.org/drawingml/2006/main" xmlns:r="http://schemas.openxmlformats.org/officeDocument/2006/relationships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30769589" name="Picture 8" descr="Startsida">
                                            <a:hlinkClick xmlns:a="http://schemas.openxmlformats.org/drawingml/2006/main" xmlns:r="http://schemas.openxmlformats.org/officeDocument/2006/relationships"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2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996" cy="3268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C0287" w:rsidP="001C0287" w14:textId="77777777">
                            <w:r>
                              <w:rPr>
                                <w:rFonts w:ascii="Calibri" w:hAnsi="Calibri" w:cs="Calibri"/>
                                <w:noProof/>
                                <w:color w:val="444444"/>
                                <w:sz w:val="17"/>
                                <w:szCs w:val="17"/>
                              </w:rPr>
                              <w:drawing>
                                <wp:inline distT="0" distB="0" distL="0" distR="0">
                                  <wp:extent cx="914400" cy="216408"/>
                                  <wp:effectExtent l="0" t="0" r="0" b="0"/>
                                  <wp:docPr id="879219486" name="Bildobjekt 7" descr="Ragunda kommuns logotyp">
                                    <a:hlinkClick xmlns:a="http://schemas.openxmlformats.org/drawingml/2006/main" xmlns:r="http://schemas.openxmlformats.org/officeDocument/2006/relationships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9219486" name="Picture 12" descr="Ragunda kommuns logotyp">
                                            <a:hlinkClick xmlns:a="http://schemas.openxmlformats.org/drawingml/2006/main" xmlns:r="http://schemas.openxmlformats.org/officeDocument/2006/relationships"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4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29" cy="226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3425" cy="307731"/>
                                  <wp:effectExtent l="0" t="0" r="0" b="0"/>
                                  <wp:docPr id="1599637338" name="Bild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99637338" name="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15">
                                            <a:extLst>
                                              <a:ext uri="{96DAC541-7B7A-43D3-8B79-37D633B846F1}">
                                                <asvg:svgBlip xmlns:asvg="http://schemas.microsoft.com/office/drawing/2016/SVG/main" r:embe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9669" cy="3313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C09A5E"/>
                              </w:rPr>
                              <w:drawing>
                                <wp:inline distT="0" distB="0" distL="0" distR="0">
                                  <wp:extent cx="666750" cy="313765"/>
                                  <wp:effectExtent l="0" t="0" r="0" b="0"/>
                                  <wp:docPr id="471960640" name="Bildobjekt 9" descr="Åre Kommun logotyp">
                                    <a:hlinkClick xmlns:a="http://schemas.openxmlformats.org/drawingml/2006/main" xmlns:r="http://schemas.openxmlformats.org/officeDocument/2006/relationships" r:id="rId1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71960640" name="Picture 14" descr="Åre Kommun logotyp">
                                            <a:hlinkClick xmlns:a="http://schemas.openxmlformats.org/drawingml/2006/main" xmlns:r="http://schemas.openxmlformats.org/officeDocument/2006/relationships" r:id="rId1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18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475" cy="342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eastAsia="sv-SE"/>
                              </w:rPr>
                              <w:drawing>
                                <wp:inline distT="0" distB="0" distL="0" distR="0">
                                  <wp:extent cx="1085850" cy="362773"/>
                                  <wp:effectExtent l="0" t="0" r="0" b="0"/>
                                  <wp:docPr id="1500291760" name="Bild 1" descr="Startsida">
                                    <a:hlinkClick xmlns:a="http://schemas.openxmlformats.org/drawingml/2006/main" xmlns:r="http://schemas.openxmlformats.org/officeDocument/2006/relationships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00291760" name="Picture 1" descr="Startsida">
                                            <a:hlinkClick xmlns:a="http://schemas.openxmlformats.org/drawingml/2006/main" xmlns:r="http://schemas.openxmlformats.org/officeDocument/2006/relationships"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xmlns:r="http://schemas.openxmlformats.org/officeDocument/2006/relationships" r:embed="rId20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9822" cy="3774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01750" cy="450850"/>
                                  <wp:effectExtent l="0" t="0" r="0" b="0"/>
                                  <wp:docPr id="1901835663" name="Bildobjekt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01835663" name="Bildobjekt 17"/>
                                          <pic:cNvPicPr/>
                                        </pic:nvPicPr>
                                        <pic:blipFill>
                                          <a:blip xmlns:r="http://schemas.openxmlformats.org/officeDocument/2006/relationships" r:embed="rId21" cstate="print">
                                            <a:extLst>
                                              <a:ext xmlns:a="http://schemas.openxmlformats.org/drawingml/2006/main"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1750" cy="450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C0287" w:rsidP="001C0287" w14:textId="77777777"/>
                          <w:p w:rsidR="001C0287" w:rsidP="001C0287" w14:textId="77777777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5" type="#_x0000_t202" style="width:428pt;height:83pt;margin-top:24.25pt;margin-left:-21.75pt;mso-height-percent:0;mso-height-relative:margin;mso-width-percent:0;mso-width-relative:margin;mso-wrap-distance-bottom:3.6pt;mso-wrap-distance-left:9pt;mso-wrap-distance-right:9pt;mso-wrap-distance-top:3.6pt;mso-wrap-style:square;position:absolute;visibility:visible;v-text-anchor:top;z-index:251659264">
                <v:textbox>
                  <w:txbxContent>
                    <w:p w:rsidR="001C0287" w:rsidP="001C0287" w14:paraId="3601C89B" w14:textId="77777777">
                      <w:pPr>
                        <w:rPr>
                          <w:noProof/>
                        </w:rPr>
                      </w:pPr>
                      <w:drawing>
                        <wp:inline distT="0" distB="0" distL="0" distR="0">
                          <wp:extent cx="975049" cy="361950"/>
                          <wp:effectExtent l="0" t="0" r="0" b="0"/>
                          <wp:docPr id="434439615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34439615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8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85415" cy="36579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noProof/>
                        </w:rPr>
                        <w:t xml:space="preserve">   </w:t>
                      </w:r>
                      <w:drawing>
                        <wp:inline distT="0" distB="0" distL="0" distR="0">
                          <wp:extent cx="942975" cy="333691"/>
                          <wp:effectExtent l="0" t="0" r="0" b="9525"/>
                          <wp:docPr id="1187416189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87416189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9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7372" cy="3600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noProof/>
                        </w:rPr>
                        <w:t xml:space="preserve">    </w:t>
                      </w:r>
                      <w:drawing>
                        <wp:inline distT="0" distB="0" distL="0" distR="0">
                          <wp:extent cx="1571625" cy="311387"/>
                          <wp:effectExtent l="0" t="0" r="0" b="0"/>
                          <wp:docPr id="1994708286" name="Bildobjekt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94708286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0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70150" cy="3309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noProof/>
                        </w:rPr>
                        <w:t xml:space="preserve">    </w:t>
                      </w:r>
                      <w:drawing>
                        <wp:inline distT="0" distB="0" distL="0" distR="0">
                          <wp:extent cx="752475" cy="307831"/>
                          <wp:effectExtent l="0" t="0" r="0" b="0"/>
                          <wp:docPr id="1160953530" name="Bildobjekt 4" descr="Startsida">
                            <a:hlinkClick xmlns:a="http://schemas.openxmlformats.org/drawingml/2006/main" xmlns:r="http://schemas.openxmlformats.org/officeDocument/2006/relationships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60953530" name="Picture 8" descr="Startsida">
                                    <a:hlinkClick xmlns:a="http://schemas.openxmlformats.org/drawingml/2006/main" xmlns:r="http://schemas.openxmlformats.org/officeDocument/2006/relationships" r:id="rId1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2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98996" cy="3268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1C0287" w:rsidP="001C0287" w14:paraId="7D79AF55" w14:textId="77777777">
                      <w:drawing>
                        <wp:inline distT="0" distB="0" distL="0" distR="0">
                          <wp:extent cx="914400" cy="216408"/>
                          <wp:effectExtent l="0" t="0" r="0" b="0"/>
                          <wp:docPr id="460643235" name="Bildobjekt 7" descr="Ragunda kommuns logotyp">
                            <a:hlinkClick xmlns:a="http://schemas.openxmlformats.org/drawingml/2006/main" xmlns:r="http://schemas.openxmlformats.org/officeDocument/2006/relationships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60643235" name="Picture 12" descr="Ragunda kommuns logotyp">
                                    <a:hlinkClick xmlns:a="http://schemas.openxmlformats.org/drawingml/2006/main" xmlns:r="http://schemas.openxmlformats.org/officeDocument/2006/relationships" r:id="rId1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4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6329" cy="2263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t xml:space="preserve">   </w:t>
                      </w:r>
                      <w:drawing>
                        <wp:inline distT="0" distB="0" distL="0" distR="0">
                          <wp:extent cx="733425" cy="307731"/>
                          <wp:effectExtent l="0" t="0" r="0" b="0"/>
                          <wp:docPr id="626685588" name="Bild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26685588" name="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15">
                                    <a:extLst>
                                      <a:ext uri="{96DAC541-7B7A-43D3-8B79-37D633B846F1}">
                                        <asvg:svgBlip xmlns:asvg="http://schemas.microsoft.com/office/drawing/2016/SVG/main" r:embed="rId16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89669" cy="3313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t xml:space="preserve">   </w:t>
                      </w:r>
                      <w:drawing>
                        <wp:inline distT="0" distB="0" distL="0" distR="0">
                          <wp:extent cx="666750" cy="313765"/>
                          <wp:effectExtent l="0" t="0" r="0" b="0"/>
                          <wp:docPr id="1654935234" name="Bildobjekt 9" descr="Åre Kommun logotyp">
                            <a:hlinkClick xmlns:a="http://schemas.openxmlformats.org/drawingml/2006/main" xmlns:r="http://schemas.openxmlformats.org/officeDocument/2006/relationships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54935234" name="Picture 14" descr="Åre Kommun logotyp">
                                    <a:hlinkClick xmlns:a="http://schemas.openxmlformats.org/drawingml/2006/main" xmlns:r="http://schemas.openxmlformats.org/officeDocument/2006/relationships"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18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475" cy="3428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t xml:space="preserve">    </w:t>
                      </w:r>
                      <w:drawing>
                        <wp:inline distT="0" distB="0" distL="0" distR="0">
                          <wp:extent cx="1085850" cy="362773"/>
                          <wp:effectExtent l="0" t="0" r="0" b="0"/>
                          <wp:docPr id="221004478" name="Bild 1" descr="Startsida">
                            <a:hlinkClick xmlns:a="http://schemas.openxmlformats.org/drawingml/2006/main" xmlns:r="http://schemas.openxmlformats.org/officeDocument/2006/relationships" r:id="rId1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21004478" name="Picture 1" descr="Startsida">
                                    <a:hlinkClick xmlns:a="http://schemas.openxmlformats.org/drawingml/2006/main" xmlns:r="http://schemas.openxmlformats.org/officeDocument/2006/relationships" r:id="rId1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xmlns:r="http://schemas.openxmlformats.org/officeDocument/2006/relationships" r:embed="rId20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9822" cy="3774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  <w:r>
                        <w:t xml:space="preserve">     </w:t>
                      </w:r>
                      <w:drawing>
                        <wp:inline distT="0" distB="0" distL="0" distR="0">
                          <wp:extent cx="1301750" cy="450850"/>
                          <wp:effectExtent l="0" t="0" r="0" b="0"/>
                          <wp:docPr id="559884855" name="Bildobjekt 1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59884855" name="Bildobjekt 17"/>
                                  <pic:cNvPicPr/>
                                </pic:nvPicPr>
                                <pic:blipFill>
                                  <a:blip xmlns:r="http://schemas.openxmlformats.org/officeDocument/2006/relationships" r:embed="rId21" cstate="print">
                                    <a:extLst>
                                      <a:ext xmlns:a="http://schemas.openxmlformats.org/drawingml/2006/main"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01750" cy="4508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p>
                    <w:p w:rsidR="001C0287" w:rsidP="001C0287" w14:paraId="40484597" w14:textId="77777777"/>
                    <w:p w:rsidR="001C0287" w:rsidP="001C0287" w14:paraId="2FA2997C" w14:textId="77777777"/>
                  </w:txbxContent>
                </v:textbox>
                <w10:wrap type="square"/>
              </v:shape>
            </w:pict>
          </mc:Fallback>
        </mc:AlternateContent>
      </w:r>
    </w:p>
    <w:sectPr w:rsidSect="0024266E">
      <w:headerReference w:type="default" r:id="rId22"/>
      <w:footerReference w:type="default" r:id="rId23"/>
      <w:headerReference w:type="first" r:id="rId24"/>
      <w:type w:val="continuous"/>
      <w:pgSz w:w="11906" w:h="16838"/>
      <w:pgMar w:top="1985" w:right="1871" w:bottom="1701" w:left="1871" w:header="62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977D2" w:rsidP="00813681" w14:paraId="0982C388" w14:textId="15750EFA">
    <w:pPr>
      <w:pStyle w:val="Footer"/>
      <w:jc w:val="center"/>
    </w:pPr>
    <w:r>
      <w:t>Gällande föreskrifter: SOSFS 2005:10, HSLF-FS 2015:15</w:t>
    </w:r>
  </w:p>
  <w:p w:rsidR="00813681" w14:paraId="46CC4398" w14:textId="77777777">
    <w:pPr>
      <w:pStyle w:val="Footer"/>
    </w:pPr>
  </w:p>
  <w:p w:rsidR="00813681" w:rsidP="00813681" w14:paraId="62CFEDC1" w14:textId="77777777">
    <w:pPr>
      <w:pStyle w:val="Footer"/>
      <w:jc w:val="center"/>
    </w:pPr>
    <w:r w:rsidRPr="00B8127A">
      <w:rPr>
        <w:i/>
        <w:iCs/>
        <w:sz w:val="16"/>
        <w:szCs w:val="16"/>
      </w:rPr>
      <w:t>Dokumentet utarbetat av LSG Patientsäkerhet</w:t>
    </w:r>
  </w:p>
  <w:p w:rsidR="00A977D2" w:rsidRPr="00813681" w:rsidP="00813681" w14:paraId="7893E3C9" w14:textId="588C325D">
    <w:pPr>
      <w:pStyle w:val="Footer"/>
      <w:jc w:val="center"/>
      <w:rPr>
        <w:i/>
        <w:iCs/>
        <w:sz w:val="16"/>
        <w:szCs w:val="16"/>
      </w:rPr>
    </w:pPr>
    <w:r w:rsidRPr="0082168B">
      <w:rPr>
        <w:i/>
        <w:iCs/>
        <w:sz w:val="16"/>
        <w:szCs w:val="16"/>
      </w:rPr>
      <w:t>Godkänd av Fredagsgruppen 2022-02-04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EFD" w:rsidP="001B58E8" w14:paraId="5FF6C1A3" w14:textId="6D9C6FB8">
    <w:pPr>
      <w:pStyle w:val="Sidhuvudsidnumrering-RJH"/>
      <w:ind w:right="-907"/>
      <w:jc w:val="right"/>
      <w:rPr>
        <w:noProof/>
        <w:lang w:eastAsia="sv-SE"/>
      </w:rPr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477520</wp:posOffset>
          </wp:positionH>
          <wp:positionV relativeFrom="page">
            <wp:posOffset>306070</wp:posOffset>
          </wp:positionV>
          <wp:extent cx="1752600" cy="673100"/>
          <wp:effectExtent l="0" t="0" r="0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_li_RGB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1A60" w:rsidR="00AB5EA8">
      <w:rPr>
        <w:color w:val="4D4D4D"/>
      </w:rPr>
      <w:fldChar w:fldCharType="begin"/>
    </w:r>
    <w:r w:rsidRPr="004D1A60" w:rsidR="00AB5EA8">
      <w:rPr>
        <w:color w:val="4D4D4D"/>
      </w:rPr>
      <w:instrText xml:space="preserve"> PAGE  \* Arabic  \* MERGEFORMAT </w:instrText>
    </w:r>
    <w:r w:rsidRPr="004D1A60" w:rsidR="00AB5EA8">
      <w:rPr>
        <w:color w:val="4D4D4D"/>
      </w:rPr>
      <w:fldChar w:fldCharType="separate"/>
    </w:r>
    <w:r w:rsidR="00447366">
      <w:rPr>
        <w:noProof/>
        <w:color w:val="4D4D4D"/>
      </w:rPr>
      <w:t>2</w:t>
    </w:r>
    <w:r w:rsidRPr="004D1A60" w:rsidR="00AB5EA8">
      <w:rPr>
        <w:color w:val="4D4D4D"/>
      </w:rPr>
      <w:fldChar w:fldCharType="end"/>
    </w:r>
    <w:r w:rsidRPr="004D1A60" w:rsidR="00AB5EA8">
      <w:rPr>
        <w:color w:val="4D4D4D"/>
      </w:rPr>
      <w:t>(</w:t>
    </w:r>
    <w:r w:rsidR="00813681">
      <w:fldChar w:fldCharType="begin"/>
    </w:r>
    <w:r w:rsidR="00813681">
      <w:instrText>NUMPAGES  \* Arabic  \* MERGEFORMAT</w:instrText>
    </w:r>
    <w:r w:rsidR="00813681">
      <w:fldChar w:fldCharType="separate"/>
    </w:r>
    <w:r w:rsidRPr="00447366" w:rsidR="00447366">
      <w:rPr>
        <w:noProof/>
        <w:color w:val="4D4D4D"/>
      </w:rPr>
      <w:t>2</w:t>
    </w:r>
    <w:r w:rsidR="00813681">
      <w:rPr>
        <w:noProof/>
        <w:color w:val="4D4D4D"/>
      </w:rPr>
      <w:fldChar w:fldCharType="end"/>
    </w:r>
    <w:r w:rsidRPr="004D1A60" w:rsidR="00AB5EA8">
      <w:rPr>
        <w:color w:val="4D4D4D"/>
      </w:rPr>
      <w:t>)</w:t>
    </w:r>
    <w:r w:rsidRPr="00E704D0" w:rsidR="00E704D0">
      <w:rPr>
        <w:noProof/>
        <w:lang w:eastAsia="sv-SE"/>
      </w:rPr>
      <w:t xml:space="preserve"> </w:t>
    </w:r>
  </w:p>
  <w:p w:rsidR="00835ABA" w:rsidP="001B58E8" w14:paraId="2576E333" w14:textId="5CF6F105">
    <w:pPr>
      <w:pStyle w:val="Sidhuvudsidnumrering-RJH"/>
      <w:ind w:right="-907"/>
      <w:jc w:val="right"/>
      <w:rPr>
        <w:noProof/>
        <w:lang w:eastAsia="sv-SE"/>
      </w:rPr>
    </w:pPr>
  </w:p>
  <w:p w:rsidR="00835ABA" w:rsidP="001B58E8" w14:paraId="08893053" w14:textId="120F9C06">
    <w:pPr>
      <w:pStyle w:val="Sidhuvudsidnumrering-RJH"/>
      <w:ind w:right="-907"/>
      <w:jc w:val="right"/>
      <w:rPr>
        <w:noProof/>
        <w:lang w:eastAsia="sv-SE"/>
      </w:rPr>
    </w:pPr>
  </w:p>
  <w:p w:rsidR="00835ABA" w:rsidP="001B58E8" w14:paraId="7BE14AAC" w14:textId="0CFAA70B">
    <w:pPr>
      <w:pStyle w:val="Sidhuvudsidnumrering-RJH"/>
      <w:ind w:right="-907"/>
      <w:jc w:val="right"/>
      <w:rPr>
        <w:noProof/>
        <w:lang w:eastAsia="sv-SE"/>
      </w:rPr>
    </w:pPr>
  </w:p>
  <w:p w:rsidR="00835ABA" w:rsidRPr="00AB5EA8" w:rsidP="00835ABA" w14:paraId="06E6FC89" w14:textId="3BF5E145">
    <w:pPr>
      <w:pStyle w:val="Sidhuvudsidnumrering-RJH"/>
      <w:ind w:right="-907"/>
      <w:jc w:val="center"/>
      <w:rPr>
        <w:color w:val="4D4D4D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3162A" w:rsidP="00BE7284" w14:paraId="1907EF48" w14:textId="77777777">
    <w:pPr>
      <w:pStyle w:val="Header"/>
      <w:tabs>
        <w:tab w:val="left" w:pos="2085"/>
        <w:tab w:val="clear" w:pos="4536"/>
        <w:tab w:val="clear" w:pos="9072"/>
      </w:tabs>
    </w:pPr>
    <w:r w:rsidRPr="001E1BEB">
      <w:rPr>
        <w:noProof/>
        <w:color w:val="000000" w:themeColor="text1"/>
        <w:lang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453390</wp:posOffset>
          </wp:positionH>
          <wp:positionV relativeFrom="page">
            <wp:posOffset>306070</wp:posOffset>
          </wp:positionV>
          <wp:extent cx="1774800" cy="6804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JH_li_RGB_5-2.wmf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4800" cy="68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728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DC02FA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D4E0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102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9C6A9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5ACB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E782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7C8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BC3B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842224"/>
    <w:lvl w:ilvl="0">
      <w:start w:val="1"/>
      <w:numFmt w:val="decimal"/>
      <w:pStyle w:val="ListNumber"/>
      <w:lvlText w:val="%1."/>
      <w:lvlJc w:val="left"/>
      <w:pPr>
        <w:ind w:left="644" w:hanging="360"/>
      </w:pPr>
    </w:lvl>
  </w:abstractNum>
  <w:abstractNum w:abstractNumId="9">
    <w:nsid w:val="FFFFFF89"/>
    <w:multiLevelType w:val="singleLevel"/>
    <w:tmpl w:val="017E8CF0"/>
    <w:lvl w:ilvl="0">
      <w:start w:val="1"/>
      <w:numFmt w:val="bullet"/>
      <w:pStyle w:val="ListBullet"/>
      <w:lvlText w:val=""/>
      <w:lvlJc w:val="left"/>
      <w:pPr>
        <w:ind w:left="644" w:hanging="360"/>
      </w:pPr>
      <w:rPr>
        <w:rFonts w:ascii="Wingdings" w:hAnsi="Wingdings" w:hint="default"/>
        <w:sz w:val="18"/>
      </w:rPr>
    </w:lvl>
  </w:abstractNum>
  <w:abstractNum w:abstractNumId="10">
    <w:nsid w:val="0439387E"/>
    <w:multiLevelType w:val="hybridMultilevel"/>
    <w:tmpl w:val="CEFC4D9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C4259"/>
    <w:multiLevelType w:val="hybridMultilevel"/>
    <w:tmpl w:val="60368A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F2B38"/>
    <w:multiLevelType w:val="hybridMultilevel"/>
    <w:tmpl w:val="7DE66B36"/>
    <w:lvl w:ilvl="0">
      <w:start w:val="0"/>
      <w:numFmt w:val="bullet"/>
      <w:lvlText w:val="−"/>
      <w:lvlJc w:val="left"/>
      <w:pPr>
        <w:ind w:left="1665" w:hanging="1305"/>
      </w:pPr>
      <w:rPr>
        <w:rFonts w:ascii="Georgia" w:hAnsi="Georgia" w:eastAsiaTheme="minorHAns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32143"/>
    <w:multiLevelType w:val="hybridMultilevel"/>
    <w:tmpl w:val="93D496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56CC2"/>
    <w:multiLevelType w:val="hybridMultilevel"/>
    <w:tmpl w:val="5C64D78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805493"/>
    <w:multiLevelType w:val="hybridMultilevel"/>
    <w:tmpl w:val="05562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7950BB"/>
    <w:multiLevelType w:val="hybridMultilevel"/>
    <w:tmpl w:val="DB4ED7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22707"/>
    <w:multiLevelType w:val="hybridMultilevel"/>
    <w:tmpl w:val="01A471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D02020"/>
    <w:multiLevelType w:val="hybridMultilevel"/>
    <w:tmpl w:val="4AC02E2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FA49C8"/>
    <w:multiLevelType w:val="hybridMultilevel"/>
    <w:tmpl w:val="6C1E27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43873"/>
    <w:multiLevelType w:val="hybridMultilevel"/>
    <w:tmpl w:val="A296EDF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7"/>
  </w:num>
  <w:num w:numId="4">
    <w:abstractNumId w:val="18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3"/>
  </w:num>
  <w:num w:numId="10">
    <w:abstractNumId w:val="12"/>
  </w:num>
  <w:num w:numId="11">
    <w:abstractNumId w:val="10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5"/>
  </w:num>
  <w:num w:numId="23">
    <w:abstractNumId w:val="20"/>
  </w:num>
  <w:num w:numId="24">
    <w:abstractNumId w:val="1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stylePaneFormatFilter w:val="1021" w:allStyles="1" w:alternateStyleNames="0" w:clearFormatting="1" w:customStyles="0" w:directFormattingOnNumbering="0" w:directFormattingOnParagraphs="0" w:directFormattingOnRuns="0" w:directFormattingOnTables="0" w:headingStyles="1" w:latentStyles="0" w:numberingStyles="0" w:stylesInUse="0" w:tableStyles="0" w:top3HeadingStyles="0" w:visibleStyles="0"/>
  <w:trackRevisions/>
  <w:documentProtection w:edit="readOnly" w:enforcement="1" w:cryptProviderType="rsaFull" w:cryptAlgorithmClass="hash" w:cryptAlgorithmType="typeAny" w:cryptAlgorithmSid="4" w:cryptSpinCount="50000" w:hash="T1hhFE9ZG4Sd2atrKimdte1pXlY=&#10;" w:salt="hIqOl99kIr/+N0hyovEq7Q==&#10;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B9"/>
    <w:rsid w:val="00003DD7"/>
    <w:rsid w:val="000364F5"/>
    <w:rsid w:val="0004443D"/>
    <w:rsid w:val="00045BF1"/>
    <w:rsid w:val="000559F7"/>
    <w:rsid w:val="00060C2E"/>
    <w:rsid w:val="00077AB2"/>
    <w:rsid w:val="000A20BF"/>
    <w:rsid w:val="000A38B7"/>
    <w:rsid w:val="000B7CDE"/>
    <w:rsid w:val="000C2EF5"/>
    <w:rsid w:val="000C4469"/>
    <w:rsid w:val="001121C1"/>
    <w:rsid w:val="00121764"/>
    <w:rsid w:val="00136754"/>
    <w:rsid w:val="0015783A"/>
    <w:rsid w:val="0018483D"/>
    <w:rsid w:val="00190C5E"/>
    <w:rsid w:val="001B0D52"/>
    <w:rsid w:val="001B1282"/>
    <w:rsid w:val="001B2EAF"/>
    <w:rsid w:val="001B58E8"/>
    <w:rsid w:val="001B7097"/>
    <w:rsid w:val="001B71DC"/>
    <w:rsid w:val="001C0287"/>
    <w:rsid w:val="001E1BEB"/>
    <w:rsid w:val="00217CC4"/>
    <w:rsid w:val="0022259F"/>
    <w:rsid w:val="00225FFD"/>
    <w:rsid w:val="0024266E"/>
    <w:rsid w:val="00242BFD"/>
    <w:rsid w:val="0025598C"/>
    <w:rsid w:val="0025719F"/>
    <w:rsid w:val="00261480"/>
    <w:rsid w:val="00275969"/>
    <w:rsid w:val="00275CC7"/>
    <w:rsid w:val="00280384"/>
    <w:rsid w:val="00293FE9"/>
    <w:rsid w:val="002E598A"/>
    <w:rsid w:val="002E7947"/>
    <w:rsid w:val="002F00BE"/>
    <w:rsid w:val="002F5AF5"/>
    <w:rsid w:val="003151F4"/>
    <w:rsid w:val="003270B9"/>
    <w:rsid w:val="00341368"/>
    <w:rsid w:val="0035326B"/>
    <w:rsid w:val="00375A00"/>
    <w:rsid w:val="003841CF"/>
    <w:rsid w:val="003B00D6"/>
    <w:rsid w:val="003C023E"/>
    <w:rsid w:val="003F5483"/>
    <w:rsid w:val="003F6EEC"/>
    <w:rsid w:val="004446DE"/>
    <w:rsid w:val="00447366"/>
    <w:rsid w:val="00456D68"/>
    <w:rsid w:val="00466FBC"/>
    <w:rsid w:val="00475373"/>
    <w:rsid w:val="00486302"/>
    <w:rsid w:val="004D1A60"/>
    <w:rsid w:val="004F0685"/>
    <w:rsid w:val="004F29E8"/>
    <w:rsid w:val="004F462C"/>
    <w:rsid w:val="00531BB9"/>
    <w:rsid w:val="00537E25"/>
    <w:rsid w:val="00544271"/>
    <w:rsid w:val="005446D5"/>
    <w:rsid w:val="00544C1D"/>
    <w:rsid w:val="00560E21"/>
    <w:rsid w:val="00562738"/>
    <w:rsid w:val="005831EF"/>
    <w:rsid w:val="005939B5"/>
    <w:rsid w:val="005A49D5"/>
    <w:rsid w:val="005B454A"/>
    <w:rsid w:val="005B4D71"/>
    <w:rsid w:val="005C103C"/>
    <w:rsid w:val="0061408B"/>
    <w:rsid w:val="00636904"/>
    <w:rsid w:val="0064060B"/>
    <w:rsid w:val="0064178B"/>
    <w:rsid w:val="006759FC"/>
    <w:rsid w:val="00680E0E"/>
    <w:rsid w:val="006869DF"/>
    <w:rsid w:val="006A3DB9"/>
    <w:rsid w:val="006B4615"/>
    <w:rsid w:val="006D4CA5"/>
    <w:rsid w:val="00711D17"/>
    <w:rsid w:val="0073162A"/>
    <w:rsid w:val="0074542B"/>
    <w:rsid w:val="00755B00"/>
    <w:rsid w:val="00771348"/>
    <w:rsid w:val="0079380A"/>
    <w:rsid w:val="00795451"/>
    <w:rsid w:val="007E2D39"/>
    <w:rsid w:val="007E4D01"/>
    <w:rsid w:val="007F21C4"/>
    <w:rsid w:val="007F3EEE"/>
    <w:rsid w:val="007F7906"/>
    <w:rsid w:val="00813681"/>
    <w:rsid w:val="008212A3"/>
    <w:rsid w:val="0082168B"/>
    <w:rsid w:val="0082473C"/>
    <w:rsid w:val="00826305"/>
    <w:rsid w:val="008350E1"/>
    <w:rsid w:val="00835ABA"/>
    <w:rsid w:val="00854E4A"/>
    <w:rsid w:val="008715B0"/>
    <w:rsid w:val="00872913"/>
    <w:rsid w:val="00892F03"/>
    <w:rsid w:val="00893966"/>
    <w:rsid w:val="009057ED"/>
    <w:rsid w:val="009112F5"/>
    <w:rsid w:val="00934B35"/>
    <w:rsid w:val="00940225"/>
    <w:rsid w:val="0095109C"/>
    <w:rsid w:val="00952645"/>
    <w:rsid w:val="00963A91"/>
    <w:rsid w:val="00985EE2"/>
    <w:rsid w:val="009B6439"/>
    <w:rsid w:val="009C60CD"/>
    <w:rsid w:val="009D3F94"/>
    <w:rsid w:val="009D4389"/>
    <w:rsid w:val="009F5473"/>
    <w:rsid w:val="00A02232"/>
    <w:rsid w:val="00A039E9"/>
    <w:rsid w:val="00A20DC9"/>
    <w:rsid w:val="00A31534"/>
    <w:rsid w:val="00A52F84"/>
    <w:rsid w:val="00A74E39"/>
    <w:rsid w:val="00A770F3"/>
    <w:rsid w:val="00A819AD"/>
    <w:rsid w:val="00A9556D"/>
    <w:rsid w:val="00A977D2"/>
    <w:rsid w:val="00AB302B"/>
    <w:rsid w:val="00AB467A"/>
    <w:rsid w:val="00AB5EA8"/>
    <w:rsid w:val="00AC41A4"/>
    <w:rsid w:val="00AE6EA9"/>
    <w:rsid w:val="00AF5970"/>
    <w:rsid w:val="00B27756"/>
    <w:rsid w:val="00B328D6"/>
    <w:rsid w:val="00B348C6"/>
    <w:rsid w:val="00B6296F"/>
    <w:rsid w:val="00B8127A"/>
    <w:rsid w:val="00B87B4F"/>
    <w:rsid w:val="00B93D14"/>
    <w:rsid w:val="00BC0851"/>
    <w:rsid w:val="00BD2CDC"/>
    <w:rsid w:val="00BE1AD0"/>
    <w:rsid w:val="00BE2068"/>
    <w:rsid w:val="00BE39E8"/>
    <w:rsid w:val="00BE7284"/>
    <w:rsid w:val="00C010BC"/>
    <w:rsid w:val="00C348DB"/>
    <w:rsid w:val="00C83701"/>
    <w:rsid w:val="00C949DA"/>
    <w:rsid w:val="00C95FF0"/>
    <w:rsid w:val="00CC55ED"/>
    <w:rsid w:val="00CD0A1E"/>
    <w:rsid w:val="00D04789"/>
    <w:rsid w:val="00D21159"/>
    <w:rsid w:val="00D22B89"/>
    <w:rsid w:val="00D46D41"/>
    <w:rsid w:val="00D57221"/>
    <w:rsid w:val="00D60229"/>
    <w:rsid w:val="00D70829"/>
    <w:rsid w:val="00D7086E"/>
    <w:rsid w:val="00D93BBF"/>
    <w:rsid w:val="00D969C7"/>
    <w:rsid w:val="00DA107F"/>
    <w:rsid w:val="00DA47E7"/>
    <w:rsid w:val="00DC2069"/>
    <w:rsid w:val="00DE3726"/>
    <w:rsid w:val="00DE67D1"/>
    <w:rsid w:val="00E42AE0"/>
    <w:rsid w:val="00E47EFD"/>
    <w:rsid w:val="00E5537A"/>
    <w:rsid w:val="00E6548E"/>
    <w:rsid w:val="00E65DA0"/>
    <w:rsid w:val="00E704D0"/>
    <w:rsid w:val="00E97CE5"/>
    <w:rsid w:val="00EC3D78"/>
    <w:rsid w:val="00EC4BF5"/>
    <w:rsid w:val="00EC5E23"/>
    <w:rsid w:val="00EC61C0"/>
    <w:rsid w:val="00EF42A6"/>
    <w:rsid w:val="00F3525B"/>
    <w:rsid w:val="00F61B87"/>
    <w:rsid w:val="00F656D4"/>
    <w:rsid w:val="00F74AC7"/>
    <w:rsid w:val="00F76194"/>
    <w:rsid w:val="00F86032"/>
    <w:rsid w:val="00F863A9"/>
    <w:rsid w:val="00F86927"/>
    <w:rsid w:val="00F91949"/>
    <w:rsid w:val="00FA794C"/>
    <w:rsid w:val="00FB295F"/>
    <w:rsid w:val="00FC1130"/>
    <w:rsid w:val="00FF0269"/>
    <w:rsid w:val="00FF0F95"/>
    <w:rsid w:val="01F6F9A6"/>
    <w:rsid w:val="0FB13B24"/>
    <w:rsid w:val="0FBFE645"/>
    <w:rsid w:val="104FCEB4"/>
    <w:rsid w:val="1062FB85"/>
    <w:rsid w:val="26F6E486"/>
    <w:rsid w:val="2AFA9C2B"/>
    <w:rsid w:val="331293C4"/>
    <w:rsid w:val="3CA04DAD"/>
    <w:rsid w:val="3CB47DDC"/>
    <w:rsid w:val="4003BCBC"/>
    <w:rsid w:val="4099AB09"/>
    <w:rsid w:val="5D76E264"/>
    <w:rsid w:val="5F99231C"/>
  </w:rsid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34E43DB-5970-4B0C-81B1-FEFA16C1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RJH"/>
    <w:qFormat/>
    <w:rsid w:val="001C0287"/>
    <w:pPr>
      <w:spacing w:after="0" w:line="240" w:lineRule="auto"/>
    </w:pPr>
    <w:rPr>
      <w:rFonts w:ascii="Arial Narrow" w:hAnsi="Arial Narrow"/>
      <w:sz w:val="20"/>
    </w:rPr>
  </w:style>
  <w:style w:type="paragraph" w:styleId="Heading1">
    <w:name w:val="heading 1"/>
    <w:aliases w:val="Rubrik 1 - RJH"/>
    <w:next w:val="Normal"/>
    <w:link w:val="Rubrik1Char"/>
    <w:uiPriority w:val="9"/>
    <w:qFormat/>
    <w:rsid w:val="003841CF"/>
    <w:pPr>
      <w:keepNext/>
      <w:keepLines/>
      <w:spacing w:before="480" w:after="160" w:line="240" w:lineRule="auto"/>
      <w:outlineLvl w:val="0"/>
    </w:pPr>
    <w:rPr>
      <w:rFonts w:ascii="Arial Narrow" w:hAnsi="Arial Narrow" w:eastAsiaTheme="majorEastAsia" w:cstheme="majorBidi"/>
      <w:sz w:val="44"/>
      <w:szCs w:val="32"/>
    </w:rPr>
  </w:style>
  <w:style w:type="paragraph" w:styleId="Heading2">
    <w:name w:val="heading 2"/>
    <w:aliases w:val="Rubrik 2 - RJH"/>
    <w:basedOn w:val="Normal"/>
    <w:next w:val="Normal"/>
    <w:link w:val="Rubrik2Char"/>
    <w:uiPriority w:val="9"/>
    <w:unhideWhenUsed/>
    <w:qFormat/>
    <w:rsid w:val="003841CF"/>
    <w:pPr>
      <w:keepNext/>
      <w:keepLines/>
      <w:spacing w:before="4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aliases w:val="Rubrik 3 - RJH"/>
    <w:next w:val="Normal"/>
    <w:link w:val="Rubrik3Char"/>
    <w:uiPriority w:val="9"/>
    <w:unhideWhenUsed/>
    <w:qFormat/>
    <w:rsid w:val="003841CF"/>
    <w:pPr>
      <w:keepNext/>
      <w:keepLines/>
      <w:spacing w:before="360" w:after="40" w:line="240" w:lineRule="auto"/>
      <w:outlineLvl w:val="2"/>
    </w:pPr>
    <w:rPr>
      <w:rFonts w:ascii="Arial Narrow" w:hAnsi="Arial Narrow" w:eastAsiaTheme="majorEastAsia" w:cstheme="majorBidi"/>
      <w:sz w:val="28"/>
      <w:szCs w:val="24"/>
    </w:rPr>
  </w:style>
  <w:style w:type="paragraph" w:styleId="Heading4">
    <w:name w:val="heading 4"/>
    <w:aliases w:val="Rubrik 4 - RJH"/>
    <w:next w:val="Normal"/>
    <w:link w:val="Rubrik4Char"/>
    <w:uiPriority w:val="9"/>
    <w:unhideWhenUsed/>
    <w:qFormat/>
    <w:rsid w:val="003841CF"/>
    <w:pPr>
      <w:keepNext/>
      <w:keepLines/>
      <w:spacing w:before="360" w:after="40" w:line="240" w:lineRule="auto"/>
      <w:outlineLvl w:val="3"/>
    </w:pPr>
    <w:rPr>
      <w:rFonts w:ascii="Arial Narrow" w:hAnsi="Arial Narrow"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Rubrik5Char"/>
    <w:uiPriority w:val="9"/>
    <w:semiHidden/>
    <w:unhideWhenUsed/>
    <w:qFormat/>
    <w:rsid w:val="003841CF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brik1Char">
    <w:name w:val="Rubrik 1 Char"/>
    <w:aliases w:val="Rubrik 1 - RJH Char"/>
    <w:basedOn w:val="DefaultParagraphFont"/>
    <w:link w:val="Heading1"/>
    <w:uiPriority w:val="9"/>
    <w:rsid w:val="003841CF"/>
    <w:rPr>
      <w:rFonts w:ascii="Arial Narrow" w:hAnsi="Arial Narrow" w:eastAsiaTheme="majorEastAsia" w:cstheme="majorBidi"/>
      <w:sz w:val="44"/>
      <w:szCs w:val="32"/>
    </w:rPr>
  </w:style>
  <w:style w:type="paragraph" w:customStyle="1" w:styleId="Brdtext-RJH">
    <w:name w:val="Brödtext - RJH"/>
    <w:qFormat/>
    <w:rsid w:val="0025598C"/>
    <w:pPr>
      <w:spacing w:after="0" w:line="288" w:lineRule="auto"/>
    </w:pPr>
    <w:rPr>
      <w:rFonts w:ascii="Georgia" w:hAnsi="Georgia"/>
      <w:sz w:val="20"/>
      <w:szCs w:val="20"/>
      <w:lang w:val="la-Latn"/>
    </w:rPr>
  </w:style>
  <w:style w:type="paragraph" w:styleId="Header">
    <w:name w:val="header"/>
    <w:basedOn w:val="Normal"/>
    <w:link w:val="SidhuvudChar"/>
    <w:uiPriority w:val="99"/>
    <w:unhideWhenUsed/>
    <w:rsid w:val="00E65DA0"/>
    <w:pPr>
      <w:tabs>
        <w:tab w:val="center" w:pos="4536"/>
        <w:tab w:val="right" w:pos="9072"/>
      </w:tabs>
      <w:spacing w:line="180" w:lineRule="exact"/>
    </w:pPr>
    <w:rPr>
      <w:rFonts w:ascii="Arial" w:eastAsia="Times New Roman" w:hAnsi="Arial" w:cs="Times New Roman"/>
      <w:caps/>
      <w:sz w:val="12"/>
      <w:szCs w:val="13"/>
    </w:rPr>
  </w:style>
  <w:style w:type="character" w:customStyle="1" w:styleId="SidhuvudChar">
    <w:name w:val="Sidhuvud Char"/>
    <w:basedOn w:val="DefaultParagraphFont"/>
    <w:link w:val="Header"/>
    <w:uiPriority w:val="99"/>
    <w:rsid w:val="007E4D01"/>
    <w:rPr>
      <w:rFonts w:ascii="Arial" w:eastAsia="Times New Roman" w:hAnsi="Arial" w:cs="Times New Roman"/>
      <w:caps/>
      <w:sz w:val="12"/>
      <w:szCs w:val="13"/>
    </w:rPr>
  </w:style>
  <w:style w:type="paragraph" w:styleId="Footer">
    <w:name w:val="footer"/>
    <w:basedOn w:val="Normal"/>
    <w:link w:val="SidfotChar"/>
    <w:uiPriority w:val="99"/>
    <w:unhideWhenUsed/>
    <w:rsid w:val="00EC5E23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idfotChar">
    <w:name w:val="Sidfot Char"/>
    <w:basedOn w:val="DefaultParagraphFont"/>
    <w:link w:val="Footer"/>
    <w:uiPriority w:val="99"/>
    <w:rsid w:val="00EC5E23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42AE0"/>
    <w:pPr>
      <w:outlineLvl w:val="9"/>
    </w:pPr>
    <w:rPr>
      <w:rFonts w:asciiTheme="majorHAnsi" w:hAnsiTheme="majorHAnsi"/>
      <w:lang w:eastAsia="sv-SE"/>
    </w:rPr>
  </w:style>
  <w:style w:type="paragraph" w:styleId="TOC3">
    <w:name w:val="toc 3"/>
    <w:basedOn w:val="Normal"/>
    <w:next w:val="Normal"/>
    <w:autoRedefine/>
    <w:uiPriority w:val="39"/>
    <w:unhideWhenUsed/>
    <w:rsid w:val="00560E21"/>
    <w:pPr>
      <w:spacing w:after="200" w:line="288" w:lineRule="auto"/>
      <w:ind w:left="170"/>
    </w:pPr>
  </w:style>
  <w:style w:type="paragraph" w:customStyle="1" w:styleId="Sidhuvudsidnumrering-RJH">
    <w:name w:val="Sidhuvud sidnumrering - RJH"/>
    <w:rsid w:val="00AB5EA8"/>
    <w:pPr>
      <w:tabs>
        <w:tab w:val="center" w:pos="4536"/>
        <w:tab w:val="right" w:pos="9072"/>
      </w:tabs>
      <w:spacing w:after="0" w:line="180" w:lineRule="exact"/>
    </w:pPr>
    <w:rPr>
      <w:rFonts w:ascii="Arial" w:eastAsia="Times New Roman" w:hAnsi="Arial" w:cs="Times New Roman"/>
      <w:caps/>
      <w:sz w:val="12"/>
      <w:szCs w:val="13"/>
    </w:rPr>
  </w:style>
  <w:style w:type="paragraph" w:styleId="TOC1">
    <w:name w:val="toc 1"/>
    <w:basedOn w:val="Normal"/>
    <w:next w:val="Normal"/>
    <w:autoRedefine/>
    <w:uiPriority w:val="39"/>
    <w:unhideWhenUsed/>
    <w:rsid w:val="00560E21"/>
    <w:pPr>
      <w:tabs>
        <w:tab w:val="right" w:leader="dot" w:pos="8154"/>
      </w:tabs>
      <w:spacing w:before="160" w:line="288" w:lineRule="auto"/>
    </w:pPr>
    <w:rPr>
      <w:caps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560E21"/>
    <w:pPr>
      <w:spacing w:line="288" w:lineRule="auto"/>
    </w:pPr>
  </w:style>
  <w:style w:type="character" w:customStyle="1" w:styleId="Rubrik2Char">
    <w:name w:val="Rubrik 2 Char"/>
    <w:aliases w:val="Rubrik 2 - RJH Char"/>
    <w:basedOn w:val="DefaultParagraphFont"/>
    <w:link w:val="Heading2"/>
    <w:uiPriority w:val="9"/>
    <w:rsid w:val="003841CF"/>
    <w:rPr>
      <w:rFonts w:ascii="Arial Narrow" w:hAnsi="Arial Narrow" w:eastAsiaTheme="majorEastAsia" w:cstheme="majorBidi"/>
      <w:sz w:val="32"/>
      <w:szCs w:val="26"/>
    </w:rPr>
  </w:style>
  <w:style w:type="character" w:customStyle="1" w:styleId="Rubrik3Char">
    <w:name w:val="Rubrik 3 Char"/>
    <w:aliases w:val="Rubrik 3 - RJH Char"/>
    <w:basedOn w:val="DefaultParagraphFont"/>
    <w:link w:val="Heading3"/>
    <w:uiPriority w:val="9"/>
    <w:rsid w:val="003841CF"/>
    <w:rPr>
      <w:rFonts w:ascii="Arial Narrow" w:hAnsi="Arial Narrow" w:eastAsiaTheme="majorEastAsia" w:cstheme="majorBidi"/>
      <w:sz w:val="28"/>
      <w:szCs w:val="24"/>
    </w:rPr>
  </w:style>
  <w:style w:type="character" w:customStyle="1" w:styleId="Rubrik4Char">
    <w:name w:val="Rubrik 4 Char"/>
    <w:aliases w:val="Rubrik 4 - RJH Char"/>
    <w:basedOn w:val="DefaultParagraphFont"/>
    <w:link w:val="Heading4"/>
    <w:uiPriority w:val="9"/>
    <w:rsid w:val="003841CF"/>
    <w:rPr>
      <w:rFonts w:ascii="Arial Narrow" w:hAnsi="Arial Narrow" w:eastAsiaTheme="majorEastAsia" w:cstheme="majorBidi"/>
      <w:iCs/>
      <w:sz w:val="24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7F790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7F7906"/>
    <w:rPr>
      <w:rFonts w:ascii="Segoe UI" w:hAnsi="Segoe UI" w:cs="Segoe UI"/>
      <w:sz w:val="18"/>
      <w:szCs w:val="18"/>
    </w:rPr>
  </w:style>
  <w:style w:type="paragraph" w:customStyle="1" w:styleId="Ingress-RJH">
    <w:name w:val="Ingress-RJH"/>
    <w:qFormat/>
    <w:rsid w:val="003841CF"/>
    <w:pPr>
      <w:spacing w:after="700" w:line="312" w:lineRule="auto"/>
    </w:pPr>
    <w:rPr>
      <w:rFonts w:ascii="Arial Narrow" w:hAnsi="Arial Narrow"/>
      <w:noProof/>
      <w:sz w:val="24"/>
      <w:lang w:eastAsia="sv-SE"/>
    </w:rPr>
  </w:style>
  <w:style w:type="character" w:customStyle="1" w:styleId="Rubrik5Char">
    <w:name w:val="Rubrik 5 Char"/>
    <w:basedOn w:val="DefaultParagraphFont"/>
    <w:link w:val="Heading5"/>
    <w:uiPriority w:val="9"/>
    <w:semiHidden/>
    <w:rsid w:val="003841CF"/>
    <w:rPr>
      <w:rFonts w:asciiTheme="majorHAnsi" w:eastAsiaTheme="majorEastAsia" w:hAnsiTheme="majorHAnsi" w:cstheme="majorBidi"/>
      <w:sz w:val="20"/>
    </w:rPr>
  </w:style>
  <w:style w:type="paragraph" w:styleId="ListBullet">
    <w:name w:val="List Bullet"/>
    <w:aliases w:val="Punktlista - RJH"/>
    <w:basedOn w:val="Normal"/>
    <w:uiPriority w:val="99"/>
    <w:unhideWhenUsed/>
    <w:rsid w:val="006869DF"/>
    <w:pPr>
      <w:numPr>
        <w:numId w:val="17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paragraph" w:styleId="ListNumber">
    <w:name w:val="List Number"/>
    <w:aliases w:val="Numrerad lista - RJH"/>
    <w:basedOn w:val="Normal"/>
    <w:uiPriority w:val="99"/>
    <w:unhideWhenUsed/>
    <w:rsid w:val="006869DF"/>
    <w:pPr>
      <w:numPr>
        <w:numId w:val="12"/>
      </w:numPr>
      <w:spacing w:before="280" w:after="280" w:line="288" w:lineRule="auto"/>
      <w:ind w:left="709" w:hanging="425"/>
      <w:contextualSpacing/>
    </w:pPr>
    <w:rPr>
      <w:rFonts w:ascii="Georgia" w:hAnsi="Georgia"/>
    </w:rPr>
  </w:style>
  <w:style w:type="character" w:styleId="Hyperlink">
    <w:name w:val="Hyperlink"/>
    <w:basedOn w:val="DefaultParagraphFont"/>
    <w:uiPriority w:val="99"/>
    <w:unhideWhenUsed/>
    <w:rsid w:val="0025719F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3.emf" /><Relationship Id="rId11" Type="http://schemas.openxmlformats.org/officeDocument/2006/relationships/hyperlink" Target="https://krokom.se/" TargetMode="External" /><Relationship Id="rId12" Type="http://schemas.openxmlformats.org/officeDocument/2006/relationships/image" Target="media/image4.png" /><Relationship Id="rId13" Type="http://schemas.openxmlformats.org/officeDocument/2006/relationships/hyperlink" Target="https://www.ragunda.se/" TargetMode="External" /><Relationship Id="rId14" Type="http://schemas.openxmlformats.org/officeDocument/2006/relationships/image" Target="media/image5.jpeg" /><Relationship Id="rId15" Type="http://schemas.openxmlformats.org/officeDocument/2006/relationships/image" Target="media/image6.png" /><Relationship Id="rId16" Type="http://schemas.openxmlformats.org/officeDocument/2006/relationships/image" Target="media/image7.svg" /><Relationship Id="rId17" Type="http://schemas.openxmlformats.org/officeDocument/2006/relationships/hyperlink" Target="https://are.se/" TargetMode="External" /><Relationship Id="rId18" Type="http://schemas.openxmlformats.org/officeDocument/2006/relationships/image" Target="media/image8.png" /><Relationship Id="rId19" Type="http://schemas.openxmlformats.org/officeDocument/2006/relationships/hyperlink" Target="http://www.ostersund.se/" TargetMode="External" /><Relationship Id="rId2" Type="http://schemas.openxmlformats.org/officeDocument/2006/relationships/webSettings" Target="webSettings.xml" /><Relationship Id="rId20" Type="http://schemas.openxmlformats.org/officeDocument/2006/relationships/image" Target="media/image9.png" /><Relationship Id="rId21" Type="http://schemas.openxmlformats.org/officeDocument/2006/relationships/image" Target="media/image10.wmf" /><Relationship Id="rId22" Type="http://schemas.openxmlformats.org/officeDocument/2006/relationships/header" Target="header1.xml" /><Relationship Id="rId23" Type="http://schemas.openxmlformats.org/officeDocument/2006/relationships/footer" Target="footer1.xml" /><Relationship Id="rId24" Type="http://schemas.openxmlformats.org/officeDocument/2006/relationships/header" Target="header2.xml" /><Relationship Id="rId25" Type="http://schemas.openxmlformats.org/officeDocument/2006/relationships/theme" Target="theme/theme1.xml" /><Relationship Id="rId26" Type="http://schemas.openxmlformats.org/officeDocument/2006/relationships/numbering" Target="numbering.xml" /><Relationship Id="rId27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image" Target="media/image1.jpeg" /><Relationship Id="rId9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0.wmf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1.wmf" /></Relationships>
</file>

<file path=word/theme/theme1.xml><?xml version="1.0" encoding="utf-8"?>
<a:theme xmlns:a="http://schemas.openxmlformats.org/drawingml/2006/main" name="Office-tema">
  <a:themeElements>
    <a:clrScheme name="Region JH-0416">
      <a:dk1>
        <a:srgbClr val="000000"/>
      </a:dk1>
      <a:lt1>
        <a:srgbClr val="FFFFFF"/>
      </a:lt1>
      <a:dk2>
        <a:srgbClr val="A59C94"/>
      </a:dk2>
      <a:lt2>
        <a:srgbClr val="FFFFFF"/>
      </a:lt2>
      <a:accent1>
        <a:srgbClr val="97D700"/>
      </a:accent1>
      <a:accent2>
        <a:srgbClr val="E6F0F9"/>
      </a:accent2>
      <a:accent3>
        <a:srgbClr val="1C1C1C"/>
      </a:accent3>
      <a:accent4>
        <a:srgbClr val="BFB8AF"/>
      </a:accent4>
      <a:accent5>
        <a:srgbClr val="4E801F"/>
      </a:accent5>
      <a:accent6>
        <a:srgbClr val="96C0E6"/>
      </a:accent6>
      <a:hlink>
        <a:srgbClr val="000000"/>
      </a:hlink>
      <a:folHlink>
        <a:srgbClr val="7F746B"/>
      </a:folHlink>
    </a:clrScheme>
    <a:fontScheme name="RJH - Rubrik Arial Narrow -  Bröd Arial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864B8DE58DD847BB3C2A5419976F29" ma:contentTypeVersion="2" ma:contentTypeDescription="Skapa ett nytt dokument." ma:contentTypeScope="" ma:versionID="47e4772965984ad8d8e30a2c42510a5b">
  <xsd:schema xmlns:xsd="http://www.w3.org/2001/XMLSchema" xmlns:xs="http://www.w3.org/2001/XMLSchema" xmlns:p="http://schemas.microsoft.com/office/2006/metadata/properties" xmlns:ns2="d7c3d2bb-e719-4e80-901d-fcd80a4070b0" targetNamespace="http://schemas.microsoft.com/office/2006/metadata/properties" ma:root="true" ma:fieldsID="3f0db61b82f3617ee4fc449e86bbb082" ns2:_="">
    <xsd:import namespace="d7c3d2bb-e719-4e80-901d-fcd80a407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3d2bb-e719-4e80-901d-fcd80a4070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F59F56EA-B74F-47D2-89C1-822A1140C75E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dcmitype/"/>
    <ds:schemaRef ds:uri="d7c3d2bb-e719-4e80-901d-fcd80a4070b0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BDE148-1447-4DC4-A351-B29EB6BC6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B4AAB-2903-4090-960B-AC75E5BD2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c3d2bb-e719-4e80-901d-fcd80a407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64B961-C9F5-4226-B14F-9C0428802778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b0b0de0-301b-43bc-be01-b232acb4eea4}" enabled="1" method="Standard" siteId="{d3b4cf3a-ca77-4a02-aefa-f4398591468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2401</Characters>
  <Application>Microsoft Office Word</Application>
  <DocSecurity>8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Elsy Bäckström</dc:creator>
  <cp:lastModifiedBy>Elsy Bäckström</cp:lastModifiedBy>
  <cp:revision>6</cp:revision>
  <cp:lastPrinted>2015-10-27T14:22:00Z</cp:lastPrinted>
  <dcterms:created xsi:type="dcterms:W3CDTF">2021-12-19T16:42:00Z</dcterms:created>
  <dcterms:modified xsi:type="dcterms:W3CDTF">2022-02-11T10:12:00Z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0x01010084864B8DE58DD847BB3C2A5419976F29</vt:lpwstr>
  </property>
  <property fmtid="{D5CDD505-2E9C-101B-9397-08002B2CF9AE}" pid="3" name="C_Api_Comment">
    <vt:lpwstr>https://rjh.centuri.se:443/command/workflow/66545/comment</vt:lpwstr>
  </property>
  <property fmtid="{D5CDD505-2E9C-101B-9397-08002B2CF9AE}" pid="4" name="C_Approved">
    <vt:lpwstr>2022-02-23</vt:lpwstr>
  </property>
  <property fmtid="{D5CDD505-2E9C-101B-9397-08002B2CF9AE}" pid="5" name="C_ApprovedDate">
    <vt:lpwstr>2022-02-23</vt:lpwstr>
  </property>
  <property fmtid="{D5CDD505-2E9C-101B-9397-08002B2CF9AE}" pid="6" name="C_Approvers">
    <vt:lpwstr>Maria Söderkvist</vt:lpwstr>
  </property>
  <property fmtid="{D5CDD505-2E9C-101B-9397-08002B2CF9AE}" pid="7" name="C_Approvers_JobTitles">
    <vt:lpwstr/>
  </property>
  <property fmtid="{D5CDD505-2E9C-101B-9397-08002B2CF9AE}" pid="8" name="C_Approvers_WorkUnits">
    <vt:lpwstr>Hälso- och sjukvård</vt:lpwstr>
  </property>
  <property fmtid="{D5CDD505-2E9C-101B-9397-08002B2CF9AE}" pid="9" name="C_AuditDate">
    <vt:lpwstr>2024-03-09</vt:lpwstr>
  </property>
  <property fmtid="{D5CDD505-2E9C-101B-9397-08002B2CF9AE}" pid="10" name="C_AuditDateExtended">
    <vt:lpwstr/>
  </property>
  <property fmtid="{D5CDD505-2E9C-101B-9397-08002B2CF9AE}" pid="11" name="C_AuditFrequency">
    <vt:lpwstr>12</vt:lpwstr>
  </property>
  <property fmtid="{D5CDD505-2E9C-101B-9397-08002B2CF9AE}" pid="12" name="C_Category">
    <vt:lpwstr>Rutin</vt:lpwstr>
  </property>
  <property fmtid="{D5CDD505-2E9C-101B-9397-08002B2CF9AE}" pid="13" name="C_CategoryDescription">
    <vt:lpwstr>En rutin anger metoder och hjälpmedel som under rådande förhållanden bör användas för att lösa en viss administrativ rutin/uppgift på lämpligaste sätt. Publiceras som PDF med Lås och acceptera ändringar. Med Granskare och Godkännare.</vt:lpwstr>
  </property>
  <property fmtid="{D5CDD505-2E9C-101B-9397-08002B2CF9AE}" pid="14" name="C_CategoryId">
    <vt:lpwstr>5cd817f1-18f9-579a-ab92-c674c22bf197</vt:lpwstr>
  </property>
  <property fmtid="{D5CDD505-2E9C-101B-9397-08002B2CF9AE}" pid="15" name="C_Comparable">
    <vt:lpwstr>False</vt:lpwstr>
  </property>
  <property fmtid="{D5CDD505-2E9C-101B-9397-08002B2CF9AE}" pid="16" name="C_Created">
    <vt:lpwstr>2021-12-19</vt:lpwstr>
  </property>
  <property fmtid="{D5CDD505-2E9C-101B-9397-08002B2CF9AE}" pid="17" name="C_CreatedBy">
    <vt:lpwstr>Elsy Bäckström</vt:lpwstr>
  </property>
  <property fmtid="{D5CDD505-2E9C-101B-9397-08002B2CF9AE}" pid="18" name="C_CreatedBy_JobTitle">
    <vt:lpwstr/>
  </property>
  <property fmtid="{D5CDD505-2E9C-101B-9397-08002B2CF9AE}" pid="19" name="C_CreatedBy_WorkUnit">
    <vt:lpwstr>Hälso- och sjukvårdspolitiska avdelningen</vt:lpwstr>
  </property>
  <property fmtid="{D5CDD505-2E9C-101B-9397-08002B2CF9AE}" pid="20" name="C_CreatedBy_WorkUnitPath">
    <vt:lpwstr>Region Jämtland Härjedalen / Regionstab / Hälso- och sjukvårdspolitiska avdelningen</vt:lpwstr>
  </property>
  <property fmtid="{D5CDD505-2E9C-101B-9397-08002B2CF9AE}" pid="21" name="C_CreatedDate">
    <vt:lpwstr>2021-12-19</vt:lpwstr>
  </property>
  <property fmtid="{D5CDD505-2E9C-101B-9397-08002B2CF9AE}" pid="22" name="C_Description">
    <vt:lpwstr/>
  </property>
  <property fmtid="{D5CDD505-2E9C-101B-9397-08002B2CF9AE}" pid="23" name="C_DocumentNumber">
    <vt:lpwstr>66545-1</vt:lpwstr>
  </property>
  <property fmtid="{D5CDD505-2E9C-101B-9397-08002B2CF9AE}" pid="24" name="C_FileCategory">
    <vt:lpwstr>Document</vt:lpwstr>
  </property>
  <property fmtid="{D5CDD505-2E9C-101B-9397-08002B2CF9AE}" pid="25" name="C_FinishBefore">
    <vt:lpwstr/>
  </property>
  <property fmtid="{D5CDD505-2E9C-101B-9397-08002B2CF9AE}" pid="26" name="C_FinishBeforeAuto">
    <vt:lpwstr>False</vt:lpwstr>
  </property>
  <property fmtid="{D5CDD505-2E9C-101B-9397-08002B2CF9AE}" pid="27" name="C_FinishBeforeDate">
    <vt:lpwstr/>
  </property>
  <property fmtid="{D5CDD505-2E9C-101B-9397-08002B2CF9AE}" pid="28" name="C_FormConfigId">
    <vt:lpwstr>be155156-d28d-4a42-a39c-c81a89571ff0</vt:lpwstr>
  </property>
  <property fmtid="{D5CDD505-2E9C-101B-9397-08002B2CF9AE}" pid="29" name="C_FrequencyInMonths">
    <vt:lpwstr>12</vt:lpwstr>
  </property>
  <property fmtid="{D5CDD505-2E9C-101B-9397-08002B2CF9AE}" pid="30" name="C_HasPreviousIssue">
    <vt:lpwstr>False</vt:lpwstr>
  </property>
  <property fmtid="{D5CDD505-2E9C-101B-9397-08002B2CF9AE}" pid="31" name="C_HasVisibleReportTemplates">
    <vt:lpwstr>False</vt:lpwstr>
  </property>
  <property fmtid="{D5CDD505-2E9C-101B-9397-08002B2CF9AE}" pid="32" name="C_IssueNumber">
    <vt:lpwstr>1</vt:lpwstr>
  </property>
  <property fmtid="{D5CDD505-2E9C-101B-9397-08002B2CF9AE}" pid="33" name="C_Language">
    <vt:lpwstr>sv-SE</vt:lpwstr>
  </property>
  <property fmtid="{D5CDD505-2E9C-101B-9397-08002B2CF9AE}" pid="34" name="C_Link">
    <vt:lpwstr>https://rjh.centuri.se:443/RegNo/66545</vt:lpwstr>
  </property>
  <property fmtid="{D5CDD505-2E9C-101B-9397-08002B2CF9AE}" pid="35" name="C_LinkToDoRespond">
    <vt:lpwstr>https://rjh.centuri.se:443/#/todo/dependee</vt:lpwstr>
  </property>
  <property fmtid="{D5CDD505-2E9C-101B-9397-08002B2CF9AE}" pid="36" name="C_Link_Compare">
    <vt:lpwstr/>
  </property>
  <property fmtid="{D5CDD505-2E9C-101B-9397-08002B2CF9AE}" pid="37" name="C_Link_ToDo_Tasks">
    <vt:lpwstr>https://rjh.centuri.se:443/#/todo/tasks</vt:lpwstr>
  </property>
  <property fmtid="{D5CDD505-2E9C-101B-9397-08002B2CF9AE}" pid="38" name="C_Link_ToDo_Work">
    <vt:lpwstr>https://rjh.centuri.se:443/#/todo/work</vt:lpwstr>
  </property>
  <property fmtid="{D5CDD505-2E9C-101B-9397-08002B2CF9AE}" pid="39" name="C_Mandatory">
    <vt:lpwstr>False</vt:lpwstr>
  </property>
  <property fmtid="{D5CDD505-2E9C-101B-9397-08002B2CF9AE}" pid="40" name="C_OldRegNo">
    <vt:lpwstr/>
  </property>
  <property fmtid="{D5CDD505-2E9C-101B-9397-08002B2CF9AE}" pid="41" name="C_Owner">
    <vt:lpwstr>Elsy Bäckström</vt:lpwstr>
  </property>
  <property fmtid="{D5CDD505-2E9C-101B-9397-08002B2CF9AE}" pid="42" name="C_Owners">
    <vt:lpwstr>Elsy Bäckström</vt:lpwstr>
  </property>
  <property fmtid="{D5CDD505-2E9C-101B-9397-08002B2CF9AE}" pid="43" name="C_Owner_Email">
    <vt:lpwstr>elsy.backstrom@regionjh.se</vt:lpwstr>
  </property>
  <property fmtid="{D5CDD505-2E9C-101B-9397-08002B2CF9AE}" pid="44" name="C_Owner_FamilyName">
    <vt:lpwstr>Bäckström</vt:lpwstr>
  </property>
  <property fmtid="{D5CDD505-2E9C-101B-9397-08002B2CF9AE}" pid="45" name="C_Owner_GivenName">
    <vt:lpwstr>Elsy</vt:lpwstr>
  </property>
  <property fmtid="{D5CDD505-2E9C-101B-9397-08002B2CF9AE}" pid="46" name="C_Owner_JobTitle">
    <vt:lpwstr/>
  </property>
  <property fmtid="{D5CDD505-2E9C-101B-9397-08002B2CF9AE}" pid="47" name="C_Owner_UserName">
    <vt:lpwstr>elba2</vt:lpwstr>
  </property>
  <property fmtid="{D5CDD505-2E9C-101B-9397-08002B2CF9AE}" pid="48" name="C_Owner_WorkUnit">
    <vt:lpwstr>Hälso- och sjukvårdspolitiska avdelningen</vt:lpwstr>
  </property>
  <property fmtid="{D5CDD505-2E9C-101B-9397-08002B2CF9AE}" pid="49" name="C_Owner_WorkUnitPath">
    <vt:lpwstr>Region Jämtland Härjedalen / Regionstab / Hälso- och sjukvårdspolitiska avdelningen</vt:lpwstr>
  </property>
  <property fmtid="{D5CDD505-2E9C-101B-9397-08002B2CF9AE}" pid="50" name="C_Owner_WorkUnit_ExternalId">
    <vt:lpwstr/>
  </property>
  <property fmtid="{D5CDD505-2E9C-101B-9397-08002B2CF9AE}" pid="51" name="C_RegistrationNumber">
    <vt:lpwstr>66545</vt:lpwstr>
  </property>
  <property fmtid="{D5CDD505-2E9C-101B-9397-08002B2CF9AE}" pid="52" name="C_RegistrationNumberId">
    <vt:lpwstr>e1d90a45-7df1-4be6-9302-243814bf5e8e</vt:lpwstr>
  </property>
  <property fmtid="{D5CDD505-2E9C-101B-9397-08002B2CF9AE}" pid="53" name="C_RegNo">
    <vt:lpwstr>66545-1</vt:lpwstr>
  </property>
  <property fmtid="{D5CDD505-2E9C-101B-9397-08002B2CF9AE}" pid="54" name="C_Restricted">
    <vt:lpwstr>False</vt:lpwstr>
  </property>
  <property fmtid="{D5CDD505-2E9C-101B-9397-08002B2CF9AE}" pid="55" name="C_Reviewed">
    <vt:lpwstr>2022-02-11</vt:lpwstr>
  </property>
  <property fmtid="{D5CDD505-2E9C-101B-9397-08002B2CF9AE}" pid="56" name="C_ReviewedDate">
    <vt:lpwstr>2022-02-11</vt:lpwstr>
  </property>
  <property fmtid="{D5CDD505-2E9C-101B-9397-08002B2CF9AE}" pid="57" name="C_Reviewers">
    <vt:lpwstr>Elin Ring</vt:lpwstr>
  </property>
  <property fmtid="{D5CDD505-2E9C-101B-9397-08002B2CF9AE}" pid="58" name="C_Reviewers_JobTitles">
    <vt:lpwstr/>
  </property>
  <property fmtid="{D5CDD505-2E9C-101B-9397-08002B2CF9AE}" pid="59" name="C_Reviewers_WorkUnits">
    <vt:lpwstr>Välfärd och klimat</vt:lpwstr>
  </property>
  <property fmtid="{D5CDD505-2E9C-101B-9397-08002B2CF9AE}" pid="60" name="C_Revision">
    <vt:lpwstr>0</vt:lpwstr>
  </property>
  <property fmtid="{D5CDD505-2E9C-101B-9397-08002B2CF9AE}" pid="61" name="C_Stage">
    <vt:lpwstr>Publicerad</vt:lpwstr>
  </property>
  <property fmtid="{D5CDD505-2E9C-101B-9397-08002B2CF9AE}" pid="62" name="C_StartAfter">
    <vt:lpwstr/>
  </property>
  <property fmtid="{D5CDD505-2E9C-101B-9397-08002B2CF9AE}" pid="63" name="C_StartAfterDate">
    <vt:lpwstr/>
  </property>
  <property fmtid="{D5CDD505-2E9C-101B-9397-08002B2CF9AE}" pid="64" name="C_Tags">
    <vt:lpwstr>Allmänna vårdadministrativa rutiner, Hälsoval, Hemsjukvårdsavtal</vt:lpwstr>
  </property>
  <property fmtid="{D5CDD505-2E9C-101B-9397-08002B2CF9AE}" pid="65" name="C_Template">
    <vt:lpwstr/>
  </property>
  <property fmtid="{D5CDD505-2E9C-101B-9397-08002B2CF9AE}" pid="66" name="C_Title">
    <vt:lpwstr>Förväntat dödsfall i hemmet</vt:lpwstr>
  </property>
  <property fmtid="{D5CDD505-2E9C-101B-9397-08002B2CF9AE}" pid="67" name="C_UpdatedWhen">
    <vt:lpwstr>2023-07-25</vt:lpwstr>
  </property>
  <property fmtid="{D5CDD505-2E9C-101B-9397-08002B2CF9AE}" pid="68" name="C_UpdatedWhenDate">
    <vt:lpwstr>2023-07-25</vt:lpwstr>
  </property>
  <property fmtid="{D5CDD505-2E9C-101B-9397-08002B2CF9AE}" pid="69" name="C_ValidFrom">
    <vt:lpwstr>2022-02-24</vt:lpwstr>
  </property>
  <property fmtid="{D5CDD505-2E9C-101B-9397-08002B2CF9AE}" pid="70" name="C_ValidFromDate">
    <vt:lpwstr>2022-02-24</vt:lpwstr>
  </property>
  <property fmtid="{D5CDD505-2E9C-101B-9397-08002B2CF9AE}" pid="71" name="C_ValidUntil">
    <vt:lpwstr/>
  </property>
  <property fmtid="{D5CDD505-2E9C-101B-9397-08002B2CF9AE}" pid="72" name="C_ValidUntilDate">
    <vt:lpwstr/>
  </property>
  <property fmtid="{D5CDD505-2E9C-101B-9397-08002B2CF9AE}" pid="73" name="C_ViewMode">
    <vt:lpwstr/>
  </property>
  <property fmtid="{D5CDD505-2E9C-101B-9397-08002B2CF9AE}" pid="74" name="C_Workflow">
    <vt:lpwstr>Rutin</vt:lpwstr>
  </property>
  <property fmtid="{D5CDD505-2E9C-101B-9397-08002B2CF9AE}" pid="75" name="C_WorkflowId">
    <vt:lpwstr>11cbc486-e770-49e4-b5fd-483db9d70d0e</vt:lpwstr>
  </property>
  <property fmtid="{D5CDD505-2E9C-101B-9397-08002B2CF9AE}" pid="76" name="C_WorkUnit">
    <vt:lpwstr>Hälso- och sjukvårdspolitiska avdelningen</vt:lpwstr>
  </property>
  <property fmtid="{D5CDD505-2E9C-101B-9397-08002B2CF9AE}" pid="77" name="C_WorkUnitPath">
    <vt:lpwstr>Region Jämtland Härjedalen / Regionstab / Hälso- och sjukvårdspolitiska avdelningen</vt:lpwstr>
  </property>
  <property fmtid="{D5CDD505-2E9C-101B-9397-08002B2CF9AE}" pid="78" name="MSIP_Label_3b0b0de0-301b-43bc-be01-b232acb4eea4_ActionId">
    <vt:lpwstr>4bd0cee9-2259-4094-bbdb-753b0c692c7a</vt:lpwstr>
  </property>
  <property fmtid="{D5CDD505-2E9C-101B-9397-08002B2CF9AE}" pid="79" name="MSIP_Label_3b0b0de0-301b-43bc-be01-b232acb4eea4_ContentBits">
    <vt:lpwstr>0</vt:lpwstr>
  </property>
  <property fmtid="{D5CDD505-2E9C-101B-9397-08002B2CF9AE}" pid="80" name="MSIP_Label_3b0b0de0-301b-43bc-be01-b232acb4eea4_Enabled">
    <vt:lpwstr>true</vt:lpwstr>
  </property>
  <property fmtid="{D5CDD505-2E9C-101B-9397-08002B2CF9AE}" pid="81" name="MSIP_Label_3b0b0de0-301b-43bc-be01-b232acb4eea4_Method">
    <vt:lpwstr>Standard</vt:lpwstr>
  </property>
  <property fmtid="{D5CDD505-2E9C-101B-9397-08002B2CF9AE}" pid="82" name="MSIP_Label_3b0b0de0-301b-43bc-be01-b232acb4eea4_Name">
    <vt:lpwstr>3b0b0de0-301b-43bc-be01-b232acb4eea4</vt:lpwstr>
  </property>
  <property fmtid="{D5CDD505-2E9C-101B-9397-08002B2CF9AE}" pid="83" name="MSIP_Label_3b0b0de0-301b-43bc-be01-b232acb4eea4_SetDate">
    <vt:lpwstr>2021-10-26T11:08:25Z</vt:lpwstr>
  </property>
  <property fmtid="{D5CDD505-2E9C-101B-9397-08002B2CF9AE}" pid="84" name="MSIP_Label_3b0b0de0-301b-43bc-be01-b232acb4eea4_SiteId">
    <vt:lpwstr>d3b4cf3a-ca77-4a02-aefa-f4398591468f</vt:lpwstr>
  </property>
</Properties>
</file>