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sdt>
      <w:sdtPr>
        <w:rPr>
          <w:rFonts w:ascii="Arial Narrow" w:hAnsi="Arial Narrow" w:eastAsiaTheme="minorHAnsi" w:cstheme="minorBidi"/>
          <w:sz w:val="20"/>
          <w:szCs w:val="22"/>
          <w:lang w:eastAsia="en-US"/>
        </w:rPr>
        <w:id w:val="-1833911852"/>
        <w:docPartObj>
          <w:docPartGallery w:val="Table of Contents"/>
          <w:docPartUnique/>
        </w:docPartObj>
      </w:sdtPr>
      <w:sdtContent>
        <w:p w:rsidR="001C61E1" w:rsidRPr="005D60A2" w:rsidP="001C61E1" w14:paraId="16838853" w14:textId="77777777">
          <w:pPr>
            <w:pStyle w:val="TOCHeading"/>
            <w:spacing w:line="360" w:lineRule="auto"/>
            <w:contextualSpacing/>
            <w:rPr>
              <w:sz w:val="36"/>
              <w:szCs w:val="36"/>
            </w:rPr>
          </w:pPr>
          <w:r w:rsidRPr="005D60A2">
            <w:rPr>
              <w:sz w:val="36"/>
              <w:szCs w:val="36"/>
            </w:rPr>
            <w:t>Innehåll</w:t>
          </w:r>
        </w:p>
        <w:p>
          <w:pPr>
            <w:pStyle w:val="TOC3"/>
            <w:tabs>
              <w:tab w:val="right" w:leader="dot" w:pos="8616"/>
            </w:tabs>
            <w:rPr>
              <w:rFonts w:asciiTheme="minorHAnsi" w:hAnsiTheme="minorHAnsi"/>
              <w:noProof/>
              <w:sz w:val="22"/>
            </w:rPr>
          </w:pPr>
          <w:r>
            <w:fldChar w:fldCharType="begin"/>
          </w:r>
          <w:r>
            <w:instrText xml:space="preserve"> TOC \o "1-3" \h \z \u </w:instrText>
          </w:r>
          <w:r>
            <w:fldChar w:fldCharType="separate"/>
          </w:r>
          <w:hyperlink w:anchor="_Toc256000000" w:history="1">
            <w:r w:rsidRPr="00EA1A08">
              <w:rPr>
                <w:rStyle w:val="Hyperlink"/>
                <w:rFonts w:ascii="Calibri" w:hAnsi="Calibri" w:cs="Calibri"/>
                <w:i/>
                <w:iCs/>
              </w:rPr>
              <w:t xml:space="preserve">Uppdaterad </w:t>
            </w:r>
            <w:r w:rsidRPr="00EA1A08" w:rsidR="00291C01">
              <w:rPr>
                <w:rStyle w:val="Hyperlink"/>
                <w:rFonts w:ascii="Calibri" w:hAnsi="Calibri" w:cs="Calibri"/>
                <w:i/>
                <w:iCs/>
              </w:rPr>
              <w:t>2303</w:t>
            </w:r>
            <w:r w:rsidRPr="00EA1A08" w:rsidR="00FA6A9E">
              <w:rPr>
                <w:rStyle w:val="Hyperlink"/>
                <w:rFonts w:ascii="Calibri" w:hAnsi="Calibri" w:cs="Calibri"/>
                <w:i/>
                <w:iCs/>
              </w:rPr>
              <w:t>27</w:t>
            </w:r>
            <w:r w:rsidR="00FA6A9E">
              <w:rPr>
                <w:rStyle w:val="Hyperlink"/>
                <w:rFonts w:ascii="Calibri" w:hAnsi="Calibri" w:cs="Calibri"/>
                <w:i/>
                <w:iCs/>
              </w:rPr>
              <w:t xml:space="preserve"> stora delar av dokumentet är reviderat, mycket är bortplockat men ingen större ändring </w:t>
            </w:r>
            <w:r w:rsidR="00481D01">
              <w:rPr>
                <w:rStyle w:val="Hyperlink"/>
                <w:rFonts w:ascii="Calibri" w:hAnsi="Calibri" w:cs="Calibri"/>
                <w:i/>
                <w:iCs/>
              </w:rPr>
              <w:t xml:space="preserve">i rekommendationerna </w:t>
            </w:r>
            <w:r w:rsidR="00FA6A9E">
              <w:rPr>
                <w:rStyle w:val="Hyperlink"/>
                <w:rFonts w:ascii="Calibri" w:hAnsi="Calibri" w:cs="Calibri"/>
                <w:i/>
                <w:iCs/>
              </w:rPr>
              <w:t>är gjord.</w:t>
            </w:r>
            <w:r w:rsidR="005F5737">
              <w:rPr>
                <w:rStyle w:val="Hyperlink"/>
                <w:rFonts w:ascii="Calibri" w:hAnsi="Calibri" w:cs="Calibri"/>
                <w:i/>
                <w:iCs/>
              </w:rPr>
              <w:t xml:space="preserve"> </w:t>
            </w:r>
            <w:r>
              <w:rPr>
                <w:rStyle w:val="Hyperlink"/>
                <w:rFonts w:ascii="Calibri" w:hAnsi="Calibri" w:cs="Calibri"/>
                <w:i/>
                <w:iCs/>
              </w:rPr>
              <w:t xml:space="preserve"> </w:t>
            </w:r>
            <w:r w:rsidR="00770ED1">
              <w:rPr>
                <w:rStyle w:val="Hyperlink"/>
                <w:rFonts w:ascii="Calibri" w:hAnsi="Calibri" w:cs="Calibri"/>
                <w:i/>
                <w:iCs/>
              </w:rPr>
              <w:t>231114</w:t>
            </w:r>
            <w:r w:rsidR="00770ED1">
              <w:rPr>
                <w:rStyle w:val="Hyperlink"/>
                <w:rFonts w:ascii="Calibri" w:hAnsi="Calibri" w:cs="Calibri"/>
                <w:i/>
                <w:iCs/>
              </w:rPr>
              <w:t xml:space="preserve"> länk till smittfrihetsbedömning/</w:t>
            </w:r>
            <w:r w:rsidR="00770ED1">
              <w:rPr>
                <w:rStyle w:val="Hyperlink"/>
                <w:rFonts w:ascii="Calibri" w:hAnsi="Calibri" w:cs="Calibri"/>
                <w:i/>
                <w:iCs/>
              </w:rPr>
              <w:t>avisolering</w:t>
            </w:r>
            <w:r w:rsidR="00770ED1">
              <w:rPr>
                <w:rStyle w:val="Hyperlink"/>
                <w:rFonts w:ascii="Calibri" w:hAnsi="Calibri" w:cs="Calibri"/>
                <w:i/>
                <w:iCs/>
              </w:rPr>
              <w:t xml:space="preserve"> är korrigerad. Inkubationstid uppdaterad.</w:t>
            </w:r>
            <w:r>
              <w:tab/>
            </w:r>
            <w:r>
              <w:fldChar w:fldCharType="begin"/>
            </w:r>
            <w:r>
              <w:instrText xml:space="preserve"> PAGEREF _Toc256000000 \h </w:instrText>
            </w:r>
            <w:r>
              <w:fldChar w:fldCharType="separate"/>
            </w:r>
            <w:r>
              <w:t>2</w:t>
            </w:r>
            <w:r>
              <w:fldChar w:fldCharType="end"/>
            </w:r>
          </w:hyperlink>
        </w:p>
        <w:p>
          <w:pPr>
            <w:pStyle w:val="TOC3"/>
            <w:tabs>
              <w:tab w:val="right" w:leader="dot" w:pos="8616"/>
            </w:tabs>
            <w:rPr>
              <w:rFonts w:asciiTheme="minorHAnsi" w:hAnsiTheme="minorHAnsi"/>
              <w:noProof/>
              <w:sz w:val="22"/>
            </w:rPr>
          </w:pPr>
          <w:hyperlink w:anchor="_Toc256000001" w:history="1">
            <w:r>
              <w:rPr>
                <w:rStyle w:val="Hyperlink"/>
              </w:rPr>
              <w:t>S</w:t>
            </w:r>
            <w:r w:rsidRPr="00B51316" w:rsidR="00A813A2">
              <w:rPr>
                <w:rStyle w:val="Hyperlink"/>
              </w:rPr>
              <w:t>mittvägar</w:t>
            </w:r>
            <w:r>
              <w:tab/>
            </w:r>
            <w:r>
              <w:fldChar w:fldCharType="begin"/>
            </w:r>
            <w:r>
              <w:instrText xml:space="preserve"> PAGEREF _Toc256000001 \h </w:instrText>
            </w:r>
            <w:r>
              <w:fldChar w:fldCharType="separate"/>
            </w:r>
            <w:r>
              <w:t>2</w:t>
            </w:r>
            <w:r>
              <w:fldChar w:fldCharType="end"/>
            </w:r>
          </w:hyperlink>
        </w:p>
        <w:p>
          <w:pPr>
            <w:pStyle w:val="TOC3"/>
            <w:tabs>
              <w:tab w:val="right" w:leader="dot" w:pos="8616"/>
            </w:tabs>
            <w:rPr>
              <w:rFonts w:asciiTheme="minorHAnsi" w:hAnsiTheme="minorHAnsi"/>
              <w:noProof/>
              <w:sz w:val="22"/>
            </w:rPr>
          </w:pPr>
          <w:hyperlink w:anchor="_Toc256000002" w:history="1">
            <w:r>
              <w:rPr>
                <w:rStyle w:val="Hyperlink"/>
              </w:rPr>
              <w:t>S</w:t>
            </w:r>
            <w:r w:rsidRPr="00B51316" w:rsidR="00F41631">
              <w:rPr>
                <w:rStyle w:val="Hyperlink"/>
              </w:rPr>
              <w:t>mitt</w:t>
            </w:r>
            <w:r w:rsidR="00C1225D">
              <w:rPr>
                <w:rStyle w:val="Hyperlink"/>
              </w:rPr>
              <w:t>frihet</w:t>
            </w:r>
            <w:r>
              <w:rPr>
                <w:rStyle w:val="Hyperlink"/>
              </w:rPr>
              <w:t xml:space="preserve"> och </w:t>
            </w:r>
            <w:r>
              <w:rPr>
                <w:rStyle w:val="Hyperlink"/>
              </w:rPr>
              <w:t>avisolering</w:t>
            </w:r>
            <w:r>
              <w:tab/>
            </w:r>
            <w:r>
              <w:fldChar w:fldCharType="begin"/>
            </w:r>
            <w:r>
              <w:instrText xml:space="preserve"> PAGEREF _Toc256000002 \h </w:instrText>
            </w:r>
            <w:r>
              <w:fldChar w:fldCharType="separate"/>
            </w:r>
            <w:r>
              <w:t>2</w:t>
            </w:r>
            <w:r>
              <w:fldChar w:fldCharType="end"/>
            </w:r>
          </w:hyperlink>
        </w:p>
        <w:p>
          <w:pPr>
            <w:pStyle w:val="TOC3"/>
            <w:tabs>
              <w:tab w:val="right" w:leader="dot" w:pos="8616"/>
            </w:tabs>
            <w:rPr>
              <w:rFonts w:asciiTheme="minorHAnsi" w:hAnsiTheme="minorHAnsi"/>
              <w:noProof/>
              <w:sz w:val="22"/>
            </w:rPr>
          </w:pPr>
          <w:hyperlink w:anchor="_Toc256000003" w:history="1">
            <w:r>
              <w:rPr>
                <w:rStyle w:val="Hyperlink"/>
              </w:rPr>
              <w:t>V</w:t>
            </w:r>
            <w:r w:rsidRPr="006B4858" w:rsidR="00F22DD2">
              <w:rPr>
                <w:rStyle w:val="Hyperlink"/>
              </w:rPr>
              <w:t xml:space="preserve">id </w:t>
            </w:r>
            <w:r>
              <w:rPr>
                <w:rStyle w:val="Hyperlink"/>
              </w:rPr>
              <w:t>utbrott</w:t>
            </w:r>
            <w:r>
              <w:tab/>
            </w:r>
            <w:r>
              <w:fldChar w:fldCharType="begin"/>
            </w:r>
            <w:r>
              <w:instrText xml:space="preserve"> PAGEREF _Toc256000003 \h </w:instrText>
            </w:r>
            <w:r>
              <w:fldChar w:fldCharType="separate"/>
            </w:r>
            <w:r>
              <w:t>2</w:t>
            </w:r>
            <w:r>
              <w:fldChar w:fldCharType="end"/>
            </w:r>
          </w:hyperlink>
        </w:p>
        <w:p>
          <w:pPr>
            <w:pStyle w:val="TOC3"/>
            <w:tabs>
              <w:tab w:val="right" w:leader="dot" w:pos="8616"/>
            </w:tabs>
            <w:rPr>
              <w:rFonts w:asciiTheme="minorHAnsi" w:hAnsiTheme="minorHAnsi"/>
              <w:noProof/>
              <w:sz w:val="22"/>
            </w:rPr>
          </w:pPr>
          <w:hyperlink w:anchor="_Toc256000004" w:history="1">
            <w:r>
              <w:rPr>
                <w:rStyle w:val="Hyperlink"/>
              </w:rPr>
              <w:t>Smittspårning</w:t>
            </w:r>
            <w:r>
              <w:tab/>
            </w:r>
            <w:r>
              <w:fldChar w:fldCharType="begin"/>
            </w:r>
            <w:r>
              <w:instrText xml:space="preserve"> PAGEREF _Toc256000004 \h </w:instrText>
            </w:r>
            <w:r>
              <w:fldChar w:fldCharType="separate"/>
            </w:r>
            <w:r>
              <w:t>3</w:t>
            </w:r>
            <w:r>
              <w:fldChar w:fldCharType="end"/>
            </w:r>
          </w:hyperlink>
        </w:p>
        <w:p>
          <w:pPr>
            <w:pStyle w:val="TOC3"/>
            <w:tabs>
              <w:tab w:val="right" w:leader="dot" w:pos="8616"/>
            </w:tabs>
            <w:rPr>
              <w:rFonts w:asciiTheme="minorHAnsi" w:hAnsiTheme="minorHAnsi"/>
              <w:noProof/>
              <w:sz w:val="22"/>
            </w:rPr>
          </w:pPr>
          <w:hyperlink w:anchor="_Toc256000005" w:history="1">
            <w:r>
              <w:rPr>
                <w:rStyle w:val="Hyperlink"/>
              </w:rPr>
              <w:t>P</w:t>
            </w:r>
            <w:r w:rsidRPr="00D34674" w:rsidR="00F0431D">
              <w:rPr>
                <w:rStyle w:val="Hyperlink"/>
              </w:rPr>
              <w:t>ersonal</w:t>
            </w:r>
            <w:r>
              <w:rPr>
                <w:rStyle w:val="Hyperlink"/>
              </w:rPr>
              <w:t xml:space="preserve"> med luftvägssymtom</w:t>
            </w:r>
            <w:r>
              <w:tab/>
            </w:r>
            <w:r>
              <w:fldChar w:fldCharType="begin"/>
            </w:r>
            <w:r>
              <w:instrText xml:space="preserve"> PAGEREF _Toc256000005 \h </w:instrText>
            </w:r>
            <w:r>
              <w:fldChar w:fldCharType="separate"/>
            </w:r>
            <w:r>
              <w:t>3</w:t>
            </w:r>
            <w:r>
              <w:fldChar w:fldCharType="end"/>
            </w:r>
          </w:hyperlink>
        </w:p>
        <w:p>
          <w:pPr>
            <w:pStyle w:val="TOC3"/>
            <w:tabs>
              <w:tab w:val="right" w:leader="dot" w:pos="8616"/>
            </w:tabs>
            <w:rPr>
              <w:rFonts w:asciiTheme="minorHAnsi" w:hAnsiTheme="minorHAnsi"/>
              <w:noProof/>
              <w:sz w:val="22"/>
            </w:rPr>
          </w:pPr>
          <w:hyperlink w:anchor="_Toc256000006" w:history="1">
            <w:r w:rsidRPr="00567833">
              <w:rPr>
                <w:rStyle w:val="Hyperlink"/>
              </w:rPr>
              <w:t>Transport till sjukhus</w:t>
            </w:r>
            <w:r>
              <w:tab/>
            </w:r>
            <w:r>
              <w:fldChar w:fldCharType="begin"/>
            </w:r>
            <w:r>
              <w:instrText xml:space="preserve"> PAGEREF _Toc256000006 \h </w:instrText>
            </w:r>
            <w:r>
              <w:fldChar w:fldCharType="separate"/>
            </w:r>
            <w:r>
              <w:t>3</w:t>
            </w:r>
            <w:r>
              <w:fldChar w:fldCharType="end"/>
            </w:r>
          </w:hyperlink>
        </w:p>
        <w:p>
          <w:pPr>
            <w:pStyle w:val="TOC3"/>
            <w:tabs>
              <w:tab w:val="right" w:leader="dot" w:pos="8616"/>
            </w:tabs>
            <w:rPr>
              <w:rFonts w:asciiTheme="minorHAnsi" w:hAnsiTheme="minorHAnsi"/>
              <w:noProof/>
              <w:sz w:val="22"/>
            </w:rPr>
          </w:pPr>
          <w:hyperlink w:anchor="_Toc256000007" w:history="1">
            <w:r w:rsidRPr="00567833">
              <w:rPr>
                <w:rStyle w:val="Hyperlink"/>
              </w:rPr>
              <w:t xml:space="preserve">Begränsningar för personer med </w:t>
            </w:r>
            <w:r w:rsidR="00440EE2">
              <w:rPr>
                <w:rStyle w:val="Hyperlink"/>
              </w:rPr>
              <w:t>luftvägs</w:t>
            </w:r>
            <w:r w:rsidRPr="00567833">
              <w:rPr>
                <w:rStyle w:val="Hyperlink"/>
              </w:rPr>
              <w:t>symtom alternativt konstaterad covid-19</w:t>
            </w:r>
            <w:r>
              <w:tab/>
            </w:r>
            <w:r>
              <w:fldChar w:fldCharType="begin"/>
            </w:r>
            <w:r>
              <w:instrText xml:space="preserve"> PAGEREF _Toc256000007 \h </w:instrText>
            </w:r>
            <w:r>
              <w:fldChar w:fldCharType="separate"/>
            </w:r>
            <w:r>
              <w:t>3</w:t>
            </w:r>
            <w:r>
              <w:fldChar w:fldCharType="end"/>
            </w:r>
          </w:hyperlink>
        </w:p>
        <w:p>
          <w:pPr>
            <w:pStyle w:val="TOC3"/>
            <w:tabs>
              <w:tab w:val="right" w:leader="dot" w:pos="8616"/>
            </w:tabs>
            <w:rPr>
              <w:rFonts w:asciiTheme="minorHAnsi" w:hAnsiTheme="minorHAnsi"/>
              <w:noProof/>
              <w:sz w:val="22"/>
            </w:rPr>
          </w:pPr>
          <w:hyperlink w:anchor="_Toc256000008" w:history="1">
            <w:r w:rsidRPr="006A351B">
              <w:rPr>
                <w:rStyle w:val="Hyperlink"/>
              </w:rPr>
              <w:t>Skyddsutrustning</w:t>
            </w:r>
            <w:r>
              <w:tab/>
            </w:r>
            <w:r>
              <w:fldChar w:fldCharType="begin"/>
            </w:r>
            <w:r>
              <w:instrText xml:space="preserve"> PAGEREF _Toc256000008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09" w:history="1">
            <w:r w:rsidRPr="001E0F49">
              <w:rPr>
                <w:rStyle w:val="Hyperlink"/>
                <w:rFonts w:ascii="Calibri" w:hAnsi="Calibri" w:cs="Calibri"/>
              </w:rPr>
              <w:t>Skyddsutrustningen skall förvaras i små lager</w:t>
            </w:r>
            <w:r w:rsidR="00B97184">
              <w:rPr>
                <w:rStyle w:val="Hyperlink"/>
                <w:rFonts w:ascii="Calibri" w:hAnsi="Calibri" w:cs="Calibri"/>
              </w:rPr>
              <w:t>.</w:t>
            </w:r>
            <w:r w:rsidRPr="001E0F49">
              <w:rPr>
                <w:rStyle w:val="Hyperlink"/>
                <w:rFonts w:ascii="Calibri" w:hAnsi="Calibri" w:cs="Calibri"/>
              </w:rPr>
              <w:t xml:space="preserve"> </w:t>
            </w:r>
            <w:r w:rsidRPr="008A46FA" w:rsidR="00B97184">
              <w:rPr>
                <w:rStyle w:val="Hyperlink"/>
                <w:rFonts w:ascii="Calibri" w:hAnsi="Calibri" w:cs="Calibri"/>
              </w:rPr>
              <w:t xml:space="preserve">Vid risk för att skyddsutrustning kontamineras förvaras det </w:t>
            </w:r>
            <w:r w:rsidR="006F5B63">
              <w:rPr>
                <w:rStyle w:val="Hyperlink"/>
                <w:rFonts w:ascii="Calibri" w:hAnsi="Calibri" w:cs="Calibri"/>
              </w:rPr>
              <w:t>instängd i skåp</w:t>
            </w:r>
            <w:r w:rsidR="00D66789">
              <w:rPr>
                <w:rStyle w:val="Hyperlink"/>
                <w:rFonts w:ascii="Calibri" w:hAnsi="Calibri" w:cs="Calibri"/>
              </w:rPr>
              <w:t>/</w:t>
            </w:r>
            <w:r w:rsidR="006F5B63">
              <w:rPr>
                <w:rStyle w:val="Hyperlink"/>
                <w:rFonts w:ascii="Calibri" w:hAnsi="Calibri" w:cs="Calibri"/>
              </w:rPr>
              <w:t>låda</w:t>
            </w:r>
            <w:r w:rsidR="00D66789">
              <w:rPr>
                <w:rStyle w:val="Hyperlink"/>
                <w:rFonts w:ascii="Calibri" w:hAnsi="Calibri" w:cs="Calibri"/>
              </w:rPr>
              <w:t xml:space="preserve"> eller instängt i annat rum/förråd</w:t>
            </w:r>
            <w:r w:rsidR="006F5B63">
              <w:rPr>
                <w:rStyle w:val="Hyperlink"/>
                <w:rFonts w:ascii="Calibri" w:hAnsi="Calibri" w:cs="Calibri"/>
              </w:rPr>
              <w:t>.</w:t>
            </w:r>
            <w:r>
              <w:tab/>
            </w:r>
            <w:r>
              <w:fldChar w:fldCharType="begin"/>
            </w:r>
            <w:r>
              <w:instrText xml:space="preserve"> PAGEREF _Toc256000009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10" w:history="1">
            <w:r w:rsidRPr="00D34674">
              <w:rPr>
                <w:rStyle w:val="Hyperlink"/>
              </w:rPr>
              <w:t xml:space="preserve">Användning av munskydd </w:t>
            </w:r>
            <w:r>
              <w:rPr>
                <w:rStyle w:val="Hyperlink"/>
              </w:rPr>
              <w:t xml:space="preserve">i förebyggande syfte hos </w:t>
            </w:r>
            <w:r w:rsidRPr="00D34674">
              <w:rPr>
                <w:rStyle w:val="Hyperlink"/>
              </w:rPr>
              <w:t>symtomfri</w:t>
            </w:r>
            <w:r w:rsidRPr="00D34674">
              <w:rPr>
                <w:rStyle w:val="Hyperlink"/>
              </w:rPr>
              <w:t xml:space="preserve"> personal</w:t>
            </w:r>
            <w:r>
              <w:tab/>
            </w:r>
            <w:r>
              <w:fldChar w:fldCharType="begin"/>
            </w:r>
            <w:r>
              <w:instrText xml:space="preserve"> PAGEREF _Toc256000010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11" w:history="1">
            <w:r w:rsidRPr="00BE4B61">
              <w:rPr>
                <w:rStyle w:val="Hyperlink"/>
              </w:rPr>
              <w:t>På-och avklädning av skyddsutru</w:t>
            </w:r>
            <w:r w:rsidRPr="00C41E88">
              <w:rPr>
                <w:rStyle w:val="Hyperlink"/>
              </w:rPr>
              <w:t>stni</w:t>
            </w:r>
            <w:r w:rsidRPr="00BE4B61">
              <w:rPr>
                <w:rStyle w:val="Hyperlink"/>
              </w:rPr>
              <w:t>ng vid hantering av misstänkt eller verifierad covid-19</w:t>
            </w:r>
            <w:r>
              <w:tab/>
            </w:r>
            <w:r>
              <w:fldChar w:fldCharType="begin"/>
            </w:r>
            <w:r>
              <w:instrText xml:space="preserve"> PAGEREF _Toc256000011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12" w:history="1">
            <w:r w:rsidRPr="00F50F5A">
              <w:rPr>
                <w:rStyle w:val="Hyperlink"/>
              </w:rPr>
              <w:t xml:space="preserve">Rengöring av </w:t>
            </w:r>
            <w:r>
              <w:rPr>
                <w:rStyle w:val="Hyperlink"/>
              </w:rPr>
              <w:t>flergångs</w:t>
            </w:r>
            <w:r w:rsidRPr="00F50F5A">
              <w:rPr>
                <w:rStyle w:val="Hyperlink"/>
              </w:rPr>
              <w:t>visir</w:t>
            </w:r>
            <w:r>
              <w:tab/>
            </w:r>
            <w:r>
              <w:fldChar w:fldCharType="begin"/>
            </w:r>
            <w:r>
              <w:instrText xml:space="preserve"> PAGEREF _Toc256000012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13" w:history="1">
            <w:r w:rsidRPr="00FC2DE6">
              <w:rPr>
                <w:rStyle w:val="Hyperlink"/>
              </w:rPr>
              <w:t>Medicinskteknisk utrustning</w:t>
            </w:r>
            <w:r>
              <w:tab/>
            </w:r>
            <w:r>
              <w:fldChar w:fldCharType="begin"/>
            </w:r>
            <w:r>
              <w:instrText xml:space="preserve"> PAGEREF _Toc256000013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14" w:history="1">
            <w:r>
              <w:rPr>
                <w:rStyle w:val="Hyperlink"/>
              </w:rPr>
              <w:t>Mathantering och disk</w:t>
            </w:r>
            <w:r>
              <w:tab/>
            </w:r>
            <w:r>
              <w:fldChar w:fldCharType="begin"/>
            </w:r>
            <w:r>
              <w:instrText xml:space="preserve"> PAGEREF _Toc256000014 \h </w:instrText>
            </w:r>
            <w:r>
              <w:fldChar w:fldCharType="separate"/>
            </w:r>
            <w:r>
              <w:t>4</w:t>
            </w:r>
            <w:r>
              <w:fldChar w:fldCharType="end"/>
            </w:r>
          </w:hyperlink>
        </w:p>
        <w:p>
          <w:pPr>
            <w:pStyle w:val="TOC3"/>
            <w:tabs>
              <w:tab w:val="right" w:leader="dot" w:pos="8616"/>
            </w:tabs>
            <w:rPr>
              <w:rFonts w:asciiTheme="minorHAnsi" w:hAnsiTheme="minorHAnsi"/>
              <w:noProof/>
              <w:sz w:val="22"/>
            </w:rPr>
          </w:pPr>
          <w:hyperlink w:anchor="_Toc256000015" w:history="1">
            <w:r w:rsidRPr="00396DF5">
              <w:rPr>
                <w:rStyle w:val="Hyperlink"/>
              </w:rPr>
              <w:t>Tvätt</w:t>
            </w:r>
            <w:r>
              <w:tab/>
            </w:r>
            <w:r>
              <w:fldChar w:fldCharType="begin"/>
            </w:r>
            <w:r>
              <w:instrText xml:space="preserve"> PAGEREF _Toc256000015 \h </w:instrText>
            </w:r>
            <w:r>
              <w:fldChar w:fldCharType="separate"/>
            </w:r>
            <w:r>
              <w:t>5</w:t>
            </w:r>
            <w:r>
              <w:fldChar w:fldCharType="end"/>
            </w:r>
          </w:hyperlink>
        </w:p>
        <w:p>
          <w:pPr>
            <w:pStyle w:val="TOC3"/>
            <w:tabs>
              <w:tab w:val="right" w:leader="dot" w:pos="8616"/>
            </w:tabs>
            <w:rPr>
              <w:rFonts w:asciiTheme="minorHAnsi" w:hAnsiTheme="minorHAnsi"/>
              <w:noProof/>
              <w:sz w:val="22"/>
            </w:rPr>
          </w:pPr>
          <w:hyperlink w:anchor="_Toc256000016" w:history="1">
            <w:r w:rsidRPr="0060083C">
              <w:rPr>
                <w:rStyle w:val="Hyperlink"/>
              </w:rPr>
              <w:t>Avfall</w:t>
            </w:r>
            <w:r>
              <w:tab/>
            </w:r>
            <w:r>
              <w:fldChar w:fldCharType="begin"/>
            </w:r>
            <w:r>
              <w:instrText xml:space="preserve"> PAGEREF _Toc256000016 \h </w:instrText>
            </w:r>
            <w:r>
              <w:fldChar w:fldCharType="separate"/>
            </w:r>
            <w:r>
              <w:t>5</w:t>
            </w:r>
            <w:r>
              <w:fldChar w:fldCharType="end"/>
            </w:r>
          </w:hyperlink>
        </w:p>
        <w:p>
          <w:pPr>
            <w:pStyle w:val="TOC3"/>
            <w:tabs>
              <w:tab w:val="right" w:leader="dot" w:pos="8616"/>
            </w:tabs>
            <w:rPr>
              <w:rFonts w:asciiTheme="minorHAnsi" w:hAnsiTheme="minorHAnsi"/>
              <w:noProof/>
              <w:sz w:val="22"/>
            </w:rPr>
          </w:pPr>
          <w:hyperlink w:anchor="_Toc256000017" w:history="1">
            <w:r w:rsidRPr="000F67CE">
              <w:rPr>
                <w:rStyle w:val="Hyperlink"/>
              </w:rPr>
              <w:t>Slutstädning</w:t>
            </w:r>
            <w:r>
              <w:rPr>
                <w:rStyle w:val="Hyperlink"/>
              </w:rPr>
              <w:t xml:space="preserve"> </w:t>
            </w:r>
            <w:r w:rsidRPr="000C0138">
              <w:rPr>
                <w:rStyle w:val="Hyperlink"/>
              </w:rPr>
              <w:t>vid smittfrihet eller</w:t>
            </w:r>
            <w:r>
              <w:rPr>
                <w:rStyle w:val="Hyperlink"/>
              </w:rPr>
              <w:t xml:space="preserve"> efter </w:t>
            </w:r>
            <w:r w:rsidRPr="00767068">
              <w:rPr>
                <w:rStyle w:val="Hyperlink"/>
              </w:rPr>
              <w:t>utflytt</w:t>
            </w:r>
            <w:r>
              <w:tab/>
            </w:r>
            <w:r>
              <w:fldChar w:fldCharType="begin"/>
            </w:r>
            <w:r>
              <w:instrText xml:space="preserve"> PAGEREF _Toc256000017 \h </w:instrText>
            </w:r>
            <w:r>
              <w:fldChar w:fldCharType="separate"/>
            </w:r>
            <w:r>
              <w:t>5</w:t>
            </w:r>
            <w:r>
              <w:fldChar w:fldCharType="end"/>
            </w:r>
          </w:hyperlink>
        </w:p>
        <w:p>
          <w:pPr>
            <w:pStyle w:val="TOC3"/>
            <w:tabs>
              <w:tab w:val="right" w:leader="dot" w:pos="8616"/>
            </w:tabs>
            <w:rPr>
              <w:rFonts w:asciiTheme="minorHAnsi" w:hAnsiTheme="minorHAnsi"/>
              <w:noProof/>
              <w:sz w:val="22"/>
            </w:rPr>
          </w:pPr>
          <w:hyperlink w:anchor="_Toc256000018" w:history="1">
            <w:r w:rsidRPr="00C6470D">
              <w:rPr>
                <w:rStyle w:val="Hyperlink"/>
              </w:rPr>
              <w:t>Avliden patient</w:t>
            </w:r>
            <w:r>
              <w:tab/>
            </w:r>
            <w:r>
              <w:fldChar w:fldCharType="begin"/>
            </w:r>
            <w:r>
              <w:instrText xml:space="preserve"> PAGEREF _Toc256000018 \h </w:instrText>
            </w:r>
            <w:r>
              <w:fldChar w:fldCharType="separate"/>
            </w:r>
            <w:r>
              <w:t>6</w:t>
            </w:r>
            <w:r>
              <w:fldChar w:fldCharType="end"/>
            </w:r>
          </w:hyperlink>
        </w:p>
        <w:p w:rsidR="00444662" w:rsidRPr="00894585" w:rsidP="00894585">
          <w:pPr>
            <w:pStyle w:val="TOC3"/>
          </w:pPr>
          <w:r>
            <w:fldChar w:fldCharType="end"/>
          </w:r>
        </w:p>
      </w:sdtContent>
    </w:sdt>
    <w:p w:rsidR="00D25EA6" w:rsidRPr="00C655EF" w:rsidP="00C655EF" w14:paraId="35FA484F" w14:textId="77777777">
      <w:pPr>
        <w:pStyle w:val="Titel"/>
        <w:rPr>
          <w:rFonts w:eastAsia="Times New Roman"/>
          <w:sz w:val="28"/>
          <w:szCs w:val="28"/>
        </w:rPr>
      </w:pPr>
      <w:r w:rsidRPr="00444662">
        <w:rPr>
          <w:highlight w:val="darkGray"/>
        </w:rPr>
        <w:br w:type="page"/>
      </w:r>
      <w:r w:rsidRPr="00C655EF">
        <w:rPr>
          <w:sz w:val="28"/>
          <w:szCs w:val="28"/>
          <w:highlight w:val="darkGray"/>
        </w:rPr>
        <w:fldChar w:fldCharType="begin"/>
      </w:r>
      <w:r w:rsidRPr="00C655EF">
        <w:rPr>
          <w:sz w:val="28"/>
          <w:szCs w:val="28"/>
          <w:highlight w:val="darkGray"/>
        </w:rPr>
        <w:instrText xml:space="preserve"> DOCPROPERTY C_Title \* MERGEFORMAT \* FirstCap </w:instrText>
      </w:r>
      <w:r w:rsidRPr="00C655EF">
        <w:rPr>
          <w:sz w:val="28"/>
          <w:szCs w:val="28"/>
          <w:highlight w:val="darkGray"/>
        </w:rPr>
        <w:fldChar w:fldCharType="separate"/>
      </w:r>
      <w:r w:rsidRPr="00075AAE" w:rsidR="00075AAE">
        <w:rPr>
          <w:rFonts w:eastAsia="Times New Roman"/>
          <w:sz w:val="28"/>
          <w:szCs w:val="28"/>
          <w:highlight w:val="darkGray"/>
        </w:rPr>
        <w:t>Vårdhygieniska</w:t>
      </w:r>
      <w:r w:rsidRPr="00C655EF">
        <w:rPr>
          <w:sz w:val="28"/>
          <w:szCs w:val="28"/>
          <w:highlight w:val="darkGray"/>
        </w:rPr>
        <w:t xml:space="preserve"> riktlinjer för omhändertagande av patienter med misstänkt eller konstaterad covid-19 inom särskilt boende/kortidsenhet, LSS samt hemtjänst</w:t>
      </w:r>
      <w:r w:rsidRPr="00C655EF">
        <w:rPr>
          <w:rFonts w:eastAsia="Times New Roman"/>
          <w:sz w:val="28"/>
          <w:szCs w:val="28"/>
          <w:highlight w:val="darkGray"/>
        </w:rPr>
        <w:fldChar w:fldCharType="end"/>
      </w:r>
    </w:p>
    <w:p w:rsidR="00283147" w:rsidP="007B2E4E" w14:paraId="5DB4C787" w14:textId="64E8A389">
      <w:pPr>
        <w:pStyle w:val="Heading3"/>
        <w:rPr>
          <w:rFonts w:ascii="Calibri" w:hAnsi="Calibri" w:cs="Calibri"/>
          <w:i/>
          <w:iCs/>
          <w:sz w:val="22"/>
        </w:rPr>
      </w:pPr>
      <w:bookmarkStart w:id="0" w:name="_Toc256000000"/>
      <w:r w:rsidRPr="00EA1A08">
        <w:rPr>
          <w:rFonts w:ascii="Calibri" w:hAnsi="Calibri" w:cs="Calibri"/>
          <w:i/>
          <w:iCs/>
          <w:sz w:val="22"/>
        </w:rPr>
        <w:t xml:space="preserve">Uppdaterad </w:t>
      </w:r>
      <w:r w:rsidRPr="00EA1A08" w:rsidR="00291C01">
        <w:rPr>
          <w:rFonts w:ascii="Calibri" w:hAnsi="Calibri" w:cs="Calibri"/>
          <w:i/>
          <w:iCs/>
          <w:sz w:val="22"/>
        </w:rPr>
        <w:t>2303</w:t>
      </w:r>
      <w:r w:rsidRPr="00EA1A08" w:rsidR="00FA6A9E">
        <w:rPr>
          <w:rFonts w:ascii="Calibri" w:hAnsi="Calibri" w:cs="Calibri"/>
          <w:i/>
          <w:iCs/>
          <w:sz w:val="22"/>
        </w:rPr>
        <w:t>27</w:t>
      </w:r>
      <w:r w:rsidR="00FA6A9E">
        <w:rPr>
          <w:rFonts w:ascii="Calibri" w:hAnsi="Calibri" w:cs="Calibri"/>
          <w:i/>
          <w:iCs/>
          <w:sz w:val="22"/>
        </w:rPr>
        <w:t xml:space="preserve"> stora delar av dokumentet är reviderat, mycket är bortplockat men ingen större ändring </w:t>
      </w:r>
      <w:r w:rsidR="00481D01">
        <w:rPr>
          <w:rFonts w:ascii="Calibri" w:hAnsi="Calibri" w:cs="Calibri"/>
          <w:i/>
          <w:iCs/>
          <w:sz w:val="22"/>
        </w:rPr>
        <w:t xml:space="preserve">i rekommendationerna </w:t>
      </w:r>
      <w:r w:rsidR="00FA6A9E">
        <w:rPr>
          <w:rFonts w:ascii="Calibri" w:hAnsi="Calibri" w:cs="Calibri"/>
          <w:i/>
          <w:iCs/>
          <w:sz w:val="22"/>
        </w:rPr>
        <w:t>är gjord.</w:t>
      </w:r>
      <w:r w:rsidR="005F5737">
        <w:rPr>
          <w:rFonts w:ascii="Calibri" w:hAnsi="Calibri" w:cs="Calibri"/>
          <w:i/>
          <w:iCs/>
          <w:sz w:val="22"/>
        </w:rPr>
        <w:t xml:space="preserve"> </w:t>
      </w:r>
      <w:r>
        <w:rPr>
          <w:rFonts w:ascii="Calibri" w:hAnsi="Calibri" w:cs="Calibri"/>
          <w:i/>
          <w:iCs/>
          <w:sz w:val="22"/>
        </w:rPr>
        <w:br/>
      </w:r>
      <w:r w:rsidR="00770ED1">
        <w:rPr>
          <w:rFonts w:ascii="Calibri" w:hAnsi="Calibri" w:cs="Calibri"/>
          <w:i/>
          <w:iCs/>
          <w:sz w:val="22"/>
        </w:rPr>
        <w:t>231114</w:t>
      </w:r>
      <w:r w:rsidR="00770ED1">
        <w:rPr>
          <w:rFonts w:ascii="Calibri" w:hAnsi="Calibri" w:cs="Calibri"/>
          <w:i/>
          <w:iCs/>
          <w:sz w:val="22"/>
        </w:rPr>
        <w:t xml:space="preserve"> länk till smittfrihetsbedömning/</w:t>
      </w:r>
      <w:r w:rsidR="00770ED1">
        <w:rPr>
          <w:rFonts w:ascii="Calibri" w:hAnsi="Calibri" w:cs="Calibri"/>
          <w:i/>
          <w:iCs/>
          <w:sz w:val="22"/>
        </w:rPr>
        <w:t>avisolering</w:t>
      </w:r>
      <w:r w:rsidR="00770ED1">
        <w:rPr>
          <w:rFonts w:ascii="Calibri" w:hAnsi="Calibri" w:cs="Calibri"/>
          <w:i/>
          <w:iCs/>
          <w:sz w:val="22"/>
        </w:rPr>
        <w:t xml:space="preserve"> är korrigerad. Inkubationstid uppdaterad.</w:t>
      </w:r>
      <w:bookmarkEnd w:id="0"/>
    </w:p>
    <w:p w:rsidR="00283147" w:rsidP="00441B13" w14:paraId="7B577529" w14:textId="77777777">
      <w:pPr>
        <w:autoSpaceDE w:val="0"/>
        <w:autoSpaceDN w:val="0"/>
        <w:adjustRightInd w:val="0"/>
        <w:rPr>
          <w:rFonts w:ascii="Calibri" w:hAnsi="Calibri" w:cs="Calibri"/>
          <w:i/>
          <w:iCs/>
          <w:sz w:val="22"/>
        </w:rPr>
      </w:pPr>
    </w:p>
    <w:p w:rsidR="00D25EA6" w:rsidRPr="000A083A" w:rsidP="00D25EA6" w14:paraId="65368E0B" w14:textId="77777777">
      <w:pPr>
        <w:pStyle w:val="Default"/>
        <w:rPr>
          <w:rFonts w:ascii="Calibri" w:hAnsi="Calibri" w:cs="Calibri"/>
          <w:sz w:val="22"/>
          <w:szCs w:val="22"/>
        </w:rPr>
      </w:pPr>
      <w:r>
        <w:rPr>
          <w:rFonts w:ascii="Calibri" w:hAnsi="Calibri" w:cs="Calibri"/>
          <w:sz w:val="22"/>
          <w:szCs w:val="22"/>
        </w:rPr>
        <w:t>Sjukdomen covid</w:t>
      </w:r>
      <w:r w:rsidRPr="00385CFE">
        <w:rPr>
          <w:rFonts w:ascii="Calibri" w:hAnsi="Calibri" w:cs="Calibri"/>
          <w:color w:val="auto"/>
          <w:sz w:val="22"/>
          <w:szCs w:val="22"/>
        </w:rPr>
        <w:t xml:space="preserve">-19 kan </w:t>
      </w:r>
      <w:r>
        <w:rPr>
          <w:rFonts w:ascii="Calibri" w:hAnsi="Calibri" w:cs="Calibri"/>
          <w:sz w:val="22"/>
          <w:szCs w:val="22"/>
        </w:rPr>
        <w:t xml:space="preserve">ge symtom som feber, torrhosta, trötthet, andningsproblem, </w:t>
      </w:r>
      <w:r w:rsidR="00EC0B0D">
        <w:rPr>
          <w:rFonts w:ascii="Calibri" w:hAnsi="Calibri" w:cs="Calibri"/>
          <w:sz w:val="22"/>
          <w:szCs w:val="22"/>
        </w:rPr>
        <w:t xml:space="preserve">illamående, </w:t>
      </w:r>
      <w:r>
        <w:rPr>
          <w:rFonts w:ascii="Calibri" w:hAnsi="Calibri" w:cs="Calibri"/>
          <w:sz w:val="22"/>
          <w:szCs w:val="22"/>
        </w:rPr>
        <w:t>snuva</w:t>
      </w:r>
      <w:r w:rsidR="00EC0B0D">
        <w:rPr>
          <w:rFonts w:ascii="Calibri" w:hAnsi="Calibri" w:cs="Calibri"/>
          <w:sz w:val="22"/>
          <w:szCs w:val="22"/>
        </w:rPr>
        <w:t xml:space="preserve">, täppt i näsan, diarré, </w:t>
      </w:r>
      <w:r>
        <w:rPr>
          <w:rFonts w:ascii="Calibri" w:hAnsi="Calibri" w:cs="Calibri"/>
          <w:sz w:val="22"/>
          <w:szCs w:val="22"/>
        </w:rPr>
        <w:t>muskel</w:t>
      </w:r>
      <w:r w:rsidR="00EC0B0D">
        <w:rPr>
          <w:rFonts w:ascii="Calibri" w:hAnsi="Calibri" w:cs="Calibri"/>
          <w:sz w:val="22"/>
          <w:szCs w:val="22"/>
        </w:rPr>
        <w:t>- och led</w:t>
      </w:r>
      <w:r>
        <w:rPr>
          <w:rFonts w:ascii="Calibri" w:hAnsi="Calibri" w:cs="Calibri"/>
          <w:sz w:val="22"/>
          <w:szCs w:val="22"/>
        </w:rPr>
        <w:t xml:space="preserve">värk, </w:t>
      </w:r>
      <w:r w:rsidR="00EC0B0D">
        <w:rPr>
          <w:rFonts w:ascii="Calibri" w:hAnsi="Calibri" w:cs="Calibri"/>
          <w:sz w:val="22"/>
          <w:szCs w:val="22"/>
        </w:rPr>
        <w:t>förändring</w:t>
      </w:r>
      <w:r w:rsidRPr="00D34674" w:rsidR="004C232E">
        <w:rPr>
          <w:rFonts w:ascii="Calibri" w:hAnsi="Calibri" w:cs="Calibri"/>
          <w:sz w:val="22"/>
          <w:szCs w:val="22"/>
        </w:rPr>
        <w:t xml:space="preserve"> av lukt- och smaksinne </w:t>
      </w:r>
      <w:r>
        <w:rPr>
          <w:rFonts w:ascii="Calibri" w:hAnsi="Calibri" w:cs="Calibri"/>
          <w:sz w:val="22"/>
          <w:szCs w:val="22"/>
        </w:rPr>
        <w:t xml:space="preserve">men även halsont och huvudvärk. </w:t>
      </w:r>
    </w:p>
    <w:p w:rsidR="00D25EA6" w:rsidRPr="000A083A" w:rsidP="00D25EA6" w14:paraId="78F4286A" w14:textId="37023A19">
      <w:pPr>
        <w:pStyle w:val="Default"/>
        <w:rPr>
          <w:rFonts w:ascii="Calibri" w:hAnsi="Calibri" w:cs="Calibri"/>
          <w:sz w:val="22"/>
          <w:szCs w:val="22"/>
        </w:rPr>
      </w:pPr>
      <w:r>
        <w:rPr>
          <w:rFonts w:ascii="Calibri" w:hAnsi="Calibri" w:cs="Calibri"/>
          <w:sz w:val="22"/>
          <w:szCs w:val="22"/>
        </w:rPr>
        <w:t xml:space="preserve">Lindriga symtom är vanliga. Inkubationstiden </w:t>
      </w:r>
      <w:r w:rsidRPr="00770ED1" w:rsidR="00770ED1">
        <w:rPr>
          <w:rFonts w:ascii="Calibri" w:hAnsi="Calibri" w:cs="Calibri"/>
          <w:sz w:val="22"/>
          <w:szCs w:val="22"/>
        </w:rPr>
        <w:t>är i typiska fall 2 till 5 dagar</w:t>
      </w:r>
      <w:r w:rsidR="00780FA0">
        <w:rPr>
          <w:rFonts w:ascii="Calibri" w:hAnsi="Calibri" w:cs="Calibri"/>
          <w:sz w:val="22"/>
          <w:szCs w:val="22"/>
        </w:rPr>
        <w:t>.</w:t>
      </w:r>
    </w:p>
    <w:p w:rsidR="001D1E16" w:rsidRPr="00160571" w:rsidP="00D25EA6" w14:paraId="49BF6457" w14:textId="77777777">
      <w:pPr>
        <w:autoSpaceDE w:val="0"/>
        <w:autoSpaceDN w:val="0"/>
        <w:adjustRightInd w:val="0"/>
        <w:rPr>
          <w:rFonts w:ascii="Calibri" w:hAnsi="Calibri" w:cs="Calibri"/>
          <w:color w:val="000000"/>
          <w:sz w:val="22"/>
        </w:rPr>
      </w:pPr>
    </w:p>
    <w:p w:rsidR="00A40211" w:rsidRPr="008C1739" w:rsidP="008C1739" w14:paraId="4E7944EE" w14:textId="77777777">
      <w:pPr>
        <w:pStyle w:val="Heading3"/>
        <w:spacing w:before="0"/>
      </w:pPr>
      <w:bookmarkStart w:id="1" w:name="_Toc256000001"/>
      <w:r>
        <w:t>S</w:t>
      </w:r>
      <w:r w:rsidRPr="00B51316" w:rsidR="00A813A2">
        <w:t>mittvägar</w:t>
      </w:r>
      <w:bookmarkEnd w:id="1"/>
      <w:r w:rsidRPr="00B51316" w:rsidR="00A813A2">
        <w:t xml:space="preserve"> </w:t>
      </w:r>
    </w:p>
    <w:p w:rsidR="00A40211" w:rsidRPr="0006240C" w:rsidP="00D25EA6" w14:paraId="1D564ACF" w14:textId="77777777">
      <w:pPr>
        <w:pStyle w:val="Default"/>
        <w:rPr>
          <w:rFonts w:ascii="Calibri" w:hAnsi="Calibri" w:cs="Calibri"/>
          <w:color w:val="auto"/>
          <w:sz w:val="22"/>
          <w:szCs w:val="22"/>
        </w:rPr>
      </w:pPr>
      <w:r w:rsidRPr="00A40211">
        <w:rPr>
          <w:rFonts w:ascii="Calibri" w:hAnsi="Calibri" w:cs="Calibri"/>
          <w:color w:val="auto"/>
          <w:sz w:val="22"/>
          <w:szCs w:val="22"/>
        </w:rPr>
        <w:t>Spridning av covid-19 sker framför allt vid nära kontakter mellan personer genom små och stora droppar från luftvägarna. När en infe</w:t>
      </w:r>
      <w:r w:rsidRPr="00A40211">
        <w:rPr>
          <w:rFonts w:ascii="Calibri" w:hAnsi="Calibri" w:cs="Calibri"/>
          <w:color w:val="auto"/>
          <w:sz w:val="22"/>
          <w:szCs w:val="22"/>
        </w:rPr>
        <w:t>kterad person nyser, hostar, talar eller andas ut sprids små droppar till omgivningen. Smittan kan ta sig in i kroppen både via inandning eller genom att man rör med orena händer i ögon eller på slemhinnor i näsa och mun.</w:t>
      </w:r>
    </w:p>
    <w:p w:rsidR="00D25EA6" w:rsidRPr="00160571" w:rsidP="00D25EA6" w14:paraId="1280B3B4" w14:textId="77777777">
      <w:pPr>
        <w:autoSpaceDE w:val="0"/>
        <w:autoSpaceDN w:val="0"/>
        <w:adjustRightInd w:val="0"/>
        <w:rPr>
          <w:rFonts w:ascii="Arial" w:hAnsi="Arial" w:cs="Arial"/>
          <w:color w:val="000000"/>
          <w:sz w:val="24"/>
          <w:szCs w:val="24"/>
        </w:rPr>
      </w:pPr>
    </w:p>
    <w:p w:rsidR="00551D1A" w:rsidRPr="00C4681B" w:rsidP="00C4681B" w14:paraId="6E7AC552" w14:textId="7944B735">
      <w:pPr>
        <w:pStyle w:val="Heading3"/>
        <w:spacing w:before="0"/>
      </w:pPr>
      <w:bookmarkStart w:id="2" w:name="_Toc256000002"/>
      <w:r>
        <w:t>S</w:t>
      </w:r>
      <w:r w:rsidRPr="00B51316" w:rsidR="00F41631">
        <w:t>mitt</w:t>
      </w:r>
      <w:r w:rsidR="00C1225D">
        <w:t>frihet</w:t>
      </w:r>
      <w:r>
        <w:t xml:space="preserve"> och </w:t>
      </w:r>
      <w:r>
        <w:t>avisolering</w:t>
      </w:r>
      <w:bookmarkEnd w:id="2"/>
    </w:p>
    <w:p w:rsidR="001704BA" w:rsidP="00A813A2" w14:paraId="76F0DF2F" w14:textId="799C0A4B">
      <w:pPr>
        <w:pStyle w:val="Default"/>
        <w:rPr>
          <w:rFonts w:ascii="Calibri" w:hAnsi="Calibri" w:cs="Calibri"/>
          <w:color w:val="auto"/>
          <w:sz w:val="22"/>
          <w:szCs w:val="22"/>
        </w:rPr>
      </w:pPr>
      <w:r>
        <w:rPr>
          <w:rFonts w:ascii="Calibri" w:hAnsi="Calibri" w:cs="Calibri"/>
          <w:sz w:val="22"/>
          <w:szCs w:val="22"/>
        </w:rPr>
        <w:t>För smitt</w:t>
      </w:r>
      <w:r w:rsidR="00770ED1">
        <w:rPr>
          <w:rFonts w:ascii="Calibri" w:hAnsi="Calibri" w:cs="Calibri"/>
          <w:sz w:val="22"/>
          <w:szCs w:val="22"/>
        </w:rPr>
        <w:t>fri</w:t>
      </w:r>
      <w:r>
        <w:rPr>
          <w:rFonts w:ascii="Calibri" w:hAnsi="Calibri" w:cs="Calibri"/>
          <w:sz w:val="22"/>
          <w:szCs w:val="22"/>
        </w:rPr>
        <w:t>hetsbedömning</w:t>
      </w:r>
      <w:r w:rsidRPr="004D5C78" w:rsidR="002308C4">
        <w:rPr>
          <w:rFonts w:ascii="Calibri" w:hAnsi="Calibri" w:cs="Calibri"/>
          <w:sz w:val="22"/>
          <w:szCs w:val="22"/>
        </w:rPr>
        <w:t xml:space="preserve"> </w:t>
      </w:r>
      <w:r w:rsidR="002308C4">
        <w:rPr>
          <w:rFonts w:ascii="Calibri" w:hAnsi="Calibri" w:cs="Calibri"/>
          <w:sz w:val="22"/>
          <w:szCs w:val="22"/>
        </w:rPr>
        <w:t xml:space="preserve">se </w:t>
      </w:r>
      <w:r w:rsidRPr="008C1739" w:rsidR="00A40211">
        <w:rPr>
          <w:rFonts w:ascii="Calibri" w:hAnsi="Calibri" w:cs="Calibri"/>
          <w:color w:val="auto"/>
          <w:sz w:val="22"/>
          <w:szCs w:val="22"/>
        </w:rPr>
        <w:t xml:space="preserve">smittskyddsblad </w:t>
      </w:r>
      <w:hyperlink r:id="rId5" w:history="1">
        <w:r w:rsidRPr="0041368D" w:rsidR="00A40211">
          <w:rPr>
            <w:rStyle w:val="Hyperlink"/>
            <w:rFonts w:ascii="Calibri" w:hAnsi="Calibri" w:cs="Calibri"/>
            <w:sz w:val="22"/>
            <w:szCs w:val="22"/>
          </w:rPr>
          <w:t>Covid</w:t>
        </w:r>
        <w:r w:rsidRPr="0041368D" w:rsidR="00A40211">
          <w:rPr>
            <w:rStyle w:val="Hyperlink"/>
            <w:rFonts w:ascii="Calibri" w:hAnsi="Calibri" w:cs="Calibri"/>
            <w:sz w:val="22"/>
            <w:szCs w:val="22"/>
          </w:rPr>
          <w:t>-</w:t>
        </w:r>
        <w:r w:rsidRPr="0041368D" w:rsidR="00A40211">
          <w:rPr>
            <w:rStyle w:val="Hyperlink"/>
            <w:rFonts w:ascii="Calibri" w:hAnsi="Calibri" w:cs="Calibri"/>
            <w:sz w:val="22"/>
            <w:szCs w:val="22"/>
          </w:rPr>
          <w:t>19, läkarinformation</w:t>
        </w:r>
      </w:hyperlink>
      <w:r w:rsidR="00770ED1">
        <w:rPr>
          <w:rStyle w:val="Hyperlink"/>
          <w:rFonts w:ascii="Calibri" w:hAnsi="Calibri" w:cs="Calibri"/>
          <w:sz w:val="22"/>
          <w:szCs w:val="22"/>
        </w:rPr>
        <w:t xml:space="preserve"> </w:t>
      </w:r>
      <w:r w:rsidRPr="00770ED1" w:rsidR="00770ED1">
        <w:rPr>
          <w:rStyle w:val="Hyperlink"/>
          <w:rFonts w:ascii="Calibri" w:hAnsi="Calibri" w:cs="Calibri"/>
          <w:sz w:val="22"/>
          <w:szCs w:val="22"/>
          <w:u w:val="none"/>
        </w:rPr>
        <w:t>under smittsamhet</w:t>
      </w:r>
      <w:r>
        <w:rPr>
          <w:rFonts w:ascii="Calibri" w:hAnsi="Calibri" w:cs="Calibri"/>
          <w:color w:val="auto"/>
          <w:sz w:val="22"/>
          <w:szCs w:val="22"/>
        </w:rPr>
        <w:t>.</w:t>
      </w:r>
    </w:p>
    <w:p w:rsidR="00CC3680" w:rsidP="00A813A2" w14:paraId="11AF0CC8" w14:textId="77777777">
      <w:pPr>
        <w:pStyle w:val="Default"/>
      </w:pPr>
    </w:p>
    <w:p w:rsidR="00D25EA6" w:rsidRPr="00703A34" w:rsidP="00A813A2" w14:paraId="038A0E21" w14:textId="77777777">
      <w:pPr>
        <w:pStyle w:val="Default"/>
      </w:pPr>
      <w:r>
        <w:t>Å</w:t>
      </w:r>
      <w:r w:rsidRPr="00703A34">
        <w:t>tgär</w:t>
      </w:r>
      <w:r w:rsidRPr="00CE2DE7">
        <w:t xml:space="preserve">der </w:t>
      </w:r>
      <w:r w:rsidR="007C5A98">
        <w:t xml:space="preserve">vid </w:t>
      </w:r>
      <w:r w:rsidR="00D24275">
        <w:t>luftvägs</w:t>
      </w:r>
      <w:r w:rsidR="007C5A98">
        <w:t xml:space="preserve">symtom </w:t>
      </w:r>
    </w:p>
    <w:p w:rsidR="00585CC3" w:rsidRPr="003A4BCC" w:rsidP="003A4BCC" w14:paraId="624CC7AD" w14:textId="77777777">
      <w:pPr>
        <w:pStyle w:val="ListParagraph"/>
        <w:numPr>
          <w:ilvl w:val="0"/>
          <w:numId w:val="22"/>
        </w:numPr>
        <w:rPr>
          <w:lang w:eastAsia="en-US"/>
        </w:rPr>
      </w:pPr>
      <w:r w:rsidRPr="003A4BCC">
        <w:rPr>
          <w:lang w:eastAsia="en-US"/>
        </w:rPr>
        <w:t xml:space="preserve">Provta </w:t>
      </w:r>
      <w:r w:rsidRPr="003A4BCC" w:rsidR="00F13A65">
        <w:rPr>
          <w:lang w:eastAsia="en-US"/>
        </w:rPr>
        <w:t xml:space="preserve">enligt </w:t>
      </w:r>
      <w:hyperlink r:id="rId6" w:history="1">
        <w:r w:rsidRPr="003A4BCC" w:rsidR="00F13A65">
          <w:rPr>
            <w:rStyle w:val="Hyperlink"/>
          </w:rPr>
          <w:t>Provtagning och provhantering, covid-19 inom Primärvård samt Kommunal vård och omsorg</w:t>
        </w:r>
      </w:hyperlink>
    </w:p>
    <w:p w:rsidR="00AE0A4D" w:rsidRPr="003A4BCC" w:rsidP="003A4BCC" w14:paraId="369520D3" w14:textId="77777777">
      <w:pPr>
        <w:pStyle w:val="ListParagraph"/>
        <w:numPr>
          <w:ilvl w:val="0"/>
          <w:numId w:val="22"/>
        </w:numPr>
      </w:pPr>
      <w:r w:rsidRPr="003A4BCC">
        <w:t>Som alltid ska basala hygienrutiner följas</w:t>
      </w:r>
    </w:p>
    <w:p w:rsidR="00D25EA6" w:rsidRPr="003A4BCC" w:rsidP="003A4BCC" w14:paraId="1219047D" w14:textId="77777777">
      <w:pPr>
        <w:pStyle w:val="ListParagraph"/>
        <w:numPr>
          <w:ilvl w:val="0"/>
          <w:numId w:val="22"/>
        </w:numPr>
      </w:pPr>
      <w:r w:rsidRPr="003A4BCC">
        <w:t xml:space="preserve">Håll avstånd (&gt;2 meter) till personen </w:t>
      </w:r>
      <w:r w:rsidRPr="003A4BCC" w:rsidR="00EA3AB9">
        <w:t>när det går</w:t>
      </w:r>
    </w:p>
    <w:p w:rsidR="00D25EA6" w:rsidRPr="003A4BCC" w:rsidP="003A4BCC" w14:paraId="64CDEDF9" w14:textId="77777777">
      <w:pPr>
        <w:pStyle w:val="ListParagraph"/>
        <w:numPr>
          <w:ilvl w:val="0"/>
          <w:numId w:val="22"/>
        </w:numPr>
      </w:pPr>
      <w:r w:rsidRPr="003A4BCC">
        <w:t>Den boende isoleras</w:t>
      </w:r>
    </w:p>
    <w:p w:rsidR="004367DD" w:rsidRPr="00440EE2" w:rsidP="00440EE2" w14:paraId="4B2F5CFF" w14:textId="77777777">
      <w:pPr>
        <w:pStyle w:val="ListParagraph"/>
        <w:numPr>
          <w:ilvl w:val="0"/>
          <w:numId w:val="22"/>
        </w:numPr>
      </w:pPr>
      <w:r w:rsidRPr="003A4BCC">
        <w:t xml:space="preserve">Skyddsutrustning enligt nedan används vid fortsatt vård. </w:t>
      </w:r>
    </w:p>
    <w:p w:rsidR="004367DD" w:rsidP="004367DD" w14:paraId="730F7FEB" w14:textId="77777777">
      <w:pPr>
        <w:pStyle w:val="Heading3"/>
      </w:pPr>
      <w:bookmarkStart w:id="3" w:name="_Toc256000003"/>
      <w:r>
        <w:t>V</w:t>
      </w:r>
      <w:r w:rsidRPr="006B4858" w:rsidR="00F22DD2">
        <w:t xml:space="preserve">id </w:t>
      </w:r>
      <w:r>
        <w:t>utbrott</w:t>
      </w:r>
      <w:bookmarkEnd w:id="3"/>
      <w:r>
        <w:t xml:space="preserve"> </w:t>
      </w:r>
    </w:p>
    <w:p w:rsidR="008C15B4" w:rsidP="00D124B0" w14:paraId="34AB600B" w14:textId="77777777">
      <w:pPr>
        <w:rPr>
          <w:rFonts w:ascii="Calibri" w:hAnsi="Calibri" w:cs="Calibri"/>
          <w:color w:val="000000"/>
          <w:sz w:val="22"/>
        </w:rPr>
      </w:pPr>
      <w:r w:rsidRPr="008C15B4">
        <w:rPr>
          <w:rFonts w:ascii="Calibri" w:hAnsi="Calibri" w:cs="Calibri"/>
          <w:color w:val="000000"/>
          <w:sz w:val="22"/>
        </w:rPr>
        <w:t xml:space="preserve">Med utbrott menas flera fall där smittan misstänks ha skett på enheten. </w:t>
      </w:r>
    </w:p>
    <w:p w:rsidR="00D124B0" w:rsidP="00D124B0" w14:paraId="2D9061A3" w14:textId="77777777">
      <w:pPr>
        <w:rPr>
          <w:rFonts w:ascii="Calibri" w:hAnsi="Calibri" w:cs="Calibri"/>
          <w:color w:val="000000"/>
          <w:sz w:val="22"/>
        </w:rPr>
      </w:pPr>
      <w:r w:rsidRPr="00D124B0">
        <w:rPr>
          <w:rFonts w:ascii="Calibri" w:hAnsi="Calibri" w:cs="Calibri"/>
          <w:color w:val="000000"/>
          <w:sz w:val="22"/>
        </w:rPr>
        <w:t xml:space="preserve">Som exponering räknas sammanlagd tid &gt;15 </w:t>
      </w:r>
      <w:r w:rsidRPr="00D124B0">
        <w:rPr>
          <w:rFonts w:ascii="Calibri" w:hAnsi="Calibri" w:cs="Calibri"/>
          <w:color w:val="000000"/>
          <w:sz w:val="22"/>
        </w:rPr>
        <w:t xml:space="preserve">min närmare än 2 m (inom 24 tim) om ingen av de inblandade hade munskydd. Om </w:t>
      </w:r>
      <w:r w:rsidR="008D055E">
        <w:rPr>
          <w:rFonts w:ascii="Calibri" w:hAnsi="Calibri" w:cs="Calibri"/>
          <w:color w:val="000000"/>
          <w:sz w:val="22"/>
        </w:rPr>
        <w:t>någon</w:t>
      </w:r>
      <w:r w:rsidRPr="00D124B0">
        <w:rPr>
          <w:rFonts w:ascii="Calibri" w:hAnsi="Calibri" w:cs="Calibri"/>
          <w:color w:val="000000"/>
          <w:sz w:val="22"/>
        </w:rPr>
        <w:t xml:space="preserve"> hade munskydd räknas minst 1 timmes exponeringstid.</w:t>
      </w:r>
    </w:p>
    <w:p w:rsidR="00D24275" w:rsidP="00D124B0" w14:paraId="16FE6350" w14:textId="77777777">
      <w:pPr>
        <w:rPr>
          <w:rFonts w:ascii="Calibri" w:hAnsi="Calibri" w:cs="Calibri"/>
          <w:color w:val="000000"/>
          <w:sz w:val="22"/>
        </w:rPr>
      </w:pPr>
    </w:p>
    <w:p w:rsidR="00D24275" w:rsidRPr="00585CC3" w:rsidP="00D24275" w14:paraId="3834B746" w14:textId="77777777">
      <w:pPr>
        <w:pStyle w:val="Titel"/>
        <w:rPr>
          <w:rFonts w:ascii="Georgia" w:eastAsia="Times New Roman" w:hAnsi="Georgia"/>
          <w:u w:val="single"/>
        </w:rPr>
      </w:pPr>
      <w:r w:rsidRPr="00585CC3">
        <w:rPr>
          <w:rFonts w:ascii="Calibri" w:hAnsi="Calibri" w:cs="Calibri"/>
          <w:b w:val="0"/>
          <w:sz w:val="22"/>
        </w:rPr>
        <w:t xml:space="preserve">Under en pågående smittspridning bör mottagande av tex en person till korttidsplats/växelboende undvikas tills </w:t>
      </w:r>
      <w:r w:rsidRPr="00585CC3">
        <w:rPr>
          <w:rFonts w:ascii="Calibri" w:hAnsi="Calibri" w:cs="Calibri"/>
          <w:b w:val="0"/>
          <w:sz w:val="22"/>
        </w:rPr>
        <w:t>utbrottet är över. Enhetschef tillser att smittspårning</w:t>
      </w:r>
      <w:r w:rsidRPr="00212CDF">
        <w:rPr>
          <w:rFonts w:ascii="Calibri" w:hAnsi="Calibri" w:cs="Calibri"/>
          <w:sz w:val="22"/>
        </w:rPr>
        <w:t xml:space="preserve"> </w:t>
      </w:r>
      <w:r w:rsidRPr="00585CC3">
        <w:rPr>
          <w:rFonts w:ascii="Calibri" w:hAnsi="Calibri" w:cs="Calibri"/>
          <w:b w:val="0"/>
          <w:color w:val="000000"/>
          <w:sz w:val="22"/>
        </w:rPr>
        <w:t xml:space="preserve">utförs enligt rutin, </w:t>
      </w:r>
      <w:hyperlink r:id="rId7" w:history="1">
        <w:r w:rsidRPr="00585CC3">
          <w:rPr>
            <w:rStyle w:val="Hyperlink"/>
            <w:rFonts w:ascii="Calibri" w:hAnsi="Calibri" w:cs="Calibri"/>
            <w:b w:val="0"/>
            <w:sz w:val="22"/>
          </w:rPr>
          <w:t>Åtgärder vid fall av covid-19 inom vård- och omsorg i regionen och kommune</w:t>
        </w:r>
        <w:r w:rsidRPr="00585CC3">
          <w:rPr>
            <w:rStyle w:val="Hyperlink"/>
            <w:rFonts w:ascii="Calibri" w:hAnsi="Calibri" w:cs="Calibri"/>
            <w:b w:val="0"/>
            <w:sz w:val="22"/>
          </w:rPr>
          <w:t>rna</w:t>
        </w:r>
      </w:hyperlink>
      <w:r>
        <w:rPr>
          <w:rFonts w:ascii="Calibri" w:hAnsi="Calibri" w:cs="Calibri"/>
          <w:b w:val="0"/>
          <w:color w:val="000000"/>
          <w:sz w:val="22"/>
          <w:u w:val="single"/>
        </w:rPr>
        <w:t xml:space="preserve"> </w:t>
      </w:r>
      <w:r w:rsidRPr="00585CC3">
        <w:rPr>
          <w:rFonts w:ascii="Calibri" w:hAnsi="Calibri" w:cs="Calibri"/>
          <w:b w:val="0"/>
          <w:bCs/>
          <w:sz w:val="22"/>
        </w:rPr>
        <w:t>(</w:t>
      </w:r>
      <w:r w:rsidRPr="00585CC3">
        <w:rPr>
          <w:rFonts w:ascii="Calibri" w:hAnsi="Calibri" w:cs="Calibri"/>
          <w:b w:val="0"/>
          <w:bCs/>
          <w:sz w:val="22"/>
        </w:rPr>
        <w:t>61001</w:t>
      </w:r>
      <w:r w:rsidRPr="00585CC3">
        <w:rPr>
          <w:rFonts w:ascii="Calibri" w:hAnsi="Calibri" w:cs="Calibri"/>
          <w:b w:val="0"/>
          <w:bCs/>
          <w:sz w:val="22"/>
        </w:rPr>
        <w:t>)</w:t>
      </w:r>
      <w:r>
        <w:rPr>
          <w:rFonts w:ascii="Calibri" w:hAnsi="Calibri" w:cs="Calibri"/>
          <w:b w:val="0"/>
          <w:bCs/>
          <w:sz w:val="22"/>
        </w:rPr>
        <w:t>.</w:t>
      </w:r>
    </w:p>
    <w:p w:rsidR="001905A8" w:rsidRPr="00D124B0" w:rsidP="00D124B0" w14:paraId="5967CFA5" w14:textId="77777777">
      <w:pPr>
        <w:rPr>
          <w:rFonts w:ascii="Calibri" w:hAnsi="Calibri" w:cs="Calibri"/>
          <w:color w:val="000000"/>
          <w:sz w:val="22"/>
        </w:rPr>
      </w:pPr>
    </w:p>
    <w:p w:rsidR="00D124B0" w:rsidRPr="00DA4E37" w:rsidP="00D124B0" w14:paraId="7E95D743" w14:textId="77777777">
      <w:pPr>
        <w:pStyle w:val="ListParagraph"/>
        <w:numPr>
          <w:ilvl w:val="0"/>
          <w:numId w:val="23"/>
        </w:numPr>
        <w:autoSpaceDE w:val="0"/>
        <w:autoSpaceDN w:val="0"/>
        <w:adjustRightInd w:val="0"/>
      </w:pPr>
      <w:r w:rsidRPr="00440EE2">
        <w:rPr>
          <w:lang w:eastAsia="en-US"/>
        </w:rPr>
        <w:t>Exponerade</w:t>
      </w:r>
      <w:r w:rsidRPr="00440EE2">
        <w:rPr>
          <w:color w:val="FF0000"/>
          <w:lang w:eastAsia="en-US"/>
        </w:rPr>
        <w:t xml:space="preserve"> </w:t>
      </w:r>
      <w:r w:rsidRPr="00440EE2" w:rsidR="00221967">
        <w:rPr>
          <w:color w:val="000000"/>
          <w:lang w:eastAsia="en-US"/>
        </w:rPr>
        <w:t>personer på avdelningen</w:t>
      </w:r>
      <w:r w:rsidR="00440EE2">
        <w:rPr>
          <w:color w:val="000000"/>
          <w:lang w:eastAsia="en-US"/>
        </w:rPr>
        <w:t xml:space="preserve"> rekommenderas att</w:t>
      </w:r>
      <w:r w:rsidRPr="00440EE2" w:rsidR="00221967">
        <w:rPr>
          <w:color w:val="000000"/>
          <w:lang w:eastAsia="en-US"/>
        </w:rPr>
        <w:t xml:space="preserve"> isoleras i eget rum/lägenhet med ökad observation på </w:t>
      </w:r>
      <w:r w:rsidRPr="00915536" w:rsidR="00221967">
        <w:rPr>
          <w:color w:val="000000"/>
          <w:lang w:eastAsia="en-US"/>
        </w:rPr>
        <w:t>symtom</w:t>
      </w:r>
      <w:r w:rsidRPr="00915536" w:rsidR="00C4681B">
        <w:rPr>
          <w:color w:val="000000"/>
          <w:lang w:eastAsia="en-US"/>
        </w:rPr>
        <w:t xml:space="preserve"> </w:t>
      </w:r>
      <w:r w:rsidRPr="00915536" w:rsidR="00440EE2">
        <w:rPr>
          <w:color w:val="000000"/>
          <w:lang w:eastAsia="en-US"/>
        </w:rPr>
        <w:t xml:space="preserve">5 </w:t>
      </w:r>
      <w:r w:rsidRPr="00915536" w:rsidR="00221967">
        <w:rPr>
          <w:color w:val="000000"/>
          <w:lang w:eastAsia="en-US"/>
        </w:rPr>
        <w:t>dagar från sista exponeringen.</w:t>
      </w:r>
      <w:r w:rsidR="00915536">
        <w:rPr>
          <w:color w:val="000000"/>
          <w:lang w:eastAsia="en-US"/>
        </w:rPr>
        <w:t xml:space="preserve"> </w:t>
      </w:r>
      <w:r w:rsidR="00F61FBD">
        <w:rPr>
          <w:color w:val="000000"/>
          <w:lang w:eastAsia="en-US"/>
        </w:rPr>
        <w:t xml:space="preserve">Negativt </w:t>
      </w:r>
      <w:r w:rsidR="00F61FBD">
        <w:rPr>
          <w:color w:val="000000"/>
          <w:lang w:eastAsia="en-US"/>
        </w:rPr>
        <w:t xml:space="preserve">provsvar, </w:t>
      </w:r>
      <w:r w:rsidR="00915536">
        <w:rPr>
          <w:color w:val="000000"/>
          <w:lang w:eastAsia="en-US"/>
        </w:rPr>
        <w:t xml:space="preserve"> </w:t>
      </w:r>
      <w:r>
        <w:rPr>
          <w:color w:val="000000"/>
          <w:lang w:eastAsia="en-US"/>
        </w:rPr>
        <w:t>(</w:t>
      </w:r>
      <w:r w:rsidR="00915536">
        <w:rPr>
          <w:color w:val="000000"/>
          <w:lang w:eastAsia="en-US"/>
        </w:rPr>
        <w:t>PCR dag 4 eller antigentest dag 5</w:t>
      </w:r>
      <w:r>
        <w:rPr>
          <w:color w:val="000000"/>
          <w:lang w:eastAsia="en-US"/>
        </w:rPr>
        <w:t>)</w:t>
      </w:r>
      <w:r w:rsidR="00915536">
        <w:rPr>
          <w:color w:val="000000"/>
          <w:lang w:eastAsia="en-US"/>
        </w:rPr>
        <w:t xml:space="preserve"> efter exp</w:t>
      </w:r>
      <w:r>
        <w:rPr>
          <w:color w:val="000000"/>
          <w:lang w:eastAsia="en-US"/>
        </w:rPr>
        <w:t>osition ska inväntas.</w:t>
      </w:r>
      <w:r w:rsidRPr="00440EE2" w:rsidR="00221967">
        <w:rPr>
          <w:color w:val="000000"/>
          <w:lang w:eastAsia="en-US"/>
        </w:rPr>
        <w:t xml:space="preserve"> </w:t>
      </w:r>
      <w:r w:rsidR="00665C0B">
        <w:rPr>
          <w:lang w:eastAsia="en-US"/>
        </w:rPr>
        <w:t xml:space="preserve">Är patienten frisk finns inga hinder för att till exempel gå på promenad utomhus om avstånd till andra kan hållas. </w:t>
      </w:r>
    </w:p>
    <w:p w:rsidR="00394137" w:rsidRPr="006B4858" w:rsidP="00B33235" w14:paraId="55701BE0" w14:textId="77777777">
      <w:pPr>
        <w:pStyle w:val="ListParagraph"/>
        <w:numPr>
          <w:ilvl w:val="0"/>
          <w:numId w:val="24"/>
        </w:numPr>
        <w:autoSpaceDE w:val="0"/>
        <w:autoSpaceDN w:val="0"/>
        <w:adjustRightInd w:val="0"/>
      </w:pPr>
      <w:r w:rsidRPr="006B4858">
        <w:rPr>
          <w:lang w:eastAsia="en-US"/>
        </w:rPr>
        <w:t xml:space="preserve">Undvik roterande </w:t>
      </w:r>
      <w:r w:rsidRPr="00E94DDA">
        <w:rPr>
          <w:lang w:eastAsia="en-US"/>
        </w:rPr>
        <w:t>personal mellan avdelningarna</w:t>
      </w:r>
      <w:r w:rsidR="00475B4A">
        <w:rPr>
          <w:lang w:eastAsia="en-US"/>
        </w:rPr>
        <w:t>,</w:t>
      </w:r>
      <w:r w:rsidRPr="00E94DDA">
        <w:rPr>
          <w:lang w:eastAsia="en-US"/>
        </w:rPr>
        <w:t xml:space="preserve"> även nattetid. </w:t>
      </w:r>
      <w:r w:rsidRPr="000B1209" w:rsidR="00475B4A">
        <w:rPr>
          <w:lang w:eastAsia="en-US"/>
        </w:rPr>
        <w:t xml:space="preserve">Vid ett utbrott </w:t>
      </w:r>
      <w:r w:rsidRPr="00A813A2" w:rsidR="00E94DDA">
        <w:t>ska gemensamma fikarum etc för</w:t>
      </w:r>
      <w:r w:rsidR="00375390">
        <w:t xml:space="preserve"> </w:t>
      </w:r>
      <w:r w:rsidRPr="00A813A2" w:rsidR="00E94DDA">
        <w:t>personal från</w:t>
      </w:r>
      <w:r w:rsidR="00E94DDA">
        <w:t xml:space="preserve"> </w:t>
      </w:r>
      <w:r w:rsidRPr="00A813A2" w:rsidR="00E94DDA">
        <w:t xml:space="preserve">olika enheter/avdelningar undvikas. </w:t>
      </w:r>
      <w:r w:rsidR="00475B4A">
        <w:t>S</w:t>
      </w:r>
      <w:r w:rsidRPr="00A813A2" w:rsidR="00E94DDA">
        <w:t xml:space="preserve">e över hur man kan skilja personal under rast så att inte smitta kan spridas mellan </w:t>
      </w:r>
      <w:r w:rsidR="00E94DDA">
        <w:t xml:space="preserve">olika </w:t>
      </w:r>
      <w:r w:rsidRPr="00A813A2" w:rsidR="00E94DDA">
        <w:t>personalgrupper.</w:t>
      </w:r>
    </w:p>
    <w:p w:rsidR="004367DD" w:rsidRPr="0002005F" w:rsidP="004367DD" w14:paraId="48EA4800" w14:textId="77777777">
      <w:pPr>
        <w:pStyle w:val="ListParagraph"/>
        <w:numPr>
          <w:ilvl w:val="0"/>
          <w:numId w:val="24"/>
        </w:numPr>
        <w:autoSpaceDE w:val="0"/>
        <w:autoSpaceDN w:val="0"/>
        <w:adjustRightInd w:val="0"/>
      </w:pPr>
      <w:r w:rsidRPr="00D34674">
        <w:rPr>
          <w:lang w:eastAsia="en-US"/>
        </w:rPr>
        <w:t>Undvik servering av mat i matsalen</w:t>
      </w:r>
      <w:r w:rsidR="007270C3">
        <w:rPr>
          <w:lang w:eastAsia="en-US"/>
        </w:rPr>
        <w:t xml:space="preserve"> samt att fika står framme.</w:t>
      </w:r>
    </w:p>
    <w:p w:rsidR="007270C3" w:rsidP="00394137" w14:paraId="5ED909DB" w14:textId="77777777">
      <w:pPr>
        <w:autoSpaceDE w:val="0"/>
        <w:autoSpaceDN w:val="0"/>
        <w:adjustRightInd w:val="0"/>
        <w:rPr>
          <w:rFonts w:ascii="Calibri" w:hAnsi="Calibri" w:cs="Calibri"/>
          <w:sz w:val="22"/>
        </w:rPr>
      </w:pPr>
    </w:p>
    <w:p w:rsidR="00394137" w:rsidRPr="007270C3" w:rsidP="00394137" w14:paraId="475BF8F0" w14:textId="77777777">
      <w:pPr>
        <w:autoSpaceDE w:val="0"/>
        <w:autoSpaceDN w:val="0"/>
        <w:adjustRightInd w:val="0"/>
        <w:rPr>
          <w:rFonts w:eastAsiaTheme="majorEastAsia" w:cstheme="majorBidi"/>
          <w:sz w:val="28"/>
          <w:szCs w:val="24"/>
        </w:rPr>
      </w:pPr>
      <w:r w:rsidRPr="007270C3">
        <w:rPr>
          <w:rFonts w:eastAsiaTheme="majorEastAsia" w:cstheme="majorBidi"/>
          <w:sz w:val="28"/>
          <w:szCs w:val="24"/>
        </w:rPr>
        <w:t xml:space="preserve">Vid svårigheter att </w:t>
      </w:r>
      <w:r w:rsidRPr="007270C3">
        <w:rPr>
          <w:rFonts w:eastAsiaTheme="majorEastAsia" w:cstheme="majorBidi"/>
          <w:sz w:val="28"/>
          <w:szCs w:val="24"/>
        </w:rPr>
        <w:t>isolera och vistelse ändå sker</w:t>
      </w:r>
      <w:r w:rsidRPr="007270C3" w:rsidR="00F22DD2">
        <w:rPr>
          <w:rFonts w:eastAsiaTheme="majorEastAsia" w:cstheme="majorBidi"/>
          <w:sz w:val="28"/>
          <w:szCs w:val="24"/>
        </w:rPr>
        <w:t xml:space="preserve"> i gemensamma utrymme</w:t>
      </w:r>
      <w:r w:rsidRPr="007270C3">
        <w:rPr>
          <w:rFonts w:eastAsiaTheme="majorEastAsia" w:cstheme="majorBidi"/>
          <w:sz w:val="28"/>
          <w:szCs w:val="24"/>
        </w:rPr>
        <w:t>n</w:t>
      </w:r>
      <w:r w:rsidRPr="007270C3" w:rsidR="00F22DD2">
        <w:rPr>
          <w:rFonts w:eastAsiaTheme="majorEastAsia" w:cstheme="majorBidi"/>
          <w:sz w:val="28"/>
          <w:szCs w:val="24"/>
        </w:rPr>
        <w:t xml:space="preserve"> </w:t>
      </w:r>
    </w:p>
    <w:p w:rsidR="00394137" w:rsidRPr="006B4858" w:rsidP="00B33235" w14:paraId="2E69FBFC" w14:textId="77777777">
      <w:pPr>
        <w:pStyle w:val="ListParagraph"/>
        <w:numPr>
          <w:ilvl w:val="0"/>
          <w:numId w:val="25"/>
        </w:numPr>
        <w:autoSpaceDE w:val="0"/>
        <w:autoSpaceDN w:val="0"/>
        <w:adjustRightInd w:val="0"/>
      </w:pPr>
      <w:r w:rsidRPr="006B4858">
        <w:t xml:space="preserve">avgränsas till att endast vistas på sin avdelning. </w:t>
      </w:r>
    </w:p>
    <w:p w:rsidR="00394137" w:rsidRPr="006B4858" w:rsidP="00B33235" w14:paraId="32F4C27F" w14:textId="77777777">
      <w:pPr>
        <w:pStyle w:val="ListParagraph"/>
        <w:numPr>
          <w:ilvl w:val="0"/>
          <w:numId w:val="25"/>
        </w:numPr>
        <w:autoSpaceDE w:val="0"/>
        <w:autoSpaceDN w:val="0"/>
        <w:adjustRightInd w:val="0"/>
      </w:pPr>
      <w:r w:rsidRPr="006B4858">
        <w:t xml:space="preserve">tillämpa </w:t>
      </w:r>
      <w:r w:rsidR="006A33BF">
        <w:t>fysisk</w:t>
      </w:r>
      <w:r w:rsidRPr="006B4858">
        <w:t xml:space="preserve"> distansering genom att hålla avstånd vid sociala aktiviteter (tv-tittande, olika ”sittningar” vid måltider). </w:t>
      </w:r>
    </w:p>
    <w:p w:rsidR="007270C3" w:rsidP="007270C3" w14:paraId="72D654B4" w14:textId="77777777">
      <w:pPr>
        <w:pStyle w:val="ListParagraph"/>
        <w:numPr>
          <w:ilvl w:val="0"/>
          <w:numId w:val="25"/>
        </w:numPr>
        <w:autoSpaceDE w:val="0"/>
        <w:autoSpaceDN w:val="0"/>
        <w:adjustRightInd w:val="0"/>
      </w:pPr>
      <w:r>
        <w:t>få hjälp med</w:t>
      </w:r>
      <w:r w:rsidRPr="006B4858">
        <w:t xml:space="preserve"> handhygien </w:t>
      </w:r>
      <w:r w:rsidRPr="006B4858">
        <w:t xml:space="preserve">inför vistelse i gemensamma utrymmen. </w:t>
      </w:r>
    </w:p>
    <w:p w:rsidR="00D25EA6" w:rsidP="007270C3" w14:paraId="237C840A" w14:textId="77777777">
      <w:pPr>
        <w:pStyle w:val="ListParagraph"/>
        <w:numPr>
          <w:ilvl w:val="0"/>
          <w:numId w:val="25"/>
        </w:numPr>
        <w:autoSpaceDE w:val="0"/>
        <w:autoSpaceDN w:val="0"/>
        <w:adjustRightInd w:val="0"/>
      </w:pPr>
      <w:r>
        <w:t>I</w:t>
      </w:r>
      <w:r w:rsidRPr="006B4858" w:rsidR="00394137">
        <w:t xml:space="preserve">nga gemensamma aktiviteter med andra avdelningar. </w:t>
      </w:r>
    </w:p>
    <w:p w:rsidR="00375390" w:rsidRPr="007270C3" w:rsidP="00375390" w14:paraId="7AE236D7" w14:textId="77777777">
      <w:pPr>
        <w:pStyle w:val="ListParagraph"/>
        <w:numPr>
          <w:ilvl w:val="0"/>
          <w:numId w:val="25"/>
        </w:numPr>
      </w:pPr>
      <w:r w:rsidRPr="007270C3">
        <w:t>Skyddsutrustning bärs kontinuerligt av personal</w:t>
      </w:r>
    </w:p>
    <w:p w:rsidR="00D25EA6" w:rsidRPr="00D34674" w:rsidP="00D34674" w14:paraId="535ED3AF" w14:textId="77777777">
      <w:pPr>
        <w:pStyle w:val="Heading3"/>
      </w:pPr>
      <w:bookmarkStart w:id="4" w:name="_Toc256000004"/>
      <w:r>
        <w:t>Smittspårning</w:t>
      </w:r>
      <w:bookmarkEnd w:id="4"/>
      <w:r>
        <w:t xml:space="preserve"> </w:t>
      </w:r>
    </w:p>
    <w:p w:rsidR="00643AB9" w:rsidP="00B05E72" w14:paraId="77EBCAE5" w14:textId="77777777">
      <w:pPr>
        <w:autoSpaceDE w:val="0"/>
        <w:autoSpaceDN w:val="0"/>
        <w:adjustRightInd w:val="0"/>
        <w:rPr>
          <w:rFonts w:ascii="Calibri" w:hAnsi="Calibri" w:cs="Calibri"/>
          <w:color w:val="000000"/>
          <w:sz w:val="22"/>
        </w:rPr>
      </w:pPr>
      <w:r w:rsidRPr="00617D03">
        <w:rPr>
          <w:rFonts w:ascii="Calibri" w:hAnsi="Calibri" w:cs="Calibri"/>
          <w:sz w:val="22"/>
        </w:rPr>
        <w:t xml:space="preserve">Smittspårning påbörjas av ansvarig EC, </w:t>
      </w:r>
      <w:r>
        <w:rPr>
          <w:rFonts w:ascii="Calibri" w:hAnsi="Calibri" w:cs="Calibri"/>
          <w:color w:val="000000"/>
          <w:sz w:val="22"/>
        </w:rPr>
        <w:t xml:space="preserve">se rutin </w:t>
      </w:r>
      <w:hyperlink r:id="rId7" w:history="1">
        <w:r w:rsidRPr="00585CC3" w:rsidR="00D24275">
          <w:rPr>
            <w:rStyle w:val="Hyperlink"/>
            <w:rFonts w:ascii="Calibri" w:hAnsi="Calibri" w:cs="Calibri"/>
            <w:sz w:val="22"/>
          </w:rPr>
          <w:t>Åtgärder vid fall av covid-19 inom vård- och omsorg i regionen och kommunerna</w:t>
        </w:r>
      </w:hyperlink>
      <w:r w:rsidR="00D24275">
        <w:rPr>
          <w:rFonts w:ascii="Calibri" w:hAnsi="Calibri" w:cs="Calibri"/>
          <w:b/>
          <w:color w:val="000000"/>
          <w:sz w:val="22"/>
          <w:u w:val="single"/>
        </w:rPr>
        <w:t xml:space="preserve"> </w:t>
      </w:r>
      <w:r w:rsidR="00567833">
        <w:rPr>
          <w:rFonts w:ascii="Calibri" w:hAnsi="Calibri" w:cs="Calibri"/>
          <w:b/>
          <w:bCs/>
          <w:sz w:val="22"/>
        </w:rPr>
        <w:t xml:space="preserve">. </w:t>
      </w:r>
      <w:r w:rsidR="007664D7">
        <w:rPr>
          <w:rFonts w:ascii="Calibri" w:hAnsi="Calibri" w:cs="Calibri"/>
          <w:color w:val="000000"/>
          <w:sz w:val="22"/>
        </w:rPr>
        <w:t>Utför</w:t>
      </w:r>
      <w:r w:rsidR="006D79AD">
        <w:rPr>
          <w:rFonts w:ascii="Calibri" w:hAnsi="Calibri" w:cs="Calibri"/>
          <w:color w:val="000000"/>
          <w:sz w:val="22"/>
        </w:rPr>
        <w:t xml:space="preserve"> </w:t>
      </w:r>
      <w:r w:rsidR="007664D7">
        <w:rPr>
          <w:rFonts w:ascii="Calibri" w:hAnsi="Calibri" w:cs="Calibri"/>
          <w:color w:val="000000"/>
          <w:sz w:val="22"/>
        </w:rPr>
        <w:t xml:space="preserve">symtomkontroll </w:t>
      </w:r>
      <w:r w:rsidRPr="007A133D" w:rsidR="006A33BF">
        <w:rPr>
          <w:rFonts w:ascii="Calibri" w:hAnsi="Calibri" w:cs="Calibri"/>
          <w:color w:val="000000"/>
          <w:sz w:val="22"/>
        </w:rPr>
        <w:t>dagligen</w:t>
      </w:r>
      <w:r w:rsidR="007664D7">
        <w:rPr>
          <w:rFonts w:ascii="Calibri" w:hAnsi="Calibri" w:cs="Calibri"/>
          <w:color w:val="000000"/>
          <w:sz w:val="22"/>
        </w:rPr>
        <w:t xml:space="preserve">, se </w:t>
      </w:r>
      <w:r w:rsidR="00570A74">
        <w:rPr>
          <w:rFonts w:ascii="Calibri" w:hAnsi="Calibri" w:cs="Calibri"/>
          <w:color w:val="000000"/>
          <w:sz w:val="22"/>
        </w:rPr>
        <w:t xml:space="preserve">symtomkontrollista </w:t>
      </w:r>
      <w:hyperlink r:id="rId8" w:history="1">
        <w:r w:rsidRPr="00570A74" w:rsidR="00570A74">
          <w:rPr>
            <w:rStyle w:val="Hyperlink"/>
            <w:rFonts w:ascii="Calibri" w:hAnsi="Calibri" w:cs="Calibri"/>
            <w:sz w:val="22"/>
          </w:rPr>
          <w:t>HÄR</w:t>
        </w:r>
      </w:hyperlink>
      <w:r w:rsidRPr="007A133D" w:rsidR="006A33BF">
        <w:rPr>
          <w:rFonts w:ascii="Calibri" w:hAnsi="Calibri" w:cs="Calibri"/>
          <w:color w:val="000000"/>
          <w:sz w:val="22"/>
        </w:rPr>
        <w:t>.</w:t>
      </w:r>
      <w:r w:rsidR="006A33BF">
        <w:rPr>
          <w:rFonts w:ascii="Calibri" w:hAnsi="Calibri" w:cs="Calibri"/>
          <w:color w:val="000000"/>
          <w:sz w:val="22"/>
        </w:rPr>
        <w:t xml:space="preserve"> </w:t>
      </w:r>
    </w:p>
    <w:p w:rsidR="009546C3" w:rsidP="00A459CF" w14:paraId="2BD3A9BB" w14:textId="77777777">
      <w:pPr>
        <w:pStyle w:val="Default"/>
        <w:rPr>
          <w:rFonts w:ascii="Calibri" w:hAnsi="Calibri" w:cs="Calibri"/>
          <w:sz w:val="22"/>
        </w:rPr>
      </w:pPr>
    </w:p>
    <w:p w:rsidR="00DF5FF5" w:rsidRPr="00A459CF" w:rsidP="00A459CF" w14:paraId="72232C32" w14:textId="77777777">
      <w:pPr>
        <w:pStyle w:val="Default"/>
        <w:rPr>
          <w:rFonts w:ascii="Calibri" w:hAnsi="Calibri" w:cs="Calibri"/>
          <w:color w:val="auto"/>
          <w:sz w:val="22"/>
          <w:szCs w:val="22"/>
        </w:rPr>
      </w:pPr>
      <w:r>
        <w:rPr>
          <w:rFonts w:ascii="Calibri" w:hAnsi="Calibri" w:cs="Calibri"/>
          <w:sz w:val="22"/>
        </w:rPr>
        <w:t>Har personen haft covid-19 de senaste 3 månaderna</w:t>
      </w:r>
      <w:r w:rsidR="00857141">
        <w:rPr>
          <w:rFonts w:ascii="Calibri" w:hAnsi="Calibri" w:cs="Calibri"/>
          <w:sz w:val="22"/>
        </w:rPr>
        <w:t xml:space="preserve"> och är symtomfria</w:t>
      </w:r>
      <w:r>
        <w:rPr>
          <w:rFonts w:ascii="Calibri" w:hAnsi="Calibri" w:cs="Calibri"/>
          <w:sz w:val="22"/>
        </w:rPr>
        <w:t xml:space="preserve"> ingår de inte i smittspårning och ses inte som smittsamma.</w:t>
      </w:r>
    </w:p>
    <w:p w:rsidR="00643AB9" w:rsidP="00643AB9" w14:paraId="4A635C05" w14:textId="77777777">
      <w:pPr>
        <w:pStyle w:val="Heading3"/>
      </w:pPr>
      <w:bookmarkStart w:id="5" w:name="_Hlk41542659"/>
      <w:bookmarkStart w:id="6" w:name="_Toc256000005"/>
      <w:r>
        <w:t>P</w:t>
      </w:r>
      <w:r w:rsidRPr="00D34674" w:rsidR="00F0431D">
        <w:t>ersonal</w:t>
      </w:r>
      <w:r>
        <w:t xml:space="preserve"> med luftvägssymtom</w:t>
      </w:r>
      <w:bookmarkEnd w:id="6"/>
    </w:p>
    <w:p w:rsidR="00A50504" w:rsidRPr="00B46AEC" w:rsidP="003D7C31" w14:paraId="60CE0E58" w14:textId="77777777">
      <w:pPr>
        <w:pStyle w:val="Titel"/>
        <w:rPr>
          <w:rFonts w:ascii="Calibri" w:hAnsi="Calibri" w:cs="Calibri"/>
          <w:color w:val="000000"/>
          <w:sz w:val="22"/>
          <w:u w:val="single"/>
        </w:rPr>
      </w:pPr>
      <w:r>
        <w:rPr>
          <w:rFonts w:ascii="Calibri" w:hAnsi="Calibri" w:cs="Calibri"/>
          <w:b w:val="0"/>
          <w:sz w:val="22"/>
        </w:rPr>
        <w:t>Se övergripande rutin, l</w:t>
      </w:r>
      <w:r w:rsidRPr="003D7C31">
        <w:rPr>
          <w:rFonts w:ascii="Calibri" w:hAnsi="Calibri" w:cs="Calibri"/>
          <w:b w:val="0"/>
          <w:sz w:val="22"/>
        </w:rPr>
        <w:t>änk til</w:t>
      </w:r>
      <w:r w:rsidR="001D1E16">
        <w:rPr>
          <w:rFonts w:ascii="Calibri" w:hAnsi="Calibri" w:cs="Calibri"/>
          <w:b w:val="0"/>
          <w:sz w:val="22"/>
        </w:rPr>
        <w:t>l</w:t>
      </w:r>
      <w:r w:rsidRPr="005D4185">
        <w:rPr>
          <w:rFonts w:ascii="Calibri" w:hAnsi="Calibri" w:cs="Calibri"/>
          <w:sz w:val="22"/>
        </w:rPr>
        <w:t>:</w:t>
      </w:r>
      <w:r>
        <w:rPr>
          <w:rFonts w:ascii="Calibri" w:hAnsi="Calibri" w:cs="Calibri"/>
          <w:sz w:val="22"/>
        </w:rPr>
        <w:t xml:space="preserve"> </w:t>
      </w:r>
      <w:hyperlink r:id="rId9" w:history="1">
        <w:r w:rsidRPr="00C4681B" w:rsidR="00B46AEC">
          <w:rPr>
            <w:rStyle w:val="Hyperlink"/>
            <w:rFonts w:ascii="Calibri" w:hAnsi="Calibri" w:cs="Calibri"/>
            <w:b w:val="0"/>
            <w:bCs/>
            <w:sz w:val="22"/>
          </w:rPr>
          <w:t>Riktlinje för arbetsgivare med vård- och omsorgspersonal med luftvägssymtom under covid-19 pandemin</w:t>
        </w:r>
        <w:r w:rsidRPr="00C4681B" w:rsidR="00B46AEC">
          <w:rPr>
            <w:rStyle w:val="Hyperlink"/>
            <w:rFonts w:ascii="Calibri" w:hAnsi="Calibri" w:cs="Calibri"/>
            <w:sz w:val="22"/>
          </w:rPr>
          <w:t xml:space="preserve"> </w:t>
        </w:r>
        <w:r w:rsidRPr="00C4681B">
          <w:rPr>
            <w:rStyle w:val="Hyperlink"/>
            <w:rFonts w:ascii="Calibri" w:hAnsi="Calibri" w:cs="Calibri"/>
            <w:b w:val="0"/>
            <w:sz w:val="22"/>
          </w:rPr>
          <w:t>(</w:t>
        </w:r>
        <w:r w:rsidRPr="00C4681B">
          <w:rPr>
            <w:rStyle w:val="Hyperlink"/>
            <w:rFonts w:ascii="Calibri" w:hAnsi="Calibri" w:cs="Calibri"/>
            <w:b w:val="0"/>
            <w:sz w:val="22"/>
          </w:rPr>
          <w:t>56149</w:t>
        </w:r>
        <w:r w:rsidRPr="00C4681B">
          <w:rPr>
            <w:rStyle w:val="Hyperlink"/>
            <w:rFonts w:ascii="Calibri" w:hAnsi="Calibri" w:cs="Calibri"/>
            <w:b w:val="0"/>
            <w:sz w:val="22"/>
          </w:rPr>
          <w:t>)</w:t>
        </w:r>
        <w:bookmarkEnd w:id="5"/>
      </w:hyperlink>
    </w:p>
    <w:p w:rsidR="00D25EA6" w:rsidRPr="00567833" w:rsidP="00D25EA6" w14:paraId="5C0940B3" w14:textId="77777777">
      <w:pPr>
        <w:pStyle w:val="Heading3"/>
      </w:pPr>
      <w:bookmarkStart w:id="7" w:name="_Toc256000006"/>
      <w:r w:rsidRPr="00567833">
        <w:t>Transport till sjukhus</w:t>
      </w:r>
      <w:bookmarkEnd w:id="7"/>
      <w:r w:rsidRPr="00567833">
        <w:t xml:space="preserve"> </w:t>
      </w:r>
    </w:p>
    <w:p w:rsidR="003C03A4" w:rsidRPr="00567833" w:rsidP="00D25EA6" w14:paraId="6A040118" w14:textId="77777777">
      <w:pPr>
        <w:pStyle w:val="Default"/>
        <w:rPr>
          <w:rFonts w:ascii="Calibri" w:hAnsi="Calibri" w:cs="Calibri"/>
          <w:sz w:val="22"/>
          <w:szCs w:val="22"/>
        </w:rPr>
      </w:pPr>
      <w:r w:rsidRPr="00567833">
        <w:rPr>
          <w:rFonts w:ascii="Calibri" w:hAnsi="Calibri" w:cs="Calibri"/>
          <w:sz w:val="22"/>
          <w:szCs w:val="22"/>
        </w:rPr>
        <w:t>Vid</w:t>
      </w:r>
      <w:r w:rsidRPr="00567833" w:rsidR="00801E59">
        <w:rPr>
          <w:rFonts w:ascii="Calibri" w:hAnsi="Calibri" w:cs="Calibri"/>
          <w:sz w:val="22"/>
          <w:szCs w:val="22"/>
        </w:rPr>
        <w:t xml:space="preserve"> transport</w:t>
      </w:r>
      <w:r w:rsidR="00567833">
        <w:rPr>
          <w:rFonts w:ascii="Calibri" w:hAnsi="Calibri" w:cs="Calibri"/>
          <w:sz w:val="22"/>
          <w:szCs w:val="22"/>
        </w:rPr>
        <w:t>,</w:t>
      </w:r>
      <w:r w:rsidRPr="00567833" w:rsidR="00801E59">
        <w:rPr>
          <w:rFonts w:ascii="Calibri" w:hAnsi="Calibri" w:cs="Calibri"/>
          <w:sz w:val="22"/>
          <w:szCs w:val="22"/>
        </w:rPr>
        <w:t xml:space="preserve"> </w:t>
      </w:r>
      <w:r w:rsidR="00567833">
        <w:rPr>
          <w:rFonts w:ascii="Calibri" w:hAnsi="Calibri" w:cs="Calibri"/>
          <w:sz w:val="22"/>
          <w:szCs w:val="22"/>
        </w:rPr>
        <w:t xml:space="preserve">av person med symtom, </w:t>
      </w:r>
      <w:r w:rsidRPr="00567833" w:rsidR="00801E59">
        <w:rPr>
          <w:rFonts w:ascii="Calibri" w:hAnsi="Calibri" w:cs="Calibri"/>
          <w:sz w:val="22"/>
          <w:szCs w:val="22"/>
        </w:rPr>
        <w:t>till sjukhus ska ambulans/mottagande enhet informera</w:t>
      </w:r>
      <w:r w:rsidRPr="00567833" w:rsidR="00567833">
        <w:rPr>
          <w:rFonts w:ascii="Calibri" w:hAnsi="Calibri" w:cs="Calibri"/>
          <w:sz w:val="22"/>
          <w:szCs w:val="22"/>
        </w:rPr>
        <w:t>s om</w:t>
      </w:r>
      <w:r w:rsidR="00567833">
        <w:rPr>
          <w:rFonts w:ascii="Calibri" w:hAnsi="Calibri" w:cs="Calibri"/>
          <w:sz w:val="22"/>
          <w:szCs w:val="22"/>
        </w:rPr>
        <w:t xml:space="preserve"> misstänkt</w:t>
      </w:r>
      <w:r w:rsidRPr="00567833" w:rsidR="00567833">
        <w:rPr>
          <w:rFonts w:ascii="Calibri" w:hAnsi="Calibri" w:cs="Calibri"/>
          <w:sz w:val="22"/>
          <w:szCs w:val="22"/>
        </w:rPr>
        <w:t xml:space="preserve"> smitta</w:t>
      </w:r>
      <w:r w:rsidRPr="00567833" w:rsidR="00801E59">
        <w:rPr>
          <w:rFonts w:ascii="Calibri" w:hAnsi="Calibri" w:cs="Calibri"/>
          <w:sz w:val="22"/>
          <w:szCs w:val="22"/>
        </w:rPr>
        <w:t xml:space="preserve">. </w:t>
      </w:r>
    </w:p>
    <w:p w:rsidR="00D25EA6" w:rsidRPr="00567833" w:rsidP="00D25EA6" w14:paraId="36AAEF67" w14:textId="77777777">
      <w:pPr>
        <w:pStyle w:val="Default"/>
        <w:rPr>
          <w:rFonts w:ascii="Calibri" w:hAnsi="Calibri" w:cs="Calibri"/>
          <w:color w:val="auto"/>
          <w:sz w:val="22"/>
          <w:szCs w:val="22"/>
        </w:rPr>
      </w:pPr>
      <w:r w:rsidRPr="00567833">
        <w:rPr>
          <w:rFonts w:ascii="Calibri" w:hAnsi="Calibri" w:cs="Calibri"/>
          <w:sz w:val="22"/>
          <w:szCs w:val="22"/>
        </w:rPr>
        <w:t xml:space="preserve">Om fall av </w:t>
      </w:r>
      <w:r w:rsidRPr="00567833">
        <w:rPr>
          <w:rFonts w:ascii="Calibri" w:hAnsi="Calibri" w:cs="Calibri"/>
          <w:sz w:val="22"/>
          <w:szCs w:val="22"/>
        </w:rPr>
        <w:t>covid-19 finns på enheten ska detta meddelas till eventuell ambulans och mottagande enhet för kännedom.</w:t>
      </w:r>
      <w:r w:rsidRPr="00567833" w:rsidR="004A0381">
        <w:rPr>
          <w:rFonts w:ascii="Calibri" w:hAnsi="Calibri" w:cs="Calibri"/>
          <w:sz w:val="22"/>
          <w:szCs w:val="22"/>
        </w:rPr>
        <w:t xml:space="preserve"> </w:t>
      </w:r>
    </w:p>
    <w:p w:rsidR="00D25EA6" w:rsidRPr="004926B8" w:rsidP="00D25EA6" w14:paraId="56AF1BA8" w14:textId="77777777">
      <w:pPr>
        <w:pStyle w:val="Default"/>
        <w:rPr>
          <w:rFonts w:ascii="Arial Narrow" w:hAnsi="Arial Narrow" w:eastAsiaTheme="majorEastAsia" w:cstheme="majorBidi"/>
          <w:strike/>
          <w:color w:val="auto"/>
          <w:sz w:val="20"/>
          <w:szCs w:val="20"/>
        </w:rPr>
      </w:pPr>
    </w:p>
    <w:p w:rsidR="00D25EA6" w:rsidRPr="00567833" w:rsidP="00815305" w14:paraId="16C4E2B0" w14:textId="77777777">
      <w:pPr>
        <w:pStyle w:val="Heading3"/>
        <w:spacing w:before="0"/>
      </w:pPr>
      <w:bookmarkStart w:id="8" w:name="_Toc256000007"/>
      <w:r w:rsidRPr="00567833">
        <w:t xml:space="preserve">Begränsningar för personer med </w:t>
      </w:r>
      <w:r w:rsidR="00440EE2">
        <w:t>luftvägs</w:t>
      </w:r>
      <w:r w:rsidRPr="00567833">
        <w:t>symtom alternativt konstaterad covid-19</w:t>
      </w:r>
      <w:bookmarkEnd w:id="8"/>
    </w:p>
    <w:p w:rsidR="00B623C6" w:rsidRPr="00440EE2" w:rsidP="00440EE2" w14:paraId="1A392792" w14:textId="77777777">
      <w:pPr>
        <w:autoSpaceDE w:val="0"/>
        <w:autoSpaceDN w:val="0"/>
        <w:adjustRightInd w:val="0"/>
        <w:rPr>
          <w:rFonts w:ascii="Calibri" w:hAnsi="Calibri" w:cs="Calibri"/>
          <w:color w:val="000000"/>
          <w:sz w:val="22"/>
        </w:rPr>
      </w:pPr>
      <w:r w:rsidRPr="00567833">
        <w:rPr>
          <w:rFonts w:ascii="Calibri" w:hAnsi="Calibri" w:cs="Calibri"/>
          <w:sz w:val="22"/>
        </w:rPr>
        <w:t xml:space="preserve">Personer med </w:t>
      </w:r>
      <w:r w:rsidR="00440EE2">
        <w:rPr>
          <w:rFonts w:ascii="Calibri" w:hAnsi="Calibri" w:cs="Calibri"/>
          <w:sz w:val="22"/>
        </w:rPr>
        <w:t>luftvägssymtom</w:t>
      </w:r>
      <w:r w:rsidRPr="00567833">
        <w:rPr>
          <w:rFonts w:ascii="Calibri" w:hAnsi="Calibri" w:cs="Calibri"/>
          <w:sz w:val="22"/>
        </w:rPr>
        <w:t xml:space="preserve"> (</w:t>
      </w:r>
      <w:r w:rsidR="00440EE2">
        <w:rPr>
          <w:rFonts w:ascii="Calibri" w:hAnsi="Calibri" w:cs="Calibri"/>
          <w:sz w:val="22"/>
        </w:rPr>
        <w:t>f</w:t>
      </w:r>
      <w:r w:rsidRPr="00567833" w:rsidR="00440EE2">
        <w:rPr>
          <w:rFonts w:ascii="Calibri" w:hAnsi="Calibri" w:cs="Calibri"/>
          <w:sz w:val="22"/>
        </w:rPr>
        <w:t>örkylnings</w:t>
      </w:r>
      <w:r w:rsidR="00440EE2">
        <w:rPr>
          <w:rFonts w:ascii="Calibri" w:hAnsi="Calibri" w:cs="Calibri"/>
          <w:sz w:val="22"/>
        </w:rPr>
        <w:t xml:space="preserve">, </w:t>
      </w:r>
      <w:r w:rsidRPr="00567833">
        <w:rPr>
          <w:rFonts w:ascii="Calibri" w:hAnsi="Calibri" w:cs="Calibri"/>
          <w:sz w:val="22"/>
        </w:rPr>
        <w:t>även milda)</w:t>
      </w:r>
      <w:r w:rsidR="00567833">
        <w:rPr>
          <w:rFonts w:ascii="Calibri" w:hAnsi="Calibri" w:cs="Calibri"/>
          <w:sz w:val="22"/>
        </w:rPr>
        <w:t xml:space="preserve"> </w:t>
      </w:r>
      <w:r w:rsidRPr="00440EE2" w:rsidR="00567833">
        <w:rPr>
          <w:rFonts w:ascii="Calibri" w:hAnsi="Calibri" w:cs="Calibri"/>
          <w:sz w:val="22"/>
        </w:rPr>
        <w:t>provtas och</w:t>
      </w:r>
      <w:r w:rsidRPr="00440EE2">
        <w:rPr>
          <w:rFonts w:ascii="Calibri" w:hAnsi="Calibri" w:cs="Calibri"/>
          <w:sz w:val="22"/>
        </w:rPr>
        <w:t xml:space="preserve"> </w:t>
      </w:r>
      <w:r w:rsidRPr="00567833">
        <w:rPr>
          <w:rFonts w:ascii="Calibri" w:hAnsi="Calibri" w:cs="Calibri"/>
          <w:sz w:val="22"/>
        </w:rPr>
        <w:t>isoleras på eget rum/lägenhet med</w:t>
      </w:r>
      <w:r w:rsidRPr="00567833" w:rsidR="00642013">
        <w:rPr>
          <w:rFonts w:ascii="Calibri" w:hAnsi="Calibri" w:cs="Calibri"/>
          <w:sz w:val="22"/>
        </w:rPr>
        <w:t xml:space="preserve"> egen toalett och dusch. </w:t>
      </w:r>
    </w:p>
    <w:p w:rsidR="00FA5965" w:rsidRPr="006A351B" w:rsidP="00AD0B53" w14:paraId="1DAFD745" w14:textId="77777777">
      <w:pPr>
        <w:pStyle w:val="Heading3"/>
        <w:shd w:val="clear" w:color="auto" w:fill="FFFFFF" w:themeFill="background1"/>
      </w:pPr>
      <w:bookmarkStart w:id="9" w:name="_Toc256000008"/>
      <w:r w:rsidRPr="006A351B">
        <w:t>Skyddsutrustning</w:t>
      </w:r>
      <w:bookmarkEnd w:id="9"/>
    </w:p>
    <w:p w:rsidR="00AD0B53" w:rsidRPr="00AD0B53" w:rsidP="00AD0B53" w14:paraId="69E37EDA" w14:textId="29C4F705">
      <w:pPr>
        <w:shd w:val="clear" w:color="auto" w:fill="FFFFFF"/>
        <w:spacing w:after="120" w:line="294" w:lineRule="atLeast"/>
        <w:rPr>
          <w:rStyle w:val="Hyperlink"/>
          <w:rFonts w:ascii="Arial" w:hAnsi="Arial" w:cs="Arial"/>
          <w:color w:val="3C3C3C"/>
          <w:sz w:val="21"/>
          <w:szCs w:val="21"/>
        </w:rPr>
      </w:pPr>
      <w:r w:rsidRPr="00AD0B53">
        <w:rPr>
          <w:rFonts w:ascii="Calibri" w:hAnsi="Calibri" w:cs="Calibri"/>
          <w:sz w:val="22"/>
        </w:rPr>
        <w:t>Se länk til</w:t>
      </w:r>
      <w:r w:rsidRPr="00AD0B53">
        <w:rPr>
          <w:rStyle w:val="Hyperlink"/>
          <w:rFonts w:ascii="Arial" w:hAnsi="Arial" w:cs="Arial"/>
          <w:color w:val="3C3C3C"/>
          <w:sz w:val="21"/>
          <w:szCs w:val="21"/>
        </w:rPr>
        <w:t xml:space="preserve">l </w:t>
      </w:r>
      <w:r w:rsidRPr="00AD0B53">
        <w:rPr>
          <w:rStyle w:val="Hyperlink"/>
          <w:rFonts w:ascii="Arial" w:hAnsi="Arial" w:cs="Arial"/>
          <w:color w:val="3C3C3C"/>
          <w:sz w:val="21"/>
          <w:szCs w:val="21"/>
        </w:rPr>
        <w:fldChar w:fldCharType="begin"/>
      </w:r>
      <w:r w:rsidRPr="00AD0B53">
        <w:rPr>
          <w:rStyle w:val="Hyperlink"/>
          <w:rFonts w:ascii="Arial" w:hAnsi="Arial" w:cs="Arial"/>
          <w:color w:val="3C3C3C"/>
          <w:sz w:val="21"/>
          <w:szCs w:val="21"/>
        </w:rPr>
        <w:instrText xml:space="preserve"> HYPERLINK "https://centuri.regionjh.se/%C3%96vergripande%20Rutiner/ExportedFiles/56060.pdf" </w:instrText>
      </w:r>
      <w:r w:rsidRPr="00AD0B53">
        <w:rPr>
          <w:rStyle w:val="Hyperlink"/>
          <w:rFonts w:ascii="Arial" w:hAnsi="Arial" w:cs="Arial"/>
          <w:color w:val="3C3C3C"/>
          <w:sz w:val="21"/>
          <w:szCs w:val="21"/>
        </w:rPr>
        <w:fldChar w:fldCharType="separate"/>
      </w:r>
      <w:r w:rsidRPr="00AD0B53">
        <w:rPr>
          <w:rStyle w:val="Hyperlink"/>
          <w:rFonts w:ascii="Arial" w:hAnsi="Arial" w:cs="Arial"/>
          <w:color w:val="3C3C3C"/>
          <w:sz w:val="21"/>
          <w:szCs w:val="21"/>
        </w:rPr>
        <w:t xml:space="preserve">Personlig skyddsutrustning vid covid-19 </w:t>
      </w:r>
      <w:r w:rsidRPr="00F3629F" w:rsidR="00F3629F">
        <w:rPr>
          <w:rStyle w:val="Hyperlink"/>
          <w:rFonts w:ascii="Arial" w:hAnsi="Arial" w:cs="Arial"/>
          <w:color w:val="3C3C3C"/>
          <w:sz w:val="21"/>
          <w:szCs w:val="21"/>
          <w:u w:val="none"/>
        </w:rPr>
        <w:t>Lathund ingår</w:t>
      </w:r>
      <w:r w:rsidR="00F3629F">
        <w:rPr>
          <w:rStyle w:val="Hyperlink"/>
          <w:rFonts w:ascii="Arial" w:hAnsi="Arial" w:cs="Arial"/>
          <w:color w:val="3C3C3C"/>
          <w:sz w:val="21"/>
          <w:szCs w:val="21"/>
          <w:u w:val="none"/>
        </w:rPr>
        <w:t xml:space="preserve"> i slutet.</w:t>
      </w:r>
    </w:p>
    <w:p w:rsidR="00CF599A" w:rsidRPr="008A46FA" w:rsidP="00440EE2" w14:paraId="5786699B" w14:textId="77777777">
      <w:pPr>
        <w:pStyle w:val="Heading3"/>
        <w:rPr>
          <w:rFonts w:ascii="Calibri" w:hAnsi="Calibri" w:cs="Calibri"/>
          <w:sz w:val="22"/>
          <w:szCs w:val="22"/>
        </w:rPr>
      </w:pPr>
      <w:r w:rsidRPr="00AD0B53">
        <w:rPr>
          <w:rStyle w:val="Hyperlink"/>
          <w:rFonts w:ascii="Arial" w:hAnsi="Arial" w:cs="Arial"/>
          <w:color w:val="3C3C3C"/>
          <w:sz w:val="21"/>
          <w:szCs w:val="21"/>
        </w:rPr>
        <w:fldChar w:fldCharType="end"/>
      </w:r>
      <w:bookmarkStart w:id="10" w:name="_Toc256000009"/>
      <w:r w:rsidRPr="001E0F49">
        <w:rPr>
          <w:rFonts w:ascii="Calibri" w:hAnsi="Calibri" w:cs="Calibri"/>
          <w:sz w:val="22"/>
          <w:szCs w:val="22"/>
        </w:rPr>
        <w:t>Skyddsutrustningen skall förvaras i små lager</w:t>
      </w:r>
      <w:r w:rsidR="00B97184">
        <w:rPr>
          <w:rFonts w:ascii="Calibri" w:hAnsi="Calibri" w:cs="Calibri"/>
          <w:sz w:val="22"/>
          <w:szCs w:val="22"/>
        </w:rPr>
        <w:t>.</w:t>
      </w:r>
      <w:r w:rsidRPr="001E0F49">
        <w:rPr>
          <w:rFonts w:ascii="Calibri" w:hAnsi="Calibri" w:cs="Calibri"/>
          <w:sz w:val="22"/>
          <w:szCs w:val="22"/>
        </w:rPr>
        <w:t xml:space="preserve"> </w:t>
      </w:r>
      <w:r w:rsidRPr="008A46FA" w:rsidR="00B97184">
        <w:rPr>
          <w:rFonts w:ascii="Calibri" w:hAnsi="Calibri" w:cs="Calibri"/>
          <w:sz w:val="22"/>
          <w:szCs w:val="22"/>
        </w:rPr>
        <w:t xml:space="preserve">Vid risk för att skyddsutrustning kontamineras förvaras det </w:t>
      </w:r>
      <w:r w:rsidR="006F5B63">
        <w:rPr>
          <w:rFonts w:ascii="Calibri" w:hAnsi="Calibri" w:cs="Calibri"/>
          <w:sz w:val="22"/>
          <w:szCs w:val="22"/>
        </w:rPr>
        <w:t>instängd i skåp</w:t>
      </w:r>
      <w:r w:rsidR="00D66789">
        <w:rPr>
          <w:rFonts w:ascii="Calibri" w:hAnsi="Calibri" w:cs="Calibri"/>
          <w:sz w:val="22"/>
          <w:szCs w:val="22"/>
        </w:rPr>
        <w:t>/</w:t>
      </w:r>
      <w:r w:rsidR="006F5B63">
        <w:rPr>
          <w:rFonts w:ascii="Calibri" w:hAnsi="Calibri" w:cs="Calibri"/>
          <w:sz w:val="22"/>
          <w:szCs w:val="22"/>
        </w:rPr>
        <w:t>låda</w:t>
      </w:r>
      <w:r w:rsidR="00D66789">
        <w:rPr>
          <w:rFonts w:ascii="Calibri" w:hAnsi="Calibri" w:cs="Calibri"/>
          <w:sz w:val="22"/>
          <w:szCs w:val="22"/>
        </w:rPr>
        <w:t xml:space="preserve"> eller instängt i annat rum/förråd</w:t>
      </w:r>
      <w:r w:rsidR="006F5B63">
        <w:rPr>
          <w:rFonts w:ascii="Calibri" w:hAnsi="Calibri" w:cs="Calibri"/>
          <w:sz w:val="22"/>
          <w:szCs w:val="22"/>
        </w:rPr>
        <w:t>.</w:t>
      </w:r>
      <w:bookmarkEnd w:id="10"/>
      <w:r w:rsidR="006F5B63">
        <w:rPr>
          <w:rFonts w:ascii="Calibri" w:hAnsi="Calibri" w:cs="Calibri"/>
          <w:sz w:val="22"/>
          <w:szCs w:val="22"/>
        </w:rPr>
        <w:t xml:space="preserve"> </w:t>
      </w:r>
    </w:p>
    <w:p w:rsidR="00CF599A" w:rsidP="00CF599A" w14:paraId="5A8E352D" w14:textId="77777777">
      <w:pPr>
        <w:pStyle w:val="Heading3"/>
      </w:pPr>
      <w:bookmarkStart w:id="11" w:name="_Toc256000010"/>
      <w:r w:rsidRPr="00D34674">
        <w:t xml:space="preserve">Användning av munskydd </w:t>
      </w:r>
      <w:r>
        <w:t xml:space="preserve">i förebyggande syfte hos </w:t>
      </w:r>
      <w:r w:rsidRPr="00D34674">
        <w:t>symtomfri</w:t>
      </w:r>
      <w:r w:rsidRPr="00D34674">
        <w:t xml:space="preserve"> personal</w:t>
      </w:r>
      <w:bookmarkEnd w:id="11"/>
      <w:r w:rsidRPr="00D34674">
        <w:t xml:space="preserve"> </w:t>
      </w:r>
    </w:p>
    <w:p w:rsidR="00CF599A" w:rsidP="00CF599A" w14:paraId="1C9ADF55" w14:textId="77777777">
      <w:pPr>
        <w:rPr>
          <w:rFonts w:ascii="Calibri" w:hAnsi="Calibri" w:cs="Calibri"/>
          <w:color w:val="FF0000"/>
          <w:sz w:val="22"/>
        </w:rPr>
      </w:pPr>
      <w:r w:rsidRPr="008A46FA">
        <w:rPr>
          <w:rFonts w:ascii="Calibri" w:hAnsi="Calibri" w:cs="Calibri"/>
          <w:sz w:val="22"/>
        </w:rPr>
        <w:t xml:space="preserve">Se rutin, </w:t>
      </w:r>
      <w:hyperlink r:id="rId10" w:history="1">
        <w:r w:rsidRPr="00EC18C2">
          <w:rPr>
            <w:rStyle w:val="Hyperlink"/>
            <w:rFonts w:ascii="Calibri" w:hAnsi="Calibri" w:cs="Calibri"/>
            <w:sz w:val="22"/>
          </w:rPr>
          <w:t>Munskyddsanvändning, som source control</w:t>
        </w:r>
      </w:hyperlink>
      <w:r w:rsidRPr="00EC18C2">
        <w:rPr>
          <w:rFonts w:ascii="Calibri" w:hAnsi="Calibri" w:cs="Calibri"/>
          <w:color w:val="FF0000"/>
          <w:sz w:val="22"/>
        </w:rPr>
        <w:t xml:space="preserve"> </w:t>
      </w:r>
      <w:r w:rsidRPr="008A46FA">
        <w:rPr>
          <w:rFonts w:ascii="Calibri" w:hAnsi="Calibri" w:cs="Calibri"/>
          <w:sz w:val="22"/>
        </w:rPr>
        <w:t>(</w:t>
      </w:r>
      <w:r w:rsidRPr="008A46FA">
        <w:rPr>
          <w:rFonts w:ascii="Calibri" w:hAnsi="Calibri" w:cs="Calibri"/>
          <w:sz w:val="22"/>
        </w:rPr>
        <w:t>61920</w:t>
      </w:r>
      <w:r w:rsidRPr="008A46FA">
        <w:rPr>
          <w:rFonts w:ascii="Calibri" w:hAnsi="Calibri" w:cs="Calibri"/>
          <w:sz w:val="22"/>
        </w:rPr>
        <w:t>)</w:t>
      </w:r>
    </w:p>
    <w:p w:rsidR="00CF599A" w:rsidP="00CF599A" w14:paraId="7C768D80" w14:textId="77777777">
      <w:pPr>
        <w:pStyle w:val="Heading3"/>
      </w:pPr>
      <w:bookmarkStart w:id="12" w:name="_Hlk46744104"/>
      <w:bookmarkStart w:id="13" w:name="_Hlk47680327"/>
      <w:bookmarkStart w:id="14" w:name="_Toc256000011"/>
      <w:r w:rsidRPr="00BE4B61">
        <w:t>På-och avklädning av skyddsutru</w:t>
      </w:r>
      <w:r w:rsidRPr="00C41E88">
        <w:t>stni</w:t>
      </w:r>
      <w:r w:rsidRPr="00BE4B61">
        <w:t>ng vid hantering av misstänkt eller verifierad covid-19</w:t>
      </w:r>
      <w:bookmarkEnd w:id="14"/>
    </w:p>
    <w:p w:rsidR="00CF599A" w:rsidRPr="00113610" w:rsidP="00CF599A" w14:paraId="6B1F6E98" w14:textId="77777777">
      <w:pPr>
        <w:autoSpaceDE w:val="0"/>
        <w:autoSpaceDN w:val="0"/>
        <w:adjustRightInd w:val="0"/>
        <w:spacing w:before="100" w:after="100"/>
        <w:rPr>
          <w:rFonts w:ascii="Calibri" w:hAnsi="Calibri" w:cs="Calibri"/>
          <w:sz w:val="22"/>
        </w:rPr>
      </w:pPr>
      <w:r>
        <w:rPr>
          <w:rFonts w:ascii="Calibri" w:hAnsi="Calibri" w:cs="Calibri"/>
          <w:sz w:val="22"/>
        </w:rPr>
        <w:t xml:space="preserve">Länk till: </w:t>
      </w:r>
      <w:r w:rsidRPr="00113610">
        <w:rPr>
          <w:rFonts w:ascii="Calibri" w:hAnsi="Calibri" w:cs="Calibri"/>
          <w:sz w:val="22"/>
        </w:rPr>
        <w:t xml:space="preserve"> </w:t>
      </w:r>
      <w:hyperlink r:id="rId11" w:history="1">
        <w:r w:rsidRPr="00836D1D">
          <w:rPr>
            <w:rStyle w:val="Hyperlink"/>
            <w:rFonts w:ascii="Calibri" w:hAnsi="Calibri" w:cs="Calibri"/>
            <w:sz w:val="22"/>
          </w:rPr>
          <w:t>På- och avklädn</w:t>
        </w:r>
        <w:r w:rsidRPr="00836D1D">
          <w:rPr>
            <w:rStyle w:val="Hyperlink"/>
            <w:rFonts w:ascii="Calibri" w:hAnsi="Calibri" w:cs="Calibri"/>
            <w:sz w:val="22"/>
          </w:rPr>
          <w:t xml:space="preserve">ing av </w:t>
        </w:r>
        <w:r w:rsidRPr="00836D1D">
          <w:rPr>
            <w:rStyle w:val="Hyperlink"/>
            <w:rFonts w:ascii="Calibri" w:hAnsi="Calibri" w:cs="Calibri"/>
            <w:sz w:val="22"/>
          </w:rPr>
          <w:t>s</w:t>
        </w:r>
        <w:r w:rsidRPr="00836D1D">
          <w:rPr>
            <w:rStyle w:val="Hyperlink"/>
            <w:rFonts w:ascii="Calibri" w:hAnsi="Calibri" w:cs="Calibri"/>
            <w:sz w:val="22"/>
          </w:rPr>
          <w:t>kyddsutrustning</w:t>
        </w:r>
      </w:hyperlink>
      <w:r w:rsidRPr="00113610">
        <w:rPr>
          <w:rFonts w:ascii="Calibri" w:hAnsi="Calibri" w:cs="Calibri"/>
          <w:sz w:val="22"/>
        </w:rPr>
        <w:t xml:space="preserve"> </w:t>
      </w:r>
    </w:p>
    <w:p w:rsidR="00CF599A" w:rsidP="00CF599A" w14:paraId="25A9CB17" w14:textId="77777777">
      <w:pPr>
        <w:pStyle w:val="Heading3"/>
      </w:pPr>
      <w:bookmarkStart w:id="15" w:name="_Toc256000012"/>
      <w:r w:rsidRPr="00F50F5A">
        <w:t xml:space="preserve">Rengöring av </w:t>
      </w:r>
      <w:r>
        <w:t>flergångs</w:t>
      </w:r>
      <w:r w:rsidRPr="00F50F5A">
        <w:t>visir</w:t>
      </w:r>
      <w:bookmarkEnd w:id="15"/>
    </w:p>
    <w:p w:rsidR="00CF599A" w:rsidP="00CF599A" w14:paraId="7DE0FE87" w14:textId="77777777">
      <w:pPr>
        <w:pStyle w:val="BrdtextRJH"/>
        <w:spacing w:line="240" w:lineRule="auto"/>
        <w:jc w:val="both"/>
        <w:rPr>
          <w:rFonts w:ascii="Calibri" w:hAnsi="Calibri" w:cs="Calibri"/>
          <w:sz w:val="22"/>
          <w:szCs w:val="22"/>
          <w:lang w:val="sv-SE"/>
        </w:rPr>
      </w:pPr>
      <w:r w:rsidRPr="00D560A1">
        <w:rPr>
          <w:rFonts w:ascii="Calibri" w:hAnsi="Calibri" w:cs="Calibri"/>
          <w:sz w:val="22"/>
          <w:szCs w:val="22"/>
          <w:lang w:val="sv-SE"/>
        </w:rPr>
        <w:t xml:space="preserve">Flergångsvisir rengörs mekaniskt </w:t>
      </w:r>
      <w:r w:rsidR="00440EE2">
        <w:rPr>
          <w:rFonts w:ascii="Calibri" w:hAnsi="Calibri" w:cs="Calibri"/>
          <w:sz w:val="22"/>
          <w:szCs w:val="22"/>
          <w:lang w:val="sv-SE"/>
        </w:rPr>
        <w:t xml:space="preserve">med papperstork och </w:t>
      </w:r>
      <w:r w:rsidRPr="002E0BD7">
        <w:rPr>
          <w:rFonts w:ascii="Calibri" w:hAnsi="Calibri" w:cs="Calibri"/>
          <w:sz w:val="22"/>
          <w:szCs w:val="22"/>
          <w:lang w:val="sv-SE"/>
        </w:rPr>
        <w:t>alkoholbaserat ytdesinfektionsmedel med tensid.</w:t>
      </w:r>
      <w:r>
        <w:rPr>
          <w:rFonts w:ascii="Calibri" w:hAnsi="Calibri" w:cs="Calibri"/>
          <w:sz w:val="22"/>
          <w:szCs w:val="22"/>
          <w:lang w:val="sv-SE"/>
        </w:rPr>
        <w:t xml:space="preserve"> </w:t>
      </w:r>
    </w:p>
    <w:p w:rsidR="00CF599A" w:rsidP="00CF599A" w14:paraId="3B9184B1" w14:textId="77777777">
      <w:pPr>
        <w:pStyle w:val="BrdtextRJH"/>
        <w:spacing w:line="240" w:lineRule="auto"/>
        <w:jc w:val="both"/>
        <w:rPr>
          <w:rFonts w:ascii="Arial Narrow" w:hAnsi="Arial Narrow" w:eastAsiaTheme="majorEastAsia" w:cstheme="majorBidi"/>
          <w:sz w:val="28"/>
          <w:szCs w:val="24"/>
          <w:lang w:val="sv-SE"/>
        </w:rPr>
      </w:pPr>
      <w:r>
        <w:rPr>
          <w:rFonts w:ascii="Calibri" w:hAnsi="Calibri" w:cs="Calibri"/>
          <w:sz w:val="22"/>
          <w:szCs w:val="22"/>
          <w:lang w:val="sv-SE"/>
        </w:rPr>
        <w:t>Rengör visir på avsedd plats, inte på den bänk/vagn där ren skyddsutrustning förvaras</w:t>
      </w:r>
      <w:r>
        <w:rPr>
          <w:rFonts w:ascii="Arial Narrow" w:hAnsi="Arial Narrow" w:eastAsiaTheme="majorEastAsia" w:cstheme="majorBidi"/>
          <w:sz w:val="28"/>
          <w:szCs w:val="24"/>
          <w:lang w:val="sv-SE"/>
        </w:rPr>
        <w:t>.</w:t>
      </w:r>
    </w:p>
    <w:p w:rsidR="005F0E57" w:rsidP="00857141" w14:paraId="589C59AF" w14:textId="77777777">
      <w:pPr>
        <w:pStyle w:val="Default"/>
        <w:rPr>
          <w:rFonts w:ascii="Calibri" w:hAnsi="Calibri" w:cs="Calibri"/>
          <w:sz w:val="22"/>
        </w:rPr>
      </w:pPr>
      <w:r w:rsidRPr="001E0F49">
        <w:rPr>
          <w:rFonts w:ascii="Calibri" w:hAnsi="Calibri" w:cs="Calibri"/>
          <w:sz w:val="22"/>
        </w:rPr>
        <w:t>Använd</w:t>
      </w:r>
      <w:r w:rsidRPr="00AA0474">
        <w:rPr>
          <w:rFonts w:ascii="Calibri" w:hAnsi="Calibri" w:cs="Calibri"/>
          <w:sz w:val="22"/>
        </w:rPr>
        <w:t xml:space="preserve"> handdesinfektion efter varje moment där skyddsutrustning tas av, se checklista för på-och avklädning av skyddsutrustning</w:t>
      </w:r>
      <w:r>
        <w:rPr>
          <w:rFonts w:ascii="Calibri" w:hAnsi="Calibri" w:cs="Calibri"/>
          <w:sz w:val="22"/>
        </w:rPr>
        <w:t>.</w:t>
      </w:r>
    </w:p>
    <w:p w:rsidR="00396DF5" w:rsidRPr="00857141" w:rsidP="00857141" w14:paraId="0129712F" w14:textId="77777777">
      <w:pPr>
        <w:pStyle w:val="Default"/>
        <w:rPr>
          <w:rFonts w:ascii="Calibri" w:eastAsia="Times New Roman" w:hAnsi="Calibri"/>
          <w:strike/>
        </w:rPr>
      </w:pPr>
    </w:p>
    <w:p w:rsidR="00E379B6" w:rsidRPr="00134573" w:rsidP="00134573" w14:paraId="2DE7CD0D" w14:textId="77777777">
      <w:pPr>
        <w:spacing w:after="200" w:line="276" w:lineRule="auto"/>
        <w:rPr>
          <w:rFonts w:ascii="Calibri" w:hAnsi="Calibri" w:cs="Calibri"/>
          <w:b/>
          <w:bCs/>
          <w:i/>
          <w:iCs/>
          <w:sz w:val="23"/>
          <w:szCs w:val="23"/>
        </w:rPr>
      </w:pPr>
      <w:r w:rsidRPr="003B0C06">
        <w:rPr>
          <w:rFonts w:eastAsiaTheme="majorEastAsia" w:cstheme="majorBidi"/>
          <w:sz w:val="28"/>
          <w:szCs w:val="24"/>
        </w:rPr>
        <w:t>Bes</w:t>
      </w:r>
      <w:r w:rsidRPr="003B0C06">
        <w:rPr>
          <w:rFonts w:eastAsiaTheme="majorEastAsia" w:cstheme="majorBidi" w:hint="eastAsia"/>
          <w:sz w:val="28"/>
          <w:szCs w:val="24"/>
        </w:rPr>
        <w:t>ö</w:t>
      </w:r>
      <w:r w:rsidRPr="003B0C06">
        <w:rPr>
          <w:rFonts w:eastAsiaTheme="majorEastAsia" w:cstheme="majorBidi"/>
          <w:sz w:val="28"/>
          <w:szCs w:val="24"/>
        </w:rPr>
        <w:t>k i s</w:t>
      </w:r>
      <w:r w:rsidRPr="003B0C06">
        <w:rPr>
          <w:rFonts w:eastAsiaTheme="majorEastAsia" w:cstheme="majorBidi" w:hint="eastAsia"/>
          <w:sz w:val="28"/>
          <w:szCs w:val="24"/>
        </w:rPr>
        <w:t>ä</w:t>
      </w:r>
      <w:r w:rsidRPr="003B0C06">
        <w:rPr>
          <w:rFonts w:eastAsiaTheme="majorEastAsia" w:cstheme="majorBidi"/>
          <w:sz w:val="28"/>
          <w:szCs w:val="24"/>
        </w:rPr>
        <w:t>rskilda boendeformer f</w:t>
      </w:r>
      <w:r w:rsidRPr="003B0C06">
        <w:rPr>
          <w:rFonts w:eastAsiaTheme="majorEastAsia" w:cstheme="majorBidi" w:hint="eastAsia"/>
          <w:sz w:val="28"/>
          <w:szCs w:val="24"/>
        </w:rPr>
        <w:t>ö</w:t>
      </w:r>
      <w:r w:rsidRPr="003B0C06">
        <w:rPr>
          <w:rFonts w:eastAsiaTheme="majorEastAsia" w:cstheme="majorBidi"/>
          <w:sz w:val="28"/>
          <w:szCs w:val="24"/>
        </w:rPr>
        <w:t xml:space="preserve">r </w:t>
      </w:r>
      <w:r w:rsidRPr="003B0C06">
        <w:rPr>
          <w:rFonts w:eastAsiaTheme="majorEastAsia" w:cstheme="majorBidi" w:hint="eastAsia"/>
          <w:sz w:val="28"/>
          <w:szCs w:val="24"/>
        </w:rPr>
        <w:t>ä</w:t>
      </w:r>
      <w:r w:rsidRPr="003B0C06">
        <w:rPr>
          <w:rFonts w:eastAsiaTheme="majorEastAsia" w:cstheme="majorBidi"/>
          <w:sz w:val="28"/>
          <w:szCs w:val="24"/>
        </w:rPr>
        <w:t>ldre</w:t>
      </w:r>
      <w:r w:rsidRPr="003B0C06" w:rsidR="00A8248C">
        <w:rPr>
          <w:rFonts w:eastAsiaTheme="majorEastAsia" w:cstheme="majorBidi"/>
          <w:sz w:val="28"/>
          <w:szCs w:val="24"/>
        </w:rPr>
        <w:t xml:space="preserve">, </w:t>
      </w:r>
      <w:r w:rsidRPr="001651D8" w:rsidR="00A8248C">
        <w:rPr>
          <w:rFonts w:ascii="Calibri" w:hAnsi="Calibri" w:cs="Calibri"/>
          <w:sz w:val="22"/>
        </w:rPr>
        <w:t xml:space="preserve">se rutin </w:t>
      </w:r>
      <w:hyperlink r:id="rId12" w:history="1">
        <w:r w:rsidR="001651D8">
          <w:rPr>
            <w:rFonts w:ascii="Calibri" w:hAnsi="Calibri" w:cs="Calibri"/>
            <w:sz w:val="22"/>
            <w:u w:val="single"/>
          </w:rPr>
          <w:t>HÄR</w:t>
        </w:r>
      </w:hyperlink>
      <w:bookmarkEnd w:id="12"/>
      <w:bookmarkEnd w:id="13"/>
    </w:p>
    <w:p w:rsidR="00D25EA6" w:rsidRPr="00FC2DE6" w:rsidP="001C61E1" w14:paraId="30B22F4F" w14:textId="77777777">
      <w:pPr>
        <w:pStyle w:val="Heading3"/>
      </w:pPr>
      <w:bookmarkStart w:id="16" w:name="_Toc256000013"/>
      <w:r w:rsidRPr="00FC2DE6">
        <w:t>Medicinskteknisk utrustning</w:t>
      </w:r>
      <w:bookmarkEnd w:id="16"/>
      <w:r w:rsidRPr="00FC2DE6">
        <w:t xml:space="preserve"> </w:t>
      </w:r>
    </w:p>
    <w:p w:rsidR="00D25EA6" w:rsidP="00B33235" w14:paraId="3ECDC8E5" w14:textId="77777777">
      <w:pPr>
        <w:pStyle w:val="ListParagraph"/>
        <w:numPr>
          <w:ilvl w:val="0"/>
          <w:numId w:val="26"/>
        </w:numPr>
        <w:autoSpaceDE w:val="0"/>
        <w:autoSpaceDN w:val="0"/>
        <w:adjustRightInd w:val="0"/>
      </w:pPr>
      <w:r w:rsidRPr="00FC2DE6">
        <w:rPr>
          <w:lang w:eastAsia="en-US"/>
        </w:rPr>
        <w:t xml:space="preserve">Patientbundet om möjligt </w:t>
      </w:r>
    </w:p>
    <w:p w:rsidR="00D25EA6" w:rsidRPr="000E607B" w:rsidP="00B33235" w14:paraId="77A0DD8E" w14:textId="77777777">
      <w:pPr>
        <w:pStyle w:val="ListParagraph"/>
        <w:numPr>
          <w:ilvl w:val="0"/>
          <w:numId w:val="26"/>
        </w:numPr>
        <w:autoSpaceDE w:val="0"/>
        <w:autoSpaceDN w:val="0"/>
        <w:adjustRightInd w:val="0"/>
      </w:pPr>
      <w:r>
        <w:rPr>
          <w:lang w:eastAsia="en-US"/>
        </w:rPr>
        <w:t>B</w:t>
      </w:r>
      <w:r w:rsidRPr="00FC2DE6">
        <w:rPr>
          <w:lang w:eastAsia="en-US"/>
        </w:rPr>
        <w:t xml:space="preserve">egränsa mängden material och </w:t>
      </w:r>
      <w:r w:rsidRPr="003215D9">
        <w:rPr>
          <w:lang w:eastAsia="en-US"/>
        </w:rPr>
        <w:t>utrusning i personens lägenhet/bostad</w:t>
      </w:r>
      <w:r>
        <w:rPr>
          <w:lang w:eastAsia="en-US"/>
        </w:rPr>
        <w:t xml:space="preserve">. </w:t>
      </w:r>
      <w:r w:rsidRPr="00FC2DE6">
        <w:rPr>
          <w:lang w:eastAsia="en-US"/>
        </w:rPr>
        <w:t xml:space="preserve">Rengörs </w:t>
      </w:r>
      <w:r w:rsidR="004D7DE5">
        <w:rPr>
          <w:lang w:eastAsia="en-US"/>
        </w:rPr>
        <w:t xml:space="preserve">mellan varje person </w:t>
      </w:r>
      <w:r w:rsidRPr="00FC2DE6">
        <w:rPr>
          <w:lang w:eastAsia="en-US"/>
        </w:rPr>
        <w:t xml:space="preserve">enligt rutin. </w:t>
      </w:r>
    </w:p>
    <w:p w:rsidR="00D25EA6" w:rsidP="00D25EA6" w14:paraId="7160895E" w14:textId="77777777">
      <w:pPr>
        <w:pStyle w:val="Heading3"/>
      </w:pPr>
      <w:bookmarkStart w:id="17" w:name="_Toc256000014"/>
      <w:r>
        <w:t>Mathantering och disk</w:t>
      </w:r>
      <w:bookmarkEnd w:id="17"/>
      <w:r>
        <w:t xml:space="preserve"> </w:t>
      </w:r>
    </w:p>
    <w:p w:rsidR="00D25EA6" w:rsidP="00D25EA6" w14:paraId="1F82D3DC" w14:textId="77777777">
      <w:pPr>
        <w:pStyle w:val="Default"/>
        <w:rPr>
          <w:rFonts w:ascii="Calibri" w:hAnsi="Calibri" w:cs="Calibri"/>
          <w:color w:val="auto"/>
          <w:sz w:val="22"/>
          <w:szCs w:val="22"/>
        </w:rPr>
      </w:pPr>
      <w:r w:rsidRPr="003215D9">
        <w:rPr>
          <w:rFonts w:ascii="Calibri" w:hAnsi="Calibri" w:cs="Calibri"/>
          <w:color w:val="auto"/>
          <w:sz w:val="22"/>
          <w:szCs w:val="22"/>
        </w:rPr>
        <w:t xml:space="preserve">Personer </w:t>
      </w:r>
      <w:r>
        <w:rPr>
          <w:rFonts w:ascii="Calibri" w:hAnsi="Calibri" w:cs="Calibri"/>
          <w:color w:val="auto"/>
          <w:sz w:val="22"/>
          <w:szCs w:val="22"/>
        </w:rPr>
        <w:t xml:space="preserve">med symtom </w:t>
      </w:r>
      <w:r w:rsidRPr="001E0F49">
        <w:rPr>
          <w:rFonts w:ascii="Calibri" w:hAnsi="Calibri" w:cs="Calibri"/>
          <w:color w:val="auto"/>
          <w:sz w:val="22"/>
          <w:szCs w:val="22"/>
        </w:rPr>
        <w:t xml:space="preserve">och de som är isolerade </w:t>
      </w:r>
      <w:r>
        <w:rPr>
          <w:rFonts w:ascii="Calibri" w:hAnsi="Calibri" w:cs="Calibri"/>
          <w:color w:val="auto"/>
          <w:sz w:val="22"/>
          <w:szCs w:val="22"/>
        </w:rPr>
        <w:t xml:space="preserve">ska serveras mat i sitt rum/lägenhet. Disk ska ställas direkt i diskmaskin. </w:t>
      </w:r>
      <w:r w:rsidRPr="00AA0474">
        <w:rPr>
          <w:rFonts w:ascii="Calibri" w:hAnsi="Calibri" w:cs="Calibri"/>
          <w:color w:val="auto"/>
          <w:sz w:val="22"/>
          <w:szCs w:val="22"/>
        </w:rPr>
        <w:t xml:space="preserve">Torka av bricka med alkoholbaserat </w:t>
      </w:r>
      <w:r w:rsidR="00C83D6E">
        <w:rPr>
          <w:rFonts w:ascii="Calibri" w:hAnsi="Calibri" w:cs="Calibri"/>
          <w:color w:val="auto"/>
          <w:sz w:val="22"/>
          <w:szCs w:val="22"/>
        </w:rPr>
        <w:t>yt</w:t>
      </w:r>
      <w:r w:rsidRPr="00AA0474" w:rsidR="00C83D6E">
        <w:rPr>
          <w:rFonts w:ascii="Calibri" w:hAnsi="Calibri" w:cs="Calibri"/>
          <w:color w:val="auto"/>
          <w:sz w:val="22"/>
          <w:szCs w:val="22"/>
        </w:rPr>
        <w:t>desinfektionsmedel</w:t>
      </w:r>
      <w:r w:rsidRPr="00AA0474">
        <w:rPr>
          <w:rFonts w:ascii="Calibri" w:hAnsi="Calibri" w:cs="Calibri"/>
          <w:color w:val="auto"/>
          <w:sz w:val="22"/>
          <w:szCs w:val="22"/>
        </w:rPr>
        <w:t xml:space="preserve"> med tensid</w:t>
      </w:r>
      <w:r w:rsidR="000F5F2D">
        <w:rPr>
          <w:rFonts w:ascii="Calibri" w:hAnsi="Calibri" w:cs="Calibri"/>
          <w:color w:val="auto"/>
          <w:sz w:val="22"/>
          <w:szCs w:val="22"/>
        </w:rPr>
        <w:t xml:space="preserve"> </w:t>
      </w:r>
      <w:r w:rsidRPr="00DE084E" w:rsidR="000F5F2D">
        <w:rPr>
          <w:rFonts w:ascii="Calibri" w:hAnsi="Calibri" w:cs="Calibri"/>
          <w:color w:val="auto"/>
          <w:sz w:val="22"/>
          <w:szCs w:val="22"/>
        </w:rPr>
        <w:t>om den ej körs i diskmaskin</w:t>
      </w:r>
      <w:r w:rsidRPr="00DE084E">
        <w:rPr>
          <w:rFonts w:ascii="Calibri" w:hAnsi="Calibri" w:cs="Calibri"/>
          <w:color w:val="auto"/>
          <w:sz w:val="22"/>
          <w:szCs w:val="22"/>
        </w:rPr>
        <w:t xml:space="preserve">. </w:t>
      </w:r>
      <w:r w:rsidRPr="00AA0474">
        <w:rPr>
          <w:rFonts w:ascii="Calibri" w:hAnsi="Calibri" w:cs="Calibri"/>
          <w:color w:val="auto"/>
          <w:sz w:val="22"/>
          <w:szCs w:val="22"/>
        </w:rPr>
        <w:t>Desinfektera händerna med alkoholbaserat handdesinfektionsmedel efteråt. Ingen buffé</w:t>
      </w:r>
      <w:r w:rsidRPr="00AA0474">
        <w:rPr>
          <w:rFonts w:ascii="Calibri" w:hAnsi="Calibri" w:cs="Calibri"/>
          <w:color w:val="auto"/>
          <w:sz w:val="22"/>
          <w:szCs w:val="22"/>
        </w:rPr>
        <w:t xml:space="preserve"> servering bör förekomma.</w:t>
      </w:r>
      <w:r w:rsidR="00F06517">
        <w:rPr>
          <w:color w:val="auto"/>
          <w:sz w:val="22"/>
          <w:szCs w:val="22"/>
        </w:rPr>
        <w:t xml:space="preserve"> </w:t>
      </w:r>
      <w:r>
        <w:rPr>
          <w:rFonts w:ascii="Calibri" w:hAnsi="Calibri" w:cs="Calibri"/>
          <w:color w:val="auto"/>
          <w:sz w:val="22"/>
          <w:szCs w:val="22"/>
        </w:rPr>
        <w:t xml:space="preserve">Det är särskilt viktigt med noggrann handhygien för alla </w:t>
      </w:r>
      <w:r w:rsidRPr="003215D9">
        <w:rPr>
          <w:rFonts w:ascii="Calibri" w:hAnsi="Calibri" w:cs="Calibri"/>
          <w:color w:val="auto"/>
          <w:sz w:val="22"/>
          <w:szCs w:val="22"/>
        </w:rPr>
        <w:t xml:space="preserve">personer </w:t>
      </w:r>
      <w:r>
        <w:rPr>
          <w:rFonts w:ascii="Calibri" w:hAnsi="Calibri" w:cs="Calibri"/>
          <w:color w:val="auto"/>
          <w:sz w:val="22"/>
          <w:szCs w:val="22"/>
        </w:rPr>
        <w:t>före måltid.</w:t>
      </w:r>
    </w:p>
    <w:p w:rsidR="00F3629F" w:rsidP="00D25EA6" w14:paraId="6F35AC16" w14:textId="77777777">
      <w:pPr>
        <w:pStyle w:val="Default"/>
        <w:rPr>
          <w:rFonts w:ascii="Calibri" w:hAnsi="Calibri" w:cs="Calibri"/>
          <w:color w:val="auto"/>
          <w:sz w:val="22"/>
          <w:szCs w:val="22"/>
        </w:rPr>
      </w:pPr>
    </w:p>
    <w:p w:rsidR="00F3629F" w:rsidP="00D25EA6" w14:paraId="5C5C5C3C" w14:textId="77777777">
      <w:pPr>
        <w:pStyle w:val="Default"/>
        <w:rPr>
          <w:color w:val="auto"/>
          <w:sz w:val="22"/>
          <w:szCs w:val="22"/>
        </w:rPr>
      </w:pPr>
    </w:p>
    <w:p w:rsidR="00D25EA6" w:rsidRPr="00396DF5" w:rsidP="00D25EA6" w14:paraId="79066A5F" w14:textId="77777777">
      <w:pPr>
        <w:pStyle w:val="Heading3"/>
      </w:pPr>
      <w:bookmarkStart w:id="18" w:name="_Toc256000015"/>
      <w:r w:rsidRPr="00396DF5">
        <w:t>Tvätt</w:t>
      </w:r>
      <w:bookmarkEnd w:id="18"/>
      <w:r w:rsidRPr="00396DF5">
        <w:t xml:space="preserve"> </w:t>
      </w:r>
    </w:p>
    <w:p w:rsidR="00B02609" w:rsidRPr="00396DF5" w:rsidP="00B02609" w14:paraId="062BBB59" w14:textId="77777777">
      <w:pPr>
        <w:autoSpaceDE w:val="0"/>
        <w:autoSpaceDN w:val="0"/>
        <w:adjustRightInd w:val="0"/>
        <w:rPr>
          <w:rFonts w:ascii="Calibri" w:hAnsi="Calibri" w:cs="Calibri"/>
          <w:sz w:val="22"/>
        </w:rPr>
      </w:pPr>
      <w:r w:rsidRPr="00396DF5">
        <w:rPr>
          <w:rFonts w:ascii="Calibri" w:hAnsi="Calibri" w:cs="Calibri"/>
          <w:sz w:val="22"/>
        </w:rPr>
        <w:t xml:space="preserve">Vid hantering av oren tvätt används plastförkläde och vid behov handskar. </w:t>
      </w:r>
    </w:p>
    <w:p w:rsidR="000E27EF" w:rsidRPr="00396DF5" w:rsidP="00D25EA6" w14:paraId="56BEEA1F" w14:textId="77777777">
      <w:pPr>
        <w:autoSpaceDE w:val="0"/>
        <w:autoSpaceDN w:val="0"/>
        <w:adjustRightInd w:val="0"/>
        <w:rPr>
          <w:rFonts w:ascii="Calibri" w:hAnsi="Calibri" w:cs="Calibri"/>
          <w:sz w:val="22"/>
        </w:rPr>
      </w:pPr>
      <w:r w:rsidRPr="00396DF5">
        <w:rPr>
          <w:rFonts w:ascii="Calibri" w:hAnsi="Calibri" w:cs="Calibri"/>
          <w:sz w:val="22"/>
        </w:rPr>
        <w:t xml:space="preserve">Lägg ingen tvätt på golvet eller i möbler. Tvätt sorteras efter hur nedsmutsad med smittförande material den är. </w:t>
      </w:r>
    </w:p>
    <w:p w:rsidR="00396DF5" w:rsidRPr="00396DF5" w:rsidP="00396DF5" w14:paraId="75288837" w14:textId="77777777">
      <w:pPr>
        <w:pStyle w:val="ListParagraph"/>
        <w:numPr>
          <w:ilvl w:val="0"/>
          <w:numId w:val="27"/>
        </w:numPr>
        <w:autoSpaceDE w:val="0"/>
        <w:autoSpaceDN w:val="0"/>
        <w:adjustRightInd w:val="0"/>
      </w:pPr>
      <w:r w:rsidRPr="00396DF5">
        <w:t xml:space="preserve">Smutstvätt som </w:t>
      </w:r>
      <w:r w:rsidRPr="00396DF5">
        <w:rPr>
          <w:u w:val="single"/>
        </w:rPr>
        <w:t>inte förorenats med smittförande material</w:t>
      </w:r>
      <w:r w:rsidRPr="00396DF5">
        <w:t xml:space="preserve"> hanteras som vanlig tvätt</w:t>
      </w:r>
      <w:r w:rsidRPr="00396DF5" w:rsidR="00F52DC7">
        <w:t>.</w:t>
      </w:r>
    </w:p>
    <w:p w:rsidR="00D25EA6" w:rsidRPr="00396DF5" w:rsidP="00B33235" w14:paraId="2EFEA7D5" w14:textId="77777777">
      <w:pPr>
        <w:pStyle w:val="ListParagraph"/>
        <w:numPr>
          <w:ilvl w:val="0"/>
          <w:numId w:val="27"/>
        </w:numPr>
        <w:autoSpaceDE w:val="0"/>
        <w:autoSpaceDN w:val="0"/>
        <w:adjustRightInd w:val="0"/>
      </w:pPr>
      <w:r w:rsidRPr="00396DF5">
        <w:t xml:space="preserve">Smutstvätt som är </w:t>
      </w:r>
      <w:r w:rsidRPr="00396DF5">
        <w:rPr>
          <w:u w:val="single"/>
        </w:rPr>
        <w:t>kraftigt förorenad med smittförande mate</w:t>
      </w:r>
      <w:r w:rsidRPr="00396DF5">
        <w:rPr>
          <w:u w:val="single"/>
        </w:rPr>
        <w:t>rial</w:t>
      </w:r>
      <w:r w:rsidRPr="00396DF5">
        <w:t>, dvs kroppsvätskor såsom blod, urin, avföring och sårsekret, läggs sorterad direkt i upplösningsbar tvättsäck</w:t>
      </w:r>
      <w:r w:rsidRPr="00396DF5" w:rsidR="0027731A">
        <w:t xml:space="preserve"> </w:t>
      </w:r>
      <w:r w:rsidRPr="00396DF5">
        <w:t>i personens rum/lägenhet</w:t>
      </w:r>
      <w:r w:rsidRPr="00396DF5" w:rsidR="00726209">
        <w:t xml:space="preserve"> (om upplösningsbar tvättsäck ej finns läggs tvätten direkt i plastpåse som sedan töms i tvättmaskin)</w:t>
      </w:r>
      <w:r w:rsidRPr="00396DF5">
        <w:t>. Tvättsäcken lä</w:t>
      </w:r>
      <w:r w:rsidRPr="00396DF5">
        <w:t xml:space="preserve">ggs direkt i tvättmaskin och tvättas separat från annan persons tvätt. Torka av tvättmaskinen direkt efter en maskin satts på med alkoholbaserat ytdesinfektion med tensid.  </w:t>
      </w:r>
      <w:r w:rsidRPr="00396DF5" w:rsidR="0027731A">
        <w:t xml:space="preserve">Om personen har egen tvättmaskin behövs ingen uppläsningsbar tvättsäck, utan läggs direkt i tvättmaskin. </w:t>
      </w:r>
      <w:r w:rsidRPr="00396DF5">
        <w:t>Tvätt som skickas till tvätteri hanteras som smittförande tvätt</w:t>
      </w:r>
      <w:r w:rsidRPr="00396DF5" w:rsidR="00726209">
        <w:t>, enligt företagets rutin</w:t>
      </w:r>
      <w:r w:rsidRPr="00396DF5">
        <w:t xml:space="preserve">. </w:t>
      </w:r>
    </w:p>
    <w:p w:rsidR="00D25EA6" w:rsidRPr="0060083C" w:rsidP="00D25EA6" w14:paraId="7A7967F9" w14:textId="77777777">
      <w:pPr>
        <w:pStyle w:val="Heading3"/>
      </w:pPr>
      <w:bookmarkStart w:id="19" w:name="_Toc256000016"/>
      <w:r w:rsidRPr="0060083C">
        <w:t>Avfall</w:t>
      </w:r>
      <w:bookmarkEnd w:id="19"/>
      <w:bookmarkStart w:id="20" w:name="_Hlk39065699"/>
      <w:r w:rsidRPr="0060083C">
        <w:t xml:space="preserve"> </w:t>
      </w:r>
    </w:p>
    <w:p w:rsidR="00DE46E1" w:rsidP="00DE46E1" w14:paraId="1E96B43E" w14:textId="77777777">
      <w:pPr>
        <w:pStyle w:val="Default"/>
        <w:rPr>
          <w:rFonts w:ascii="Calibri" w:hAnsi="Calibri" w:cs="Calibri"/>
          <w:color w:val="auto"/>
          <w:sz w:val="22"/>
          <w:szCs w:val="22"/>
          <w:lang w:eastAsia="sv-SE"/>
        </w:rPr>
      </w:pPr>
      <w:r>
        <w:rPr>
          <w:rFonts w:ascii="Calibri" w:hAnsi="Calibri" w:cs="Calibri"/>
          <w:color w:val="auto"/>
          <w:sz w:val="22"/>
          <w:szCs w:val="22"/>
          <w:lang w:eastAsia="sv-SE"/>
        </w:rPr>
        <w:t xml:space="preserve">Sopor läggs i vanligt avfall, soppåsen försluts i lägenheten/bostaden innan direkt transport till soptunna. </w:t>
      </w:r>
    </w:p>
    <w:p w:rsidR="00F16573" w:rsidRPr="0014265E" w:rsidP="0014265E" w14:paraId="168D80DF" w14:textId="77777777">
      <w:pPr>
        <w:autoSpaceDE w:val="0"/>
        <w:autoSpaceDN w:val="0"/>
        <w:rPr>
          <w:rFonts w:ascii="Calibri" w:hAnsi="Calibri" w:cs="Calibri"/>
          <w:sz w:val="22"/>
        </w:rPr>
      </w:pPr>
      <w:r w:rsidRPr="00792740">
        <w:rPr>
          <w:rFonts w:ascii="Calibri" w:hAnsi="Calibri" w:cs="Calibri"/>
          <w:color w:val="000000"/>
          <w:sz w:val="22"/>
          <w:szCs w:val="24"/>
          <w:lang w:eastAsia="sv-SE"/>
        </w:rPr>
        <w:t>Avfall och engångsmaterial</w:t>
      </w:r>
      <w:r w:rsidRPr="00792740">
        <w:rPr>
          <w:rFonts w:ascii="Calibri" w:hAnsi="Calibri" w:cs="Calibri"/>
          <w:color w:val="000000"/>
          <w:sz w:val="22"/>
          <w:szCs w:val="24"/>
          <w:lang w:eastAsia="sv-SE"/>
        </w:rPr>
        <w:t xml:space="preserve"> som är förorenade med kroppsvätskor hanteras som smittförande avfall i enlighet med Socialstyrelsens föreskrifter. Dessa föreskrifter syftar till att skydda de som hanterar soporna i efterförloppet från eventuell smitta. Detta gäller avfall som riskerar a</w:t>
      </w:r>
      <w:r w:rsidRPr="00792740">
        <w:rPr>
          <w:rFonts w:ascii="Calibri" w:hAnsi="Calibri" w:cs="Calibri"/>
          <w:color w:val="000000"/>
          <w:sz w:val="22"/>
          <w:szCs w:val="24"/>
          <w:lang w:eastAsia="sv-SE"/>
        </w:rPr>
        <w:t>tt läcka ut ur sopsäcken om säcken går sönder eller om materialet är så fyllt av vätska så det kan riskera att rinna ut vid kompression av sopsäcken. Vätska ska aldrig slängas i sopsäcken. Avfall som lämnas via regionens system ska också hanteras enligt re</w:t>
      </w:r>
      <w:r w:rsidRPr="00792740">
        <w:rPr>
          <w:rFonts w:ascii="Calibri" w:hAnsi="Calibri" w:cs="Calibri"/>
          <w:color w:val="000000"/>
          <w:sz w:val="22"/>
          <w:szCs w:val="24"/>
          <w:lang w:eastAsia="sv-SE"/>
        </w:rPr>
        <w:t xml:space="preserve">gionens rutiner som man hittar </w:t>
      </w:r>
      <w:hyperlink r:id="rId13" w:history="1">
        <w:r w:rsidRPr="00522F44" w:rsidR="00522F44">
          <w:rPr>
            <w:rStyle w:val="Hyperlink"/>
            <w:rFonts w:ascii="Calibri" w:hAnsi="Calibri" w:cs="Calibri"/>
            <w:sz w:val="22"/>
          </w:rPr>
          <w:t>HÄR</w:t>
        </w:r>
      </w:hyperlink>
      <w:r>
        <w:rPr>
          <w:rFonts w:ascii="Calibri" w:hAnsi="Calibri" w:cs="Calibri"/>
          <w:sz w:val="22"/>
        </w:rPr>
        <w:t xml:space="preserve"> (klicka på </w:t>
      </w:r>
      <w:r w:rsidRPr="00167C62">
        <w:rPr>
          <w:rFonts w:ascii="Calibri" w:hAnsi="Calibri" w:cs="Calibri"/>
          <w:color w:val="000000"/>
          <w:sz w:val="22"/>
          <w:szCs w:val="24"/>
          <w:lang w:eastAsia="sv-SE"/>
        </w:rPr>
        <w:t>Administrativt stöd</w:t>
      </w:r>
      <w:r>
        <w:rPr>
          <w:rFonts w:ascii="Calibri" w:hAnsi="Calibri" w:cs="Calibri"/>
          <w:sz w:val="22"/>
        </w:rPr>
        <w:t xml:space="preserve"> – miljö- avfallshantering/externa vårdgivare).</w:t>
      </w:r>
      <w:bookmarkEnd w:id="20"/>
      <w:r w:rsidR="00980735">
        <w:rPr>
          <w:rFonts w:asciiTheme="majorHAnsi" w:hAnsiTheme="majorHAnsi"/>
          <w:sz w:val="28"/>
          <w:szCs w:val="28"/>
        </w:rPr>
        <w:br/>
      </w:r>
    </w:p>
    <w:p w:rsidR="000C0138" w:rsidRPr="000C0138" w:rsidP="000C0138" w14:paraId="4D95B664" w14:textId="77777777">
      <w:pPr>
        <w:spacing w:after="200" w:line="276" w:lineRule="auto"/>
        <w:rPr>
          <w:rFonts w:eastAsiaTheme="majorEastAsia" w:cstheme="majorBidi"/>
          <w:sz w:val="28"/>
          <w:szCs w:val="24"/>
        </w:rPr>
      </w:pPr>
      <w:r>
        <w:rPr>
          <w:rFonts w:eastAsiaTheme="majorEastAsia" w:cstheme="majorBidi"/>
          <w:sz w:val="28"/>
          <w:szCs w:val="24"/>
        </w:rPr>
        <w:t>Städ</w:t>
      </w:r>
    </w:p>
    <w:p w:rsidR="000C0138" w:rsidP="000C0138" w14:paraId="0382E9D5" w14:textId="77777777">
      <w:pPr>
        <w:pStyle w:val="Brdtext-RJH"/>
      </w:pPr>
      <w:r w:rsidRPr="000C0138">
        <w:rPr>
          <w:b/>
          <w:bCs/>
        </w:rPr>
        <w:t>Punktdesinfektion</w:t>
      </w:r>
      <w:r w:rsidRPr="00F16573">
        <w:br/>
      </w:r>
      <w:r w:rsidRPr="00F16573">
        <w:rPr>
          <w:rFonts w:ascii="Calibri" w:hAnsi="Calibri" w:cs="Calibri"/>
          <w:sz w:val="22"/>
          <w:lang w:eastAsia="sv-SE"/>
        </w:rPr>
        <w:t xml:space="preserve">Vårdpersonal skall </w:t>
      </w:r>
      <w:r>
        <w:rPr>
          <w:rFonts w:ascii="Calibri" w:hAnsi="Calibri" w:cs="Calibri"/>
          <w:sz w:val="22"/>
          <w:lang w:eastAsia="sv-SE"/>
        </w:rPr>
        <w:t xml:space="preserve">som alltid </w:t>
      </w:r>
      <w:r w:rsidRPr="00F16573">
        <w:rPr>
          <w:rFonts w:ascii="Calibri" w:hAnsi="Calibri" w:cs="Calibri"/>
          <w:sz w:val="22"/>
          <w:lang w:eastAsia="sv-SE"/>
        </w:rPr>
        <w:t>omedelbart torka upp spill av urin, avföring eller sekret. Desinfektera sedan med alkoholbaserat ytdesinfektion.</w:t>
      </w:r>
      <w:r w:rsidRPr="00F16573">
        <w:t xml:space="preserve"> </w:t>
      </w:r>
    </w:p>
    <w:p w:rsidR="00D25EA6" w:rsidP="00D25EA6" w14:paraId="50513924" w14:textId="77777777">
      <w:pPr>
        <w:pStyle w:val="Heading3"/>
      </w:pPr>
      <w:bookmarkStart w:id="21" w:name="_Toc256000017"/>
      <w:r w:rsidRPr="000F67CE">
        <w:t>Slutstädning</w:t>
      </w:r>
      <w:r>
        <w:t xml:space="preserve"> </w:t>
      </w:r>
      <w:r w:rsidRPr="000C0138">
        <w:t>vid smittfrihet eller</w:t>
      </w:r>
      <w:r>
        <w:t xml:space="preserve"> efter </w:t>
      </w:r>
      <w:r w:rsidRPr="00767068">
        <w:t>utflytt</w:t>
      </w:r>
      <w:bookmarkEnd w:id="21"/>
      <w:r w:rsidRPr="00767068">
        <w:t xml:space="preserve"> </w:t>
      </w:r>
    </w:p>
    <w:p w:rsidR="00D25EA6" w:rsidRPr="0022121F" w:rsidP="00B33235" w14:paraId="5709ECB9" w14:textId="77777777">
      <w:pPr>
        <w:pStyle w:val="Default"/>
        <w:numPr>
          <w:ilvl w:val="0"/>
          <w:numId w:val="28"/>
        </w:numPr>
        <w:ind w:left="714" w:hanging="357"/>
        <w:rPr>
          <w:rFonts w:ascii="Calibri" w:hAnsi="Calibri" w:cs="Calibri"/>
          <w:color w:val="auto"/>
          <w:sz w:val="22"/>
          <w:szCs w:val="22"/>
        </w:rPr>
      </w:pPr>
      <w:r w:rsidRPr="00767068">
        <w:rPr>
          <w:rFonts w:ascii="Calibri" w:hAnsi="Calibri" w:cs="Calibri"/>
          <w:color w:val="auto"/>
          <w:sz w:val="22"/>
          <w:szCs w:val="22"/>
        </w:rPr>
        <w:t xml:space="preserve">Lägenhet/bostad och </w:t>
      </w:r>
      <w:r w:rsidRPr="0022121F">
        <w:rPr>
          <w:rFonts w:ascii="Calibri" w:hAnsi="Calibri" w:cs="Calibri"/>
          <w:color w:val="auto"/>
          <w:sz w:val="22"/>
          <w:szCs w:val="22"/>
        </w:rPr>
        <w:t>hygienutrymme städas mekaniskt med mikrofiberduk och vatten</w:t>
      </w:r>
      <w:r w:rsidR="006D5DBE">
        <w:rPr>
          <w:rFonts w:ascii="Calibri" w:hAnsi="Calibri" w:cs="Calibri"/>
          <w:color w:val="auto"/>
          <w:sz w:val="22"/>
          <w:szCs w:val="22"/>
        </w:rPr>
        <w:t xml:space="preserve"> eller rengöringsmedel och vatten</w:t>
      </w:r>
      <w:r w:rsidRPr="0022121F">
        <w:rPr>
          <w:rFonts w:ascii="Calibri" w:hAnsi="Calibri" w:cs="Calibri"/>
          <w:color w:val="auto"/>
          <w:sz w:val="22"/>
          <w:szCs w:val="22"/>
        </w:rPr>
        <w:t>. Därefter desinfekteras säng</w:t>
      </w:r>
      <w:r>
        <w:rPr>
          <w:rFonts w:ascii="Calibri" w:hAnsi="Calibri" w:cs="Calibri"/>
          <w:color w:val="auto"/>
          <w:sz w:val="22"/>
          <w:szCs w:val="22"/>
        </w:rPr>
        <w:t xml:space="preserve"> och </w:t>
      </w:r>
      <w:r w:rsidRPr="00767068">
        <w:rPr>
          <w:rFonts w:ascii="Calibri" w:hAnsi="Calibri" w:cs="Calibri"/>
          <w:color w:val="auto"/>
          <w:sz w:val="22"/>
          <w:szCs w:val="22"/>
        </w:rPr>
        <w:t xml:space="preserve">möbler nära sängen hygienutrymme </w:t>
      </w:r>
      <w:r w:rsidRPr="0022121F">
        <w:rPr>
          <w:rFonts w:ascii="Calibri" w:hAnsi="Calibri" w:cs="Calibri"/>
          <w:color w:val="auto"/>
          <w:sz w:val="22"/>
          <w:szCs w:val="22"/>
        </w:rPr>
        <w:t>och tagytor till exempel handtag</w:t>
      </w:r>
      <w:r w:rsidR="006D5DBE">
        <w:rPr>
          <w:rFonts w:ascii="Calibri" w:hAnsi="Calibri" w:cs="Calibri"/>
          <w:color w:val="auto"/>
          <w:sz w:val="22"/>
          <w:szCs w:val="22"/>
        </w:rPr>
        <w:t xml:space="preserve"> med </w:t>
      </w:r>
      <w:r w:rsidRPr="00180096" w:rsidR="006D5DBE">
        <w:rPr>
          <w:rFonts w:ascii="Calibri" w:hAnsi="Calibri" w:cs="Calibri"/>
          <w:color w:val="auto"/>
          <w:sz w:val="22"/>
          <w:szCs w:val="22"/>
        </w:rPr>
        <w:t>alkoholbaserat ytdesinfektionsmedel med tensid</w:t>
      </w:r>
      <w:r w:rsidRPr="0022121F">
        <w:rPr>
          <w:rFonts w:ascii="Calibri" w:hAnsi="Calibri" w:cs="Calibri"/>
          <w:color w:val="auto"/>
          <w:sz w:val="22"/>
          <w:szCs w:val="22"/>
        </w:rPr>
        <w:t xml:space="preserve">. </w:t>
      </w:r>
      <w:r w:rsidRPr="000C7F69">
        <w:rPr>
          <w:rFonts w:ascii="Calibri" w:hAnsi="Calibri" w:cs="Calibri"/>
          <w:color w:val="auto"/>
          <w:sz w:val="22"/>
          <w:szCs w:val="22"/>
        </w:rPr>
        <w:t xml:space="preserve">Produkter som ej tål </w:t>
      </w:r>
      <w:r w:rsidRPr="00180096" w:rsidR="000C7F69">
        <w:rPr>
          <w:rFonts w:ascii="Calibri" w:hAnsi="Calibri" w:cs="Calibri"/>
          <w:color w:val="auto"/>
          <w:sz w:val="22"/>
          <w:szCs w:val="22"/>
        </w:rPr>
        <w:t xml:space="preserve">desinfektionsmedel rengörs noggrant med rengöringsmedel och vatten. </w:t>
      </w:r>
    </w:p>
    <w:p w:rsidR="00D25EA6" w:rsidRPr="0022121F" w:rsidP="00B33235" w14:paraId="32CB5C76" w14:textId="77777777">
      <w:pPr>
        <w:pStyle w:val="Default"/>
        <w:numPr>
          <w:ilvl w:val="0"/>
          <w:numId w:val="28"/>
        </w:numPr>
        <w:rPr>
          <w:rFonts w:ascii="Calibri" w:hAnsi="Calibri" w:cs="Calibri"/>
          <w:color w:val="auto"/>
          <w:sz w:val="22"/>
          <w:szCs w:val="22"/>
        </w:rPr>
      </w:pPr>
      <w:r w:rsidRPr="0022121F">
        <w:rPr>
          <w:rFonts w:ascii="Calibri" w:hAnsi="Calibri" w:cs="Calibri"/>
          <w:color w:val="auto"/>
          <w:sz w:val="22"/>
          <w:szCs w:val="22"/>
        </w:rPr>
        <w:t xml:space="preserve">Golv avtorkas med rengöringsmedel. </w:t>
      </w:r>
    </w:p>
    <w:p w:rsidR="00D25EA6" w:rsidRPr="0022121F" w:rsidP="00B33235" w14:paraId="3EA6D9E2" w14:textId="77777777">
      <w:pPr>
        <w:pStyle w:val="BrdtextRJH"/>
        <w:numPr>
          <w:ilvl w:val="0"/>
          <w:numId w:val="26"/>
        </w:numPr>
        <w:spacing w:line="240" w:lineRule="auto"/>
        <w:ind w:left="714" w:hanging="357"/>
        <w:jc w:val="both"/>
        <w:rPr>
          <w:rFonts w:ascii="Calibri" w:hAnsi="Calibri" w:cs="Calibri"/>
          <w:sz w:val="22"/>
          <w:szCs w:val="22"/>
          <w:lang w:val="sv-SE"/>
        </w:rPr>
      </w:pPr>
      <w:r w:rsidRPr="0022121F">
        <w:rPr>
          <w:rFonts w:ascii="Calibri" w:hAnsi="Calibri" w:cs="Calibri"/>
          <w:sz w:val="22"/>
          <w:szCs w:val="22"/>
          <w:lang w:val="sv-SE"/>
        </w:rPr>
        <w:t>Var noggrann med mekanisk rengöring av säng,</w:t>
      </w:r>
      <w:r>
        <w:rPr>
          <w:rFonts w:ascii="Calibri" w:hAnsi="Calibri" w:cs="Calibri"/>
          <w:sz w:val="22"/>
          <w:szCs w:val="22"/>
          <w:lang w:val="sv-SE"/>
        </w:rPr>
        <w:t xml:space="preserve"> </w:t>
      </w:r>
      <w:r w:rsidRPr="00767068">
        <w:rPr>
          <w:rFonts w:ascii="Calibri" w:hAnsi="Calibri" w:cs="Calibri"/>
          <w:sz w:val="22"/>
          <w:szCs w:val="22"/>
          <w:lang w:val="sv-SE"/>
        </w:rPr>
        <w:t>möble</w:t>
      </w:r>
      <w:r>
        <w:rPr>
          <w:rFonts w:ascii="Calibri" w:hAnsi="Calibri" w:cs="Calibri"/>
          <w:sz w:val="22"/>
          <w:szCs w:val="22"/>
          <w:lang w:val="sv-SE"/>
        </w:rPr>
        <w:t xml:space="preserve">r </w:t>
      </w:r>
      <w:r w:rsidRPr="00767068">
        <w:rPr>
          <w:rFonts w:ascii="Calibri" w:hAnsi="Calibri" w:cs="Calibri"/>
          <w:sz w:val="22"/>
          <w:szCs w:val="22"/>
          <w:lang w:val="sv-SE"/>
        </w:rPr>
        <w:t>nära sängen</w:t>
      </w:r>
      <w:r w:rsidR="00011B36">
        <w:rPr>
          <w:rFonts w:ascii="Calibri" w:hAnsi="Calibri" w:cs="Calibri"/>
          <w:sz w:val="22"/>
          <w:szCs w:val="22"/>
          <w:lang w:val="sv-SE"/>
        </w:rPr>
        <w:t>,</w:t>
      </w:r>
      <w:r w:rsidRPr="00767068">
        <w:rPr>
          <w:rFonts w:ascii="Calibri" w:hAnsi="Calibri" w:cs="Calibri"/>
          <w:sz w:val="22"/>
          <w:szCs w:val="22"/>
          <w:lang w:val="sv-SE"/>
        </w:rPr>
        <w:t xml:space="preserve"> </w:t>
      </w:r>
      <w:r w:rsidRPr="0022121F">
        <w:rPr>
          <w:rFonts w:ascii="Calibri" w:hAnsi="Calibri" w:cs="Calibri"/>
          <w:sz w:val="22"/>
          <w:szCs w:val="22"/>
          <w:lang w:val="sv-SE"/>
        </w:rPr>
        <w:t xml:space="preserve">hygienutrymme och tagytor till exempel handtag. </w:t>
      </w:r>
    </w:p>
    <w:p w:rsidR="00D25EA6" w:rsidP="00B33235" w14:paraId="220183BA" w14:textId="77777777">
      <w:pPr>
        <w:pStyle w:val="ListParagraph"/>
        <w:numPr>
          <w:ilvl w:val="0"/>
          <w:numId w:val="26"/>
        </w:numPr>
        <w:autoSpaceDE w:val="0"/>
        <w:autoSpaceDN w:val="0"/>
        <w:adjustRightInd w:val="0"/>
        <w:ind w:left="714" w:hanging="357"/>
        <w:jc w:val="both"/>
        <w:rPr>
          <w:lang w:eastAsia="en-US"/>
        </w:rPr>
      </w:pPr>
      <w:bookmarkStart w:id="22" w:name="_Hlk130201163"/>
      <w:r w:rsidRPr="0022121F">
        <w:rPr>
          <w:lang w:eastAsia="en-US"/>
        </w:rPr>
        <w:t>Torka av</w:t>
      </w:r>
      <w:r w:rsidRPr="00767068">
        <w:rPr>
          <w:lang w:eastAsia="en-US"/>
        </w:rPr>
        <w:t xml:space="preserve"> eventuella </w:t>
      </w:r>
      <w:r w:rsidRPr="0022121F">
        <w:rPr>
          <w:lang w:eastAsia="en-US"/>
        </w:rPr>
        <w:t>madrasskydd med alkoholbaserat ytdesinfektionsmedel med tensid, alternativt tvättas det i 60°C, eller i högre temperatur (se tillverkarens anvisning). Madrassen bör inspekteras under madr</w:t>
      </w:r>
      <w:r w:rsidRPr="0022121F">
        <w:rPr>
          <w:lang w:eastAsia="en-US"/>
        </w:rPr>
        <w:t xml:space="preserve">asskyddet. Om madrassen inte är hel eller har fläckar utgör den en risk för smittspridning och bör då kasseras tillsammans med madrasskyddet. </w:t>
      </w:r>
    </w:p>
    <w:bookmarkEnd w:id="22"/>
    <w:p w:rsidR="00251B8C" w:rsidRPr="004926B8" w:rsidP="00251B8C" w14:paraId="2F273B22" w14:textId="77777777">
      <w:pPr>
        <w:pStyle w:val="ListParagraph"/>
        <w:autoSpaceDE w:val="0"/>
        <w:autoSpaceDN w:val="0"/>
        <w:adjustRightInd w:val="0"/>
        <w:ind w:left="714"/>
        <w:jc w:val="both"/>
        <w:rPr>
          <w:lang w:eastAsia="en-US"/>
        </w:rPr>
      </w:pPr>
    </w:p>
    <w:p w:rsidR="00D25EA6" w:rsidRPr="00C6470D" w:rsidP="00B46AEC" w14:paraId="0F14428C" w14:textId="77777777">
      <w:pPr>
        <w:pStyle w:val="Heading3"/>
        <w:spacing w:before="60"/>
      </w:pPr>
      <w:bookmarkStart w:id="23" w:name="_Toc256000018"/>
      <w:r w:rsidRPr="00C6470D">
        <w:t>Avliden patient</w:t>
      </w:r>
      <w:bookmarkEnd w:id="23"/>
      <w:r w:rsidRPr="00C6470D">
        <w:t xml:space="preserve"> </w:t>
      </w:r>
    </w:p>
    <w:p w:rsidR="00C6470D" w:rsidRPr="00C6470D" w:rsidP="00A070CA" w14:paraId="1749BB5F" w14:textId="77777777">
      <w:pPr>
        <w:pStyle w:val="Default"/>
        <w:rPr>
          <w:rFonts w:ascii="Calibri" w:hAnsi="Calibri" w:cs="Calibri"/>
          <w:color w:val="auto"/>
          <w:sz w:val="22"/>
          <w:szCs w:val="22"/>
        </w:rPr>
      </w:pPr>
      <w:r w:rsidRPr="00C6470D">
        <w:rPr>
          <w:rFonts w:ascii="Calibri" w:hAnsi="Calibri" w:cs="Calibri"/>
          <w:color w:val="auto"/>
          <w:sz w:val="22"/>
          <w:szCs w:val="22"/>
        </w:rPr>
        <w:t xml:space="preserve">Vg se </w:t>
      </w:r>
      <w:hyperlink r:id="rId14" w:history="1">
        <w:r w:rsidRPr="00C6470D">
          <w:rPr>
            <w:rStyle w:val="Hyperlink"/>
            <w:rFonts w:ascii="Calibri" w:hAnsi="Calibri" w:cs="Calibri"/>
            <w:sz w:val="22"/>
            <w:szCs w:val="22"/>
          </w:rPr>
          <w:t>Rutiner vid dödsfall covid-19</w:t>
        </w:r>
      </w:hyperlink>
    </w:p>
    <w:p w:rsidR="009E4809" w:rsidRPr="00F0431D" w:rsidP="008E019B" w14:paraId="02A5DC12" w14:textId="77777777">
      <w:pPr>
        <w:rPr>
          <w:rFonts w:ascii="Calibri" w:hAnsi="Calibri" w:cs="Calibri"/>
          <w:strike/>
          <w:sz w:val="22"/>
        </w:rPr>
      </w:pPr>
    </w:p>
    <w:p w:rsidR="008F4503" w:rsidRPr="0016222D" w:rsidP="0016222D" w14:paraId="2FF846A1" w14:textId="77777777"/>
    <w:sectPr w:rsidSect="0016222D">
      <w:headerReference w:type="default" r:id="rId15"/>
      <w:footerReference w:type="default" r:id="rId16"/>
      <w:headerReference w:type="first" r:id="rId17"/>
      <w:pgSz w:w="11906" w:h="16838"/>
      <w:pgMar w:top="1701" w:right="1409" w:bottom="2443"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11E13CF7"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6D68D11A"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692ABA25"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7340645"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3971AD0A"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08EC968B"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7757F88E"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04E76A48"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3CE50806"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2023-11-14</w:t>
          </w:r>
          <w:r w:rsidRPr="003F7D79">
            <w:rPr>
              <w:rFonts w:asciiTheme="minorHAnsi" w:hAnsiTheme="minorHAnsi" w:cstheme="minorHAnsi"/>
              <w:color w:val="7F7F7F"/>
              <w:sz w:val="13"/>
              <w:szCs w:val="13"/>
              <w:lang w:eastAsia="sv-SE"/>
            </w:rPr>
            <w:fldChar w:fldCharType="end"/>
          </w:r>
        </w:p>
      </w:tc>
    </w:tr>
    <w:tr w14:paraId="2A45E07A"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590830D2"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55C169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3187B7C3"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04EECC5A"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3EA1757A"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5324A7A7"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4040A5CF"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Vårdhygieniska riktlinjer för omhändertagande av patienter med misstänkt eller konstaterad covid-19 inom särskilt boende/kortidsenhet, LSS samt hemtjänst</w:t>
          </w:r>
          <w:r w:rsidRPr="00B56871">
            <w:rPr>
              <w:color w:val="7F7F7F"/>
              <w:sz w:val="13"/>
            </w:rPr>
            <w:fldChar w:fldCharType="end"/>
          </w:r>
        </w:p>
        <w:p w:rsidR="0017789C" w:rsidRPr="00B56871" w:rsidP="007C405C" w14:paraId="0B25BE82"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420A3F91"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1E357C50"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55993-33</w:t>
          </w:r>
          <w:r w:rsidRPr="00B56871">
            <w:rPr>
              <w:rFonts w:cstheme="minorHAnsi"/>
              <w:color w:val="7F7F7F"/>
              <w:sz w:val="13"/>
            </w:rPr>
            <w:fldChar w:fldCharType="end"/>
          </w:r>
        </w:p>
      </w:tc>
    </w:tr>
    <w:tr w14:paraId="2AA2A160"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58225084"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3777BE28" w14:textId="64E26322">
          <w:pPr>
            <w:pStyle w:val="Header"/>
            <w:rPr>
              <w:rFonts w:cstheme="minorHAnsi"/>
              <w:color w:val="7F7F7F"/>
              <w:sz w:val="13"/>
            </w:rPr>
          </w:pPr>
          <w:r>
            <w:rPr>
              <w:rFonts w:cstheme="minorHAnsi"/>
              <w:color w:val="7F7F7F"/>
              <w:sz w:val="13"/>
            </w:rPr>
            <w:t>Vårdhygien</w:t>
          </w:r>
        </w:p>
        <w:p w:rsidR="005A7792" w:rsidRPr="00B56871" w:rsidP="007C405C" w14:paraId="07C6D515"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71E94438"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1CEAFE06"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7E1FF262" w14:textId="77777777">
          <w:pPr>
            <w:pStyle w:val="Header"/>
            <w:rPr>
              <w:rFonts w:asciiTheme="minorHAnsi" w:hAnsiTheme="minorHAnsi" w:cstheme="minorHAnsi"/>
              <w:color w:val="7F7F7F"/>
              <w:sz w:val="13"/>
            </w:rPr>
          </w:pPr>
        </w:p>
      </w:tc>
    </w:tr>
  </w:tbl>
  <w:p w:rsidR="00E47EFD" w:rsidRPr="00AB5EA8" w:rsidP="00982122" w14:paraId="3C159872"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E21B05D"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6E4CED"/>
    <w:multiLevelType w:val="hybridMultilevel"/>
    <w:tmpl w:val="6CDC932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B23EC1"/>
    <w:multiLevelType w:val="hybridMultilevel"/>
    <w:tmpl w:val="E12E2B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7A90F4E"/>
    <w:multiLevelType w:val="hybridMultilevel"/>
    <w:tmpl w:val="699E5646"/>
    <w:lvl w:ilvl="0">
      <w:start w:val="0"/>
      <w:numFmt w:val="bullet"/>
      <w:lvlText w:val=""/>
      <w:lvlJc w:val="left"/>
      <w:pPr>
        <w:ind w:left="765" w:hanging="360"/>
      </w:pPr>
      <w:rPr>
        <w:rFonts w:ascii="Symbol" w:hAnsi="Symbol" w:eastAsiaTheme="minorHAnsi" w:cs="Calibri"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cs="Wingdings" w:hint="default"/>
      </w:rPr>
    </w:lvl>
    <w:lvl w:ilvl="3" w:tentative="1">
      <w:start w:val="1"/>
      <w:numFmt w:val="bullet"/>
      <w:lvlText w:val=""/>
      <w:lvlJc w:val="left"/>
      <w:pPr>
        <w:ind w:left="2925" w:hanging="360"/>
      </w:pPr>
      <w:rPr>
        <w:rFonts w:ascii="Symbol" w:hAnsi="Symbol" w:cs="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cs="Wingdings" w:hint="default"/>
      </w:rPr>
    </w:lvl>
    <w:lvl w:ilvl="6" w:tentative="1">
      <w:start w:val="1"/>
      <w:numFmt w:val="bullet"/>
      <w:lvlText w:val=""/>
      <w:lvlJc w:val="left"/>
      <w:pPr>
        <w:ind w:left="5085" w:hanging="360"/>
      </w:pPr>
      <w:rPr>
        <w:rFonts w:ascii="Symbol" w:hAnsi="Symbol" w:cs="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cs="Wingdings" w:hint="default"/>
      </w:rPr>
    </w:lvl>
  </w:abstractNum>
  <w:abstractNum w:abstractNumId="17">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D97AEC"/>
    <w:multiLevelType w:val="hybridMultilevel"/>
    <w:tmpl w:val="5E960B18"/>
    <w:lvl w:ilvl="0">
      <w:start w:val="0"/>
      <w:numFmt w:val="bullet"/>
      <w:lvlText w:val=""/>
      <w:lvlJc w:val="left"/>
      <w:pPr>
        <w:ind w:left="720" w:hanging="360"/>
      </w:pPr>
      <w:rPr>
        <w:rFonts w:ascii="Symbol" w:hAnsi="Symbol"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FA5034D"/>
    <w:multiLevelType w:val="hybridMultilevel"/>
    <w:tmpl w:val="B52E3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80B3200"/>
    <w:multiLevelType w:val="hybridMultilevel"/>
    <w:tmpl w:val="200E2C82"/>
    <w:lvl w:ilvl="0">
      <w:start w:val="0"/>
      <w:numFmt w:val="bullet"/>
      <w:lvlText w:val=""/>
      <w:lvlJc w:val="left"/>
      <w:pPr>
        <w:ind w:left="720" w:hanging="360"/>
      </w:pPr>
      <w:rPr>
        <w:rFonts w:ascii="Symbol" w:hAnsi="Symbol"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2">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CC13D4E"/>
    <w:multiLevelType w:val="hybridMultilevel"/>
    <w:tmpl w:val="38B84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9"/>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8"/>
  </w:num>
  <w:num w:numId="24">
    <w:abstractNumId w:val="21"/>
  </w:num>
  <w:num w:numId="25">
    <w:abstractNumId w:val="16"/>
  </w:num>
  <w:num w:numId="26">
    <w:abstractNumId w:val="1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11B36"/>
    <w:rsid w:val="0002005F"/>
    <w:rsid w:val="000364F5"/>
    <w:rsid w:val="0004443D"/>
    <w:rsid w:val="000559F7"/>
    <w:rsid w:val="00060C2E"/>
    <w:rsid w:val="0006240C"/>
    <w:rsid w:val="00075AAE"/>
    <w:rsid w:val="00077AB2"/>
    <w:rsid w:val="0009433F"/>
    <w:rsid w:val="000956D3"/>
    <w:rsid w:val="000A083A"/>
    <w:rsid w:val="000A38B7"/>
    <w:rsid w:val="000B1209"/>
    <w:rsid w:val="000B7CDE"/>
    <w:rsid w:val="000C0138"/>
    <w:rsid w:val="000C2EF5"/>
    <w:rsid w:val="000C4469"/>
    <w:rsid w:val="000C7F69"/>
    <w:rsid w:val="000E27EF"/>
    <w:rsid w:val="000E607B"/>
    <w:rsid w:val="000F5F2D"/>
    <w:rsid w:val="000F67CE"/>
    <w:rsid w:val="00104041"/>
    <w:rsid w:val="00110472"/>
    <w:rsid w:val="001121C1"/>
    <w:rsid w:val="00113610"/>
    <w:rsid w:val="00117EB6"/>
    <w:rsid w:val="00121764"/>
    <w:rsid w:val="00134573"/>
    <w:rsid w:val="00136754"/>
    <w:rsid w:val="0014265E"/>
    <w:rsid w:val="00160571"/>
    <w:rsid w:val="0016222D"/>
    <w:rsid w:val="001651D8"/>
    <w:rsid w:val="00167C62"/>
    <w:rsid w:val="001704BA"/>
    <w:rsid w:val="0017789C"/>
    <w:rsid w:val="00180096"/>
    <w:rsid w:val="0018483D"/>
    <w:rsid w:val="001905A8"/>
    <w:rsid w:val="00190C5E"/>
    <w:rsid w:val="001A08A5"/>
    <w:rsid w:val="001B0D52"/>
    <w:rsid w:val="001B1282"/>
    <w:rsid w:val="001B58E8"/>
    <w:rsid w:val="001B7097"/>
    <w:rsid w:val="001B71DC"/>
    <w:rsid w:val="001C61E1"/>
    <w:rsid w:val="001D1E16"/>
    <w:rsid w:val="001E0F49"/>
    <w:rsid w:val="001E1BEB"/>
    <w:rsid w:val="002043A6"/>
    <w:rsid w:val="00212CDF"/>
    <w:rsid w:val="00217CC4"/>
    <w:rsid w:val="0022121F"/>
    <w:rsid w:val="00221967"/>
    <w:rsid w:val="0022259F"/>
    <w:rsid w:val="00225FFD"/>
    <w:rsid w:val="002308C4"/>
    <w:rsid w:val="0024266E"/>
    <w:rsid w:val="00242BFD"/>
    <w:rsid w:val="00251B8C"/>
    <w:rsid w:val="0025598C"/>
    <w:rsid w:val="0025719F"/>
    <w:rsid w:val="0026281E"/>
    <w:rsid w:val="00275969"/>
    <w:rsid w:val="00275CC7"/>
    <w:rsid w:val="0027731A"/>
    <w:rsid w:val="00280384"/>
    <w:rsid w:val="00283147"/>
    <w:rsid w:val="00291C01"/>
    <w:rsid w:val="00293FE9"/>
    <w:rsid w:val="002E0BD7"/>
    <w:rsid w:val="002E598A"/>
    <w:rsid w:val="002E7947"/>
    <w:rsid w:val="002F00BE"/>
    <w:rsid w:val="00306959"/>
    <w:rsid w:val="00310DCB"/>
    <w:rsid w:val="0031484C"/>
    <w:rsid w:val="003151F4"/>
    <w:rsid w:val="003215D9"/>
    <w:rsid w:val="003270B9"/>
    <w:rsid w:val="0035326B"/>
    <w:rsid w:val="00360B84"/>
    <w:rsid w:val="003669F1"/>
    <w:rsid w:val="00375390"/>
    <w:rsid w:val="00375A00"/>
    <w:rsid w:val="003841CF"/>
    <w:rsid w:val="00385CFE"/>
    <w:rsid w:val="00394137"/>
    <w:rsid w:val="00396DF5"/>
    <w:rsid w:val="003A4BCC"/>
    <w:rsid w:val="003B00D6"/>
    <w:rsid w:val="003B0C06"/>
    <w:rsid w:val="003C03A4"/>
    <w:rsid w:val="003D7C31"/>
    <w:rsid w:val="003F5483"/>
    <w:rsid w:val="003F6EEC"/>
    <w:rsid w:val="003F700D"/>
    <w:rsid w:val="003F7D79"/>
    <w:rsid w:val="0041368D"/>
    <w:rsid w:val="00416A86"/>
    <w:rsid w:val="004367DD"/>
    <w:rsid w:val="00440EE2"/>
    <w:rsid w:val="00441B13"/>
    <w:rsid w:val="00444662"/>
    <w:rsid w:val="004446DE"/>
    <w:rsid w:val="00447366"/>
    <w:rsid w:val="0045201F"/>
    <w:rsid w:val="0045632E"/>
    <w:rsid w:val="004569FA"/>
    <w:rsid w:val="0046708B"/>
    <w:rsid w:val="00475373"/>
    <w:rsid w:val="00475B4A"/>
    <w:rsid w:val="00481D01"/>
    <w:rsid w:val="00486302"/>
    <w:rsid w:val="004926B8"/>
    <w:rsid w:val="004A0381"/>
    <w:rsid w:val="004C232E"/>
    <w:rsid w:val="004D5C78"/>
    <w:rsid w:val="004D76C0"/>
    <w:rsid w:val="004D7DE5"/>
    <w:rsid w:val="004F0685"/>
    <w:rsid w:val="004F29E8"/>
    <w:rsid w:val="004F462C"/>
    <w:rsid w:val="00522F44"/>
    <w:rsid w:val="00531BB9"/>
    <w:rsid w:val="00537E25"/>
    <w:rsid w:val="00544271"/>
    <w:rsid w:val="005446D5"/>
    <w:rsid w:val="00544C1D"/>
    <w:rsid w:val="00551D1A"/>
    <w:rsid w:val="00560E21"/>
    <w:rsid w:val="00562738"/>
    <w:rsid w:val="00567833"/>
    <w:rsid w:val="00570A74"/>
    <w:rsid w:val="005831EF"/>
    <w:rsid w:val="00585CC3"/>
    <w:rsid w:val="005939B5"/>
    <w:rsid w:val="00594684"/>
    <w:rsid w:val="005A49D5"/>
    <w:rsid w:val="005A7792"/>
    <w:rsid w:val="005B4D71"/>
    <w:rsid w:val="005C103C"/>
    <w:rsid w:val="005C5B00"/>
    <w:rsid w:val="005D4185"/>
    <w:rsid w:val="005D60A2"/>
    <w:rsid w:val="005F0E57"/>
    <w:rsid w:val="005F54A6"/>
    <w:rsid w:val="005F5737"/>
    <w:rsid w:val="0060083C"/>
    <w:rsid w:val="0061408B"/>
    <w:rsid w:val="00617D03"/>
    <w:rsid w:val="006257AC"/>
    <w:rsid w:val="00635184"/>
    <w:rsid w:val="00636904"/>
    <w:rsid w:val="006378DD"/>
    <w:rsid w:val="0064178B"/>
    <w:rsid w:val="00642013"/>
    <w:rsid w:val="00643AB9"/>
    <w:rsid w:val="006456FA"/>
    <w:rsid w:val="00665C0B"/>
    <w:rsid w:val="006759FC"/>
    <w:rsid w:val="006869DF"/>
    <w:rsid w:val="006A33BF"/>
    <w:rsid w:val="006A351B"/>
    <w:rsid w:val="006B4615"/>
    <w:rsid w:val="006B4858"/>
    <w:rsid w:val="006D4CA5"/>
    <w:rsid w:val="006D5DBE"/>
    <w:rsid w:val="006D79AD"/>
    <w:rsid w:val="006F5B63"/>
    <w:rsid w:val="00703A34"/>
    <w:rsid w:val="00726209"/>
    <w:rsid w:val="007270C3"/>
    <w:rsid w:val="0073162A"/>
    <w:rsid w:val="0074542B"/>
    <w:rsid w:val="00747533"/>
    <w:rsid w:val="00755B00"/>
    <w:rsid w:val="00765F42"/>
    <w:rsid w:val="007664D7"/>
    <w:rsid w:val="00767068"/>
    <w:rsid w:val="00770681"/>
    <w:rsid w:val="00770ED1"/>
    <w:rsid w:val="00771348"/>
    <w:rsid w:val="00780C9F"/>
    <w:rsid w:val="00780FA0"/>
    <w:rsid w:val="0079072D"/>
    <w:rsid w:val="00792740"/>
    <w:rsid w:val="00795451"/>
    <w:rsid w:val="007A133D"/>
    <w:rsid w:val="007B2E4E"/>
    <w:rsid w:val="007C405C"/>
    <w:rsid w:val="007C5A98"/>
    <w:rsid w:val="007C6633"/>
    <w:rsid w:val="007E478A"/>
    <w:rsid w:val="007E4D01"/>
    <w:rsid w:val="007F21C4"/>
    <w:rsid w:val="007F3EEE"/>
    <w:rsid w:val="007F7906"/>
    <w:rsid w:val="00801E59"/>
    <w:rsid w:val="0080591F"/>
    <w:rsid w:val="00815305"/>
    <w:rsid w:val="008212A3"/>
    <w:rsid w:val="0082473C"/>
    <w:rsid w:val="00826305"/>
    <w:rsid w:val="008350E1"/>
    <w:rsid w:val="00836D1D"/>
    <w:rsid w:val="00844C39"/>
    <w:rsid w:val="008463CA"/>
    <w:rsid w:val="00854E4A"/>
    <w:rsid w:val="00857141"/>
    <w:rsid w:val="008715B0"/>
    <w:rsid w:val="00872913"/>
    <w:rsid w:val="00885DE1"/>
    <w:rsid w:val="008877DB"/>
    <w:rsid w:val="00893966"/>
    <w:rsid w:val="00894585"/>
    <w:rsid w:val="008A46FA"/>
    <w:rsid w:val="008B4E31"/>
    <w:rsid w:val="008C15B4"/>
    <w:rsid w:val="008C1739"/>
    <w:rsid w:val="008D055E"/>
    <w:rsid w:val="008E019B"/>
    <w:rsid w:val="008F4503"/>
    <w:rsid w:val="0090350E"/>
    <w:rsid w:val="009057ED"/>
    <w:rsid w:val="009112F5"/>
    <w:rsid w:val="00915536"/>
    <w:rsid w:val="00934B35"/>
    <w:rsid w:val="00940225"/>
    <w:rsid w:val="0095109C"/>
    <w:rsid w:val="00952645"/>
    <w:rsid w:val="009546C3"/>
    <w:rsid w:val="009550DA"/>
    <w:rsid w:val="00963A91"/>
    <w:rsid w:val="00980735"/>
    <w:rsid w:val="00982122"/>
    <w:rsid w:val="00985EE2"/>
    <w:rsid w:val="009B6439"/>
    <w:rsid w:val="009C60CD"/>
    <w:rsid w:val="009D3F94"/>
    <w:rsid w:val="009E07A4"/>
    <w:rsid w:val="009E3997"/>
    <w:rsid w:val="009E4809"/>
    <w:rsid w:val="009E5178"/>
    <w:rsid w:val="009F5473"/>
    <w:rsid w:val="00A02232"/>
    <w:rsid w:val="00A039E9"/>
    <w:rsid w:val="00A070CA"/>
    <w:rsid w:val="00A17C9B"/>
    <w:rsid w:val="00A20DC9"/>
    <w:rsid w:val="00A31534"/>
    <w:rsid w:val="00A40211"/>
    <w:rsid w:val="00A459CF"/>
    <w:rsid w:val="00A50504"/>
    <w:rsid w:val="00A52F84"/>
    <w:rsid w:val="00A56EED"/>
    <w:rsid w:val="00A67FE1"/>
    <w:rsid w:val="00A74E39"/>
    <w:rsid w:val="00A770F3"/>
    <w:rsid w:val="00A813A2"/>
    <w:rsid w:val="00A819AD"/>
    <w:rsid w:val="00A8248C"/>
    <w:rsid w:val="00A9556D"/>
    <w:rsid w:val="00AA0474"/>
    <w:rsid w:val="00AB302B"/>
    <w:rsid w:val="00AB467A"/>
    <w:rsid w:val="00AB5EA8"/>
    <w:rsid w:val="00AC1F24"/>
    <w:rsid w:val="00AC41A4"/>
    <w:rsid w:val="00AD0B53"/>
    <w:rsid w:val="00AD393A"/>
    <w:rsid w:val="00AD61E2"/>
    <w:rsid w:val="00AE0A4D"/>
    <w:rsid w:val="00AE6EA9"/>
    <w:rsid w:val="00AF07FD"/>
    <w:rsid w:val="00AF5970"/>
    <w:rsid w:val="00AF71DC"/>
    <w:rsid w:val="00B02609"/>
    <w:rsid w:val="00B05E72"/>
    <w:rsid w:val="00B21F90"/>
    <w:rsid w:val="00B27756"/>
    <w:rsid w:val="00B328D6"/>
    <w:rsid w:val="00B33235"/>
    <w:rsid w:val="00B347B4"/>
    <w:rsid w:val="00B348C6"/>
    <w:rsid w:val="00B46AEC"/>
    <w:rsid w:val="00B51316"/>
    <w:rsid w:val="00B56871"/>
    <w:rsid w:val="00B623C6"/>
    <w:rsid w:val="00B6296F"/>
    <w:rsid w:val="00B87B4F"/>
    <w:rsid w:val="00B97184"/>
    <w:rsid w:val="00BB2D20"/>
    <w:rsid w:val="00BC0851"/>
    <w:rsid w:val="00BC6657"/>
    <w:rsid w:val="00BD2375"/>
    <w:rsid w:val="00BE1AD0"/>
    <w:rsid w:val="00BE2068"/>
    <w:rsid w:val="00BE39E8"/>
    <w:rsid w:val="00BE4B61"/>
    <w:rsid w:val="00BE6E2C"/>
    <w:rsid w:val="00BE7284"/>
    <w:rsid w:val="00BF3283"/>
    <w:rsid w:val="00BF51FC"/>
    <w:rsid w:val="00BF74CB"/>
    <w:rsid w:val="00C010BC"/>
    <w:rsid w:val="00C1225D"/>
    <w:rsid w:val="00C1280A"/>
    <w:rsid w:val="00C348DB"/>
    <w:rsid w:val="00C41E88"/>
    <w:rsid w:val="00C4681B"/>
    <w:rsid w:val="00C6470D"/>
    <w:rsid w:val="00C655EF"/>
    <w:rsid w:val="00C83701"/>
    <w:rsid w:val="00C83D6E"/>
    <w:rsid w:val="00C949DA"/>
    <w:rsid w:val="00C95FF0"/>
    <w:rsid w:val="00CB5EBF"/>
    <w:rsid w:val="00CC3680"/>
    <w:rsid w:val="00CC55ED"/>
    <w:rsid w:val="00CD0A1E"/>
    <w:rsid w:val="00CE2DE7"/>
    <w:rsid w:val="00CF599A"/>
    <w:rsid w:val="00D04789"/>
    <w:rsid w:val="00D124B0"/>
    <w:rsid w:val="00D14DDB"/>
    <w:rsid w:val="00D21159"/>
    <w:rsid w:val="00D22B89"/>
    <w:rsid w:val="00D24275"/>
    <w:rsid w:val="00D25EA6"/>
    <w:rsid w:val="00D27B3D"/>
    <w:rsid w:val="00D34674"/>
    <w:rsid w:val="00D46D41"/>
    <w:rsid w:val="00D553E0"/>
    <w:rsid w:val="00D560A1"/>
    <w:rsid w:val="00D57221"/>
    <w:rsid w:val="00D66789"/>
    <w:rsid w:val="00D70829"/>
    <w:rsid w:val="00D7086E"/>
    <w:rsid w:val="00D86807"/>
    <w:rsid w:val="00D91CDE"/>
    <w:rsid w:val="00D93BBF"/>
    <w:rsid w:val="00D969C7"/>
    <w:rsid w:val="00DA107F"/>
    <w:rsid w:val="00DA47E7"/>
    <w:rsid w:val="00DA4E37"/>
    <w:rsid w:val="00DC2069"/>
    <w:rsid w:val="00DD0DBC"/>
    <w:rsid w:val="00DE084E"/>
    <w:rsid w:val="00DE46E1"/>
    <w:rsid w:val="00DE67D1"/>
    <w:rsid w:val="00DF5FF5"/>
    <w:rsid w:val="00E2003B"/>
    <w:rsid w:val="00E33AE4"/>
    <w:rsid w:val="00E379B6"/>
    <w:rsid w:val="00E42AE0"/>
    <w:rsid w:val="00E47EFD"/>
    <w:rsid w:val="00E5537A"/>
    <w:rsid w:val="00E61872"/>
    <w:rsid w:val="00E6548E"/>
    <w:rsid w:val="00E65915"/>
    <w:rsid w:val="00E65DA0"/>
    <w:rsid w:val="00E704D0"/>
    <w:rsid w:val="00E94DDA"/>
    <w:rsid w:val="00E97CE5"/>
    <w:rsid w:val="00EA1A08"/>
    <w:rsid w:val="00EA3AB9"/>
    <w:rsid w:val="00EC0B0D"/>
    <w:rsid w:val="00EC18C2"/>
    <w:rsid w:val="00EC3D78"/>
    <w:rsid w:val="00EC3FF7"/>
    <w:rsid w:val="00EC5E23"/>
    <w:rsid w:val="00EC61C0"/>
    <w:rsid w:val="00EF42A6"/>
    <w:rsid w:val="00F0431D"/>
    <w:rsid w:val="00F06517"/>
    <w:rsid w:val="00F0786B"/>
    <w:rsid w:val="00F13A65"/>
    <w:rsid w:val="00F16573"/>
    <w:rsid w:val="00F22DD2"/>
    <w:rsid w:val="00F3525B"/>
    <w:rsid w:val="00F3629F"/>
    <w:rsid w:val="00F41631"/>
    <w:rsid w:val="00F45001"/>
    <w:rsid w:val="00F50F5A"/>
    <w:rsid w:val="00F52DC7"/>
    <w:rsid w:val="00F61B87"/>
    <w:rsid w:val="00F61FBD"/>
    <w:rsid w:val="00F74AC7"/>
    <w:rsid w:val="00F76194"/>
    <w:rsid w:val="00F86032"/>
    <w:rsid w:val="00F863A9"/>
    <w:rsid w:val="00F86927"/>
    <w:rsid w:val="00F91949"/>
    <w:rsid w:val="00FA4839"/>
    <w:rsid w:val="00FA5965"/>
    <w:rsid w:val="00FA6A9E"/>
    <w:rsid w:val="00FA794C"/>
    <w:rsid w:val="00FB295F"/>
    <w:rsid w:val="00FC1130"/>
    <w:rsid w:val="00FC2DE6"/>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E34126CB-FE76-4C3D-9B92-1F557DD2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E52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5269"/>
    <w:pPr>
      <w:ind w:left="720"/>
    </w:pPr>
    <w:rPr>
      <w:rFonts w:ascii="Calibri" w:hAnsi="Calibri" w:cs="Calibri"/>
      <w:sz w:val="22"/>
      <w:lang w:eastAsia="sv-SE"/>
    </w:rPr>
  </w:style>
  <w:style w:type="paragraph" w:customStyle="1" w:styleId="BrdtextRJH">
    <w:name w:val="Brödtext RJH"/>
    <w:qFormat/>
    <w:rsid w:val="006E5269"/>
    <w:pPr>
      <w:spacing w:after="0" w:line="288" w:lineRule="auto"/>
    </w:pPr>
    <w:rPr>
      <w:rFonts w:ascii="Georgia" w:hAnsi="Georgia"/>
      <w:sz w:val="20"/>
      <w:szCs w:val="20"/>
      <w:lang w:val="la-Latn"/>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80C9F"/>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enturi.regionjh.se/%C3%96vergripande%20Rutiner/ExportedFiles/61920.pdf" TargetMode="External" /><Relationship Id="rId11" Type="http://schemas.openxmlformats.org/officeDocument/2006/relationships/hyperlink" Target="https://centuri.regionjh.se/%C3%96vergripande%20Rutiner/ExportedFiles/56510.pdf" TargetMode="External" /><Relationship Id="rId12" Type="http://schemas.openxmlformats.org/officeDocument/2006/relationships/hyperlink" Target="https://centuri.regionjh.se/%C3%96vergripande%20Rutiner/ExportedFiles/59071.pdf" TargetMode="External" /><Relationship Id="rId13" Type="http://schemas.openxmlformats.org/officeDocument/2006/relationships/hyperlink" Target="https://www.regionjh.se/omoss/ledningssystem/stodservicesamverkan.4.319bf02215b44a8141f53cb2.html" TargetMode="External" /><Relationship Id="rId14" Type="http://schemas.openxmlformats.org/officeDocument/2006/relationships/hyperlink" Target="https://centuri.regionjh.se/St%C3%B6d,%20Service%20och%20samverkan/ExportedFiles/56064.pdf"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lf.se/smittskyddslakarforeningen/app/uploads/2023/03/covid-19-lakarinformation-20231106.pdf" TargetMode="External" /><Relationship Id="rId6" Type="http://schemas.openxmlformats.org/officeDocument/2006/relationships/hyperlink" Target="https://centuri.regionjh.se/%C3%96vergripande%20Rutiner/ExportedFiles/56083.pdf" TargetMode="External" /><Relationship Id="rId7" Type="http://schemas.openxmlformats.org/officeDocument/2006/relationships/hyperlink" Target="https://centuri.regionjh.se/St%C3%B6d,%20Service%20och%20samverkan/ExportedFiles/61001.pdf" TargetMode="External" /><Relationship Id="rId8" Type="http://schemas.openxmlformats.org/officeDocument/2006/relationships/hyperlink" Target="https://centuri.regionjh.se/St%C3%B6d,%20Service%20och%20samverkan/ExportedFiles/56678.pdf" TargetMode="External" /><Relationship Id="rId9" Type="http://schemas.openxmlformats.org/officeDocument/2006/relationships/hyperlink" Target="https://centuri.regionjh.se/%C3%96vergripande%20Rutiner/ExportedFiles/56149.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14</TotalTime>
  <Pages>6</Pages>
  <Words>1893</Words>
  <Characters>10035</Characters>
  <Application>Microsoft Office Word</Application>
  <DocSecurity>8</DocSecurity>
  <Lines>83</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15</cp:revision>
  <cp:lastPrinted>2015-10-27T14:22:00Z</cp:lastPrinted>
  <dcterms:created xsi:type="dcterms:W3CDTF">2019-03-22T12:54:00Z</dcterms:created>
  <dcterms:modified xsi:type="dcterms:W3CDTF">2023-11-14T08:24:00Z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https://rjh.centuri.se:443/command/workflow/55993/comment</vt:lpwstr>
  </property>
  <property fmtid="{D5CDD505-2E9C-101B-9397-08002B2CF9AE}" pid="3" name="C_Approved">
    <vt:lpwstr>2023-11-14</vt:lpwstr>
  </property>
  <property fmtid="{D5CDD505-2E9C-101B-9397-08002B2CF9AE}" pid="4" name="C_ApprovedDate">
    <vt:lpwstr>2023-11-14</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2024-11-14</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2023-11-14</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2023-11-14</vt:lpwstr>
  </property>
  <property fmtid="{D5CDD505-2E9C-101B-9397-08002B2CF9AE}" pid="21" name="C_Description">
    <vt:lpwstr>Övergripande rutiner för hantering av covid-19 inom kommunalvård.</vt:lpwstr>
  </property>
  <property fmtid="{D5CDD505-2E9C-101B-9397-08002B2CF9AE}" pid="22" name="C_DocumentNumber">
    <vt:lpwstr>55993-33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33</vt:lpwstr>
  </property>
  <property fmtid="{D5CDD505-2E9C-101B-9397-08002B2CF9AE}" pid="32" name="C_Language">
    <vt:lpwstr>sv-SE</vt:lpwstr>
  </property>
  <property fmtid="{D5CDD505-2E9C-101B-9397-08002B2CF9AE}" pid="33" name="C_Link">
    <vt:lpwstr>https://rjh.centuri.se:443/RegNo/55993</vt:lpwstr>
  </property>
  <property fmtid="{D5CDD505-2E9C-101B-9397-08002B2CF9AE}" pid="34" name="C_LinkToDoRespond">
    <vt:lpwstr>https://rjh.centuri.se:443/#/todo/dependee</vt:lpwstr>
  </property>
  <property fmtid="{D5CDD505-2E9C-101B-9397-08002B2CF9AE}" pid="35" name="C_Link_Compare">
    <vt:lpwstr>https://rjh.centuri.se:443/Compare/55993</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55993</vt:lpwstr>
  </property>
  <property fmtid="{D5CDD505-2E9C-101B-9397-08002B2CF9AE}" pid="51" name="C_RegistrationNumberId">
    <vt:lpwstr>88e6b79f-5ff8-4ec0-bb44-b8a1a47469c7</vt:lpwstr>
  </property>
  <property fmtid="{D5CDD505-2E9C-101B-9397-08002B2CF9AE}" pid="52" name="C_RegNo">
    <vt:lpwstr>55993-33</vt:lpwstr>
  </property>
  <property fmtid="{D5CDD505-2E9C-101B-9397-08002B2CF9AE}" pid="53" name="C_Restricted">
    <vt:lpwstr>False</vt:lpwstr>
  </property>
  <property fmtid="{D5CDD505-2E9C-101B-9397-08002B2CF9AE}" pid="54" name="C_Reviewed">
    <vt:lpwstr>2023-11-14</vt:lpwstr>
  </property>
  <property fmtid="{D5CDD505-2E9C-101B-9397-08002B2CF9AE}" pid="55" name="C_ReviewedDate">
    <vt:lpwstr>2023-11-14</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sjukvård, Städning, tvätt och avfallshantering, Skyddsutrustning</vt:lpwstr>
  </property>
  <property fmtid="{D5CDD505-2E9C-101B-9397-08002B2CF9AE}" pid="64" name="C_Template">
    <vt:lpwstr>Word-dokument utan försättsblad, med granskning, godkännande och giltighetstid.</vt:lpwstr>
  </property>
  <property fmtid="{D5CDD505-2E9C-101B-9397-08002B2CF9AE}" pid="65" name="C_Title">
    <vt:lpwstr>Vårdhygieniska riktlinjer för omhändertagande av patienter med misstänkt eller konstaterad covid-19 inom särskilt boende/kortidsenhet, LSS samt hemtjänst</vt:lpwstr>
  </property>
  <property fmtid="{D5CDD505-2E9C-101B-9397-08002B2CF9AE}" pid="66" name="C_UpdatedWhen">
    <vt:lpwstr>2023-11-14</vt:lpwstr>
  </property>
  <property fmtid="{D5CDD505-2E9C-101B-9397-08002B2CF9AE}" pid="67" name="C_UpdatedWhenDate">
    <vt:lpwstr>2023-11-14</vt:lpwstr>
  </property>
  <property fmtid="{D5CDD505-2E9C-101B-9397-08002B2CF9AE}" pid="68" name="C_ValidFrom">
    <vt:lpwstr>2023-11-14</vt:lpwstr>
  </property>
  <property fmtid="{D5CDD505-2E9C-101B-9397-08002B2CF9AE}" pid="69" name="C_ValidFromDate">
    <vt:lpwstr>2023-11-14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8e1009a4-1732-4f08-86c6-12595476e865</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