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colors2.xml" ContentType="application/vnd.openxmlformats-officedocument.drawingml.diagramColors+xml"/>
  <Override PartName="/word/diagrams/colors3.xml" ContentType="application/vnd.openxmlformats-officedocument.drawingml.diagramColors+xml"/>
  <Override PartName="/word/diagrams/colors4.xml" ContentType="application/vnd.openxmlformats-officedocument.drawingml.diagramColors+xml"/>
  <Override PartName="/word/diagrams/colors5.xml" ContentType="application/vnd.openxmlformats-officedocument.drawingml.diagramColors+xml"/>
  <Override PartName="/word/diagrams/colors6.xml" ContentType="application/vnd.openxmlformats-officedocument.drawingml.diagramColors+xml"/>
  <Override PartName="/word/diagrams/colors7.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data3.xml" ContentType="application/vnd.openxmlformats-officedocument.drawingml.diagramData+xml"/>
  <Override PartName="/word/diagrams/data4.xml" ContentType="application/vnd.openxmlformats-officedocument.drawingml.diagramData+xml"/>
  <Override PartName="/word/diagrams/data5.xml" ContentType="application/vnd.openxmlformats-officedocument.drawingml.diagramData+xml"/>
  <Override PartName="/word/diagrams/data6.xml" ContentType="application/vnd.openxmlformats-officedocument.drawingml.diagramData+xml"/>
  <Override PartName="/word/diagrams/data7.xml" ContentType="application/vnd.openxmlformats-officedocument.drawingml.diagramData+xml"/>
  <Override PartName="/word/diagrams/drawing1.xml" ContentType="application/vnd.ms-office.drawingml.diagramDrawing+xml"/>
  <Override PartName="/word/diagrams/drawing2.xml" ContentType="application/vnd.ms-office.drawingml.diagramDrawing+xml"/>
  <Override PartName="/word/diagrams/drawing3.xml" ContentType="application/vnd.ms-office.drawingml.diagramDrawing+xml"/>
  <Override PartName="/word/diagrams/drawing4.xml" ContentType="application/vnd.ms-office.drawingml.diagramDrawing+xml"/>
  <Override PartName="/word/diagrams/drawing5.xml" ContentType="application/vnd.ms-office.drawingml.diagramDrawing+xml"/>
  <Override PartName="/word/diagrams/drawing6.xml" ContentType="application/vnd.ms-office.drawingml.diagramDrawing+xml"/>
  <Override PartName="/word/diagrams/drawing7.xml" ContentType="application/vnd.ms-office.drawingml.diagramDrawing+xml"/>
  <Override PartName="/word/diagrams/layout1.xml" ContentType="application/vnd.openxmlformats-officedocument.drawingml.diagramLayout+xml"/>
  <Override PartName="/word/diagrams/layout2.xml" ContentType="application/vnd.openxmlformats-officedocument.drawingml.diagramLayout+xml"/>
  <Override PartName="/word/diagrams/layout3.xml" ContentType="application/vnd.openxmlformats-officedocument.drawingml.diagramLayout+xml"/>
  <Override PartName="/word/diagrams/layout4.xml" ContentType="application/vnd.openxmlformats-officedocument.drawingml.diagramLayout+xml"/>
  <Override PartName="/word/diagrams/layout5.xml" ContentType="application/vnd.openxmlformats-officedocument.drawingml.diagramLayout+xml"/>
  <Override PartName="/word/diagrams/layout6.xml" ContentType="application/vnd.openxmlformats-officedocument.drawingml.diagramLayout+xml"/>
  <Override PartName="/word/diagrams/layout7.xml" ContentType="application/vnd.openxmlformats-officedocument.drawingml.diagramLayout+xml"/>
  <Override PartName="/word/diagrams/quickStyle1.xml" ContentType="application/vnd.openxmlformats-officedocument.drawingml.diagramStyle+xml"/>
  <Override PartName="/word/diagrams/quickStyle2.xml" ContentType="application/vnd.openxmlformats-officedocument.drawingml.diagramStyle+xml"/>
  <Override PartName="/word/diagrams/quickStyle3.xml" ContentType="application/vnd.openxmlformats-officedocument.drawingml.diagramStyle+xml"/>
  <Override PartName="/word/diagrams/quickStyle4.xml" ContentType="application/vnd.openxmlformats-officedocument.drawingml.diagramStyle+xml"/>
  <Override PartName="/word/diagrams/quickStyle5.xml" ContentType="application/vnd.openxmlformats-officedocument.drawingml.diagramStyle+xml"/>
  <Override PartName="/word/diagrams/quickStyle6.xml" ContentType="application/vnd.openxmlformats-officedocument.drawingml.diagramStyle+xml"/>
  <Override PartName="/word/diagrams/quickStyle7.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5.0 -->
  <w:body>
    <w:p w:rsidR="00EF43E8" w:rsidP="00EF43E8" w14:paraId="4FBE3301" w14:textId="77777777">
      <w:pPr>
        <w:pStyle w:val="Title"/>
        <w:rPr>
          <w:rFonts w:ascii="Times New Roman" w:hAnsi="Times New Roman" w:cs="Times New Roman"/>
        </w:rPr>
      </w:pPr>
    </w:p>
    <w:p w:rsidR="00EF43E8" w:rsidP="00EF43E8" w14:paraId="4EB78255" w14:textId="77777777"/>
    <w:p w:rsidR="00EF43E8" w:rsidP="00EF43E8" w14:paraId="710FCFF7" w14:textId="77777777"/>
    <w:p w:rsidR="00EF43E8" w:rsidP="00EF43E8" w14:paraId="06AA35D0" w14:textId="77777777"/>
    <w:p w:rsidR="00EF43E8" w:rsidP="00EF43E8" w14:paraId="4ADF2270" w14:textId="77777777"/>
    <w:p w:rsidR="00EF43E8" w:rsidRPr="00DE37DF" w:rsidP="00EF43E8" w14:paraId="6D38ED2A" w14:textId="77777777"/>
    <w:p w:rsidR="00EF43E8" w:rsidP="00EF43E8" w14:paraId="3BEF533A" w14:textId="77777777">
      <w:pPr>
        <w:pStyle w:val="Title"/>
        <w:rPr>
          <w:rFonts w:ascii="Times New Roman" w:hAnsi="Times New Roman" w:cs="Times New Roman"/>
        </w:rPr>
      </w:pPr>
    </w:p>
    <w:p w:rsidR="00EF43E8" w:rsidP="00EF43E8" w14:paraId="6758B25B" w14:textId="77777777"/>
    <w:p w:rsidR="00EF43E8" w:rsidP="00EF43E8" w14:paraId="50BF488A" w14:textId="77777777"/>
    <w:p w:rsidR="00EF43E8" w:rsidP="00EF43E8" w14:paraId="554EBD29" w14:textId="77777777"/>
    <w:p w:rsidR="005C39E3" w:rsidP="00EF43E8" w14:paraId="48BB9E5E" w14:textId="77777777"/>
    <w:p w:rsidR="005C39E3" w:rsidP="00EF43E8" w14:paraId="60B75922" w14:textId="77777777"/>
    <w:p w:rsidR="005C39E3" w:rsidP="00EF43E8" w14:paraId="74E35726" w14:textId="77777777"/>
    <w:p w:rsidR="005C39E3" w:rsidP="00EF43E8" w14:paraId="509338ED" w14:textId="77777777"/>
    <w:p w:rsidR="005C39E3" w:rsidP="00EF43E8" w14:paraId="3AFBBA22" w14:textId="77777777"/>
    <w:p w:rsidR="005C39E3" w:rsidP="00EF43E8" w14:paraId="6620829D" w14:textId="77777777"/>
    <w:p w:rsidR="005C39E3" w:rsidP="00EF43E8" w14:paraId="083FC031" w14:textId="77777777"/>
    <w:p w:rsidR="005C39E3" w:rsidP="00EF43E8" w14:paraId="10BCD4A5" w14:textId="77777777"/>
    <w:p w:rsidR="005C39E3" w:rsidP="00EF43E8" w14:paraId="3736844D" w14:textId="77777777"/>
    <w:p w:rsidR="00EF43E8" w:rsidP="00EF43E8" w14:paraId="417E46F4" w14:textId="77777777"/>
    <w:p w:rsidR="00EF43E8" w:rsidRPr="00DF091D" w:rsidP="00EF43E8" w14:paraId="2474D556" w14:textId="77777777"/>
    <w:p w:rsidR="00EF43E8" w:rsidP="00EF43E8" w14:paraId="3128FDCA" w14:textId="77777777">
      <w:pPr>
        <w:pStyle w:val="Title"/>
        <w:rPr>
          <w:rFonts w:ascii="Times New Roman" w:hAnsi="Times New Roman" w:cs="Times New Roman"/>
        </w:rPr>
      </w:pPr>
    </w:p>
    <w:p w:rsidR="00EF43E8" w:rsidRPr="00DE37DF" w:rsidP="00EF43E8" w14:paraId="0C9CF50B" w14:textId="77777777"/>
    <w:p w:rsidR="005C39E3" w:rsidP="005C39E3" w14:paraId="7C71657C" w14:textId="77777777">
      <w:pPr>
        <w:pStyle w:val="Brdtext-RJH"/>
        <w:rPr>
          <w:rFonts w:asciiTheme="minorHAnsi" w:hAnsiTheme="minorHAnsi" w:cstheme="minorHAnsi"/>
          <w:sz w:val="48"/>
          <w:szCs w:val="48"/>
        </w:rPr>
      </w:pPr>
      <w:r w:rsidRPr="002207AF">
        <w:rPr>
          <w:rFonts w:asciiTheme="minorHAnsi" w:hAnsiTheme="minorHAnsi" w:cstheme="minorHAnsi"/>
          <w:sz w:val="48"/>
          <w:szCs w:val="48"/>
        </w:rPr>
        <w:t>Riktlinjer för samarbete vid in- och utskrivning av patienter i slutenvården</w:t>
      </w:r>
    </w:p>
    <w:p w:rsidR="005C39E3" w:rsidRPr="002207AF" w:rsidP="005C39E3" w14:paraId="254F329F" w14:textId="77777777">
      <w:pPr>
        <w:pStyle w:val="Brdtext-RJH"/>
        <w:rPr>
          <w:rFonts w:asciiTheme="minorHAnsi" w:hAnsiTheme="minorHAnsi"/>
          <w:sz w:val="24"/>
          <w:szCs w:val="24"/>
          <w:lang w:val="sv-SE"/>
        </w:rPr>
      </w:pPr>
      <w:r w:rsidRPr="3A2088E3">
        <w:rPr>
          <w:rFonts w:asciiTheme="minorHAnsi" w:hAnsiTheme="minorHAnsi"/>
          <w:sz w:val="24"/>
          <w:szCs w:val="24"/>
          <w:lang w:val="sv-SE"/>
        </w:rPr>
        <w:t>Framtagen av Fredagsgruppens beredningsgrupp, granskad av MAS-gruppen december 2023, beslutad i Fredagsgruppen 24-02-09</w:t>
      </w:r>
    </w:p>
    <w:p w:rsidR="00EF43E8" w:rsidP="00EF43E8" w14:paraId="6A55B8E1" w14:textId="77777777"/>
    <w:p w:rsidR="00EF43E8" w:rsidP="00EF43E8" w14:paraId="75A275A3" w14:textId="77777777"/>
    <w:p w:rsidR="00EF43E8" w:rsidP="00EF43E8" w14:paraId="7487EF9D" w14:textId="77777777"/>
    <w:p w:rsidR="00EF43E8" w:rsidP="00EF43E8" w14:paraId="1E004E8D" w14:textId="77777777"/>
    <w:p w:rsidR="00EF43E8" w:rsidP="00EF43E8" w14:paraId="0CD23C16" w14:textId="77777777"/>
    <w:p w:rsidR="00EF43E8" w:rsidP="00EF43E8" w14:paraId="7857C8B1" w14:textId="77777777"/>
    <w:p w:rsidR="00EF43E8" w:rsidP="00EF43E8" w14:paraId="5ABB310D" w14:textId="77777777">
      <w:r>
        <w:rPr>
          <w:noProof/>
          <w:lang w:eastAsia="sv-SE"/>
        </w:rPr>
        <w:drawing>
          <wp:anchor distT="0" distB="0" distL="114300" distR="114300" simplePos="0" relativeHeight="251658240" behindDoc="0" locked="0" layoutInCell="1" allowOverlap="1">
            <wp:simplePos x="0" y="0"/>
            <wp:positionH relativeFrom="page">
              <wp:posOffset>5251450</wp:posOffset>
            </wp:positionH>
            <wp:positionV relativeFrom="page">
              <wp:posOffset>8007350</wp:posOffset>
            </wp:positionV>
            <wp:extent cx="1752600" cy="673100"/>
            <wp:effectExtent l="0" t="0" r="0" b="0"/>
            <wp:wrapNone/>
            <wp:docPr id="7390876"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0876" name="logotyp_li_RGB.wmf"/>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52600" cy="673100"/>
                    </a:xfrm>
                    <a:prstGeom prst="rect">
                      <a:avLst/>
                    </a:prstGeom>
                  </pic:spPr>
                </pic:pic>
              </a:graphicData>
            </a:graphic>
            <wp14:sizeRelH relativeFrom="margin">
              <wp14:pctWidth>0</wp14:pctWidth>
            </wp14:sizeRelH>
            <wp14:sizeRelV relativeFrom="margin">
              <wp14:pctHeight>0</wp14:pctHeight>
            </wp14:sizeRelV>
          </wp:anchor>
        </w:drawing>
      </w:r>
      <w:r w:rsidRPr="002420BC">
        <w:rPr>
          <w:noProof/>
          <w:lang w:eastAsia="sv-SE"/>
        </w:rPr>
        <w:drawing>
          <wp:inline distT="0" distB="0" distL="0" distR="0">
            <wp:extent cx="4174435" cy="1268730"/>
            <wp:effectExtent l="0" t="0" r="0" b="7620"/>
            <wp:docPr id="2" name="Bildobjekt 2" descr="\\larven\Home$\suzgor\Documents\2014 REGIONAL UTV grp\Handlingsplan inkl. kommentarer från ko.la\Skärmavbild 2015-02-24 kl. 15.29.53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arven\Home$\suzgor\Documents\2014 REGIONAL UTV grp\Handlingsplan inkl. kommentarer från ko.la\Skärmavbild 2015-02-24 kl. 15.29.53 (1).png"/>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4185767" cy="1272174"/>
                    </a:xfrm>
                    <a:prstGeom prst="rect">
                      <a:avLst/>
                    </a:prstGeom>
                    <a:noFill/>
                    <a:ln>
                      <a:noFill/>
                    </a:ln>
                  </pic:spPr>
                </pic:pic>
              </a:graphicData>
            </a:graphic>
          </wp:inline>
        </w:drawing>
      </w:r>
    </w:p>
    <w:p w:rsidR="00EF43E8" w:rsidP="00EF43E8" w14:paraId="5A559836" w14:textId="77777777"/>
    <w:sdt>
      <w:sdtPr>
        <w:rPr>
          <w:rFonts w:ascii="Arial Narrow" w:hAnsi="Arial Narrow" w:eastAsiaTheme="minorHAnsi" w:cstheme="minorBidi"/>
          <w:sz w:val="20"/>
          <w:szCs w:val="22"/>
          <w:lang w:eastAsia="en-US"/>
        </w:rPr>
        <w:id w:val="12035872"/>
        <w:docPartObj>
          <w:docPartGallery w:val="Table of Contents"/>
          <w:docPartUnique/>
        </w:docPartObj>
      </w:sdtPr>
      <w:sdtEndPr>
        <w:rPr>
          <w:b/>
          <w:bCs/>
        </w:rPr>
      </w:sdtEndPr>
      <w:sdtContent>
        <w:p w:rsidR="00EF43E8" w:rsidP="00EF43E8" w14:paraId="20BD3D50" w14:textId="77777777">
          <w:pPr>
            <w:pStyle w:val="TOCHeading"/>
            <w:rPr>
              <w:rFonts w:ascii="Arial Narrow" w:hAnsi="Arial Narrow" w:eastAsiaTheme="minorHAnsi" w:cstheme="minorBidi"/>
              <w:sz w:val="20"/>
              <w:szCs w:val="22"/>
              <w:lang w:eastAsia="en-US"/>
            </w:rPr>
          </w:pPr>
        </w:p>
        <w:p w:rsidR="00EF43E8" w:rsidP="00EF43E8" w14:paraId="16E5FCE8" w14:textId="77777777">
          <w:pPr>
            <w:pStyle w:val="TOCHeading"/>
          </w:pPr>
          <w:r>
            <w:t>Innehållsförteckning</w:t>
          </w:r>
        </w:p>
        <w:p>
          <w:pPr>
            <w:pStyle w:val="TOC1"/>
            <w:rPr>
              <w:rFonts w:asciiTheme="minorHAnsi" w:hAnsiTheme="minorHAnsi"/>
              <w:noProof/>
              <w:sz w:val="22"/>
            </w:rPr>
          </w:pPr>
          <w:r>
            <w:rPr>
              <w:caps w:val="0"/>
            </w:rPr>
            <w:fldChar w:fldCharType="begin"/>
          </w:r>
          <w:r>
            <w:rPr>
              <w:caps w:val="0"/>
            </w:rPr>
            <w:instrText xml:space="preserve"> TOC \o "1-2" \h \z \u </w:instrText>
          </w:r>
          <w:r>
            <w:rPr>
              <w:caps w:val="0"/>
            </w:rPr>
            <w:fldChar w:fldCharType="separate"/>
          </w:r>
          <w:hyperlink w:anchor="_Toc256000000" w:history="1">
            <w:r w:rsidRPr="002207AF">
              <w:rPr>
                <w:rStyle w:val="Hyperlink"/>
              </w:rPr>
              <w:t>Allmänt</w:t>
            </w:r>
            <w:r>
              <w:tab/>
            </w:r>
            <w:r>
              <w:fldChar w:fldCharType="begin"/>
            </w:r>
            <w:r>
              <w:instrText xml:space="preserve"> PAGEREF _Toc256000000 \h </w:instrText>
            </w:r>
            <w:r>
              <w:fldChar w:fldCharType="separate"/>
            </w:r>
            <w:r>
              <w:t>3</w:t>
            </w:r>
            <w:r>
              <w:fldChar w:fldCharType="end"/>
            </w:r>
          </w:hyperlink>
        </w:p>
        <w:p>
          <w:pPr>
            <w:pStyle w:val="TOC2"/>
            <w:tabs>
              <w:tab w:val="right" w:leader="dot" w:pos="8154"/>
            </w:tabs>
            <w:rPr>
              <w:rFonts w:asciiTheme="minorHAnsi" w:hAnsiTheme="minorHAnsi"/>
              <w:noProof/>
              <w:sz w:val="22"/>
            </w:rPr>
          </w:pPr>
          <w:hyperlink w:anchor="_Toc256000001" w:history="1">
            <w:r w:rsidRPr="002207AF">
              <w:rPr>
                <w:rStyle w:val="Hyperlink"/>
              </w:rPr>
              <w:t>Proaktivt arbete</w:t>
            </w:r>
            <w:r>
              <w:tab/>
            </w:r>
            <w:r>
              <w:fldChar w:fldCharType="begin"/>
            </w:r>
            <w:r>
              <w:instrText xml:space="preserve"> PAGEREF _Toc256000001 \h </w:instrText>
            </w:r>
            <w:r>
              <w:fldChar w:fldCharType="separate"/>
            </w:r>
            <w:r>
              <w:t>3</w:t>
            </w:r>
            <w:r>
              <w:fldChar w:fldCharType="end"/>
            </w:r>
          </w:hyperlink>
        </w:p>
        <w:p>
          <w:pPr>
            <w:pStyle w:val="TOC2"/>
            <w:tabs>
              <w:tab w:val="right" w:leader="dot" w:pos="8154"/>
            </w:tabs>
            <w:rPr>
              <w:rFonts w:asciiTheme="minorHAnsi" w:hAnsiTheme="minorHAnsi"/>
              <w:noProof/>
              <w:sz w:val="22"/>
            </w:rPr>
          </w:pPr>
          <w:hyperlink w:anchor="_Toc256000002" w:history="1">
            <w:r w:rsidRPr="002207AF">
              <w:rPr>
                <w:rStyle w:val="Hyperlink"/>
              </w:rPr>
              <w:t>Planerad slutenvård</w:t>
            </w:r>
            <w:r>
              <w:tab/>
            </w:r>
            <w:r>
              <w:fldChar w:fldCharType="begin"/>
            </w:r>
            <w:r>
              <w:instrText xml:space="preserve"> PAGEREF _Toc256000002 \h </w:instrText>
            </w:r>
            <w:r>
              <w:fldChar w:fldCharType="separate"/>
            </w:r>
            <w:r>
              <w:t>3</w:t>
            </w:r>
            <w:r>
              <w:fldChar w:fldCharType="end"/>
            </w:r>
          </w:hyperlink>
        </w:p>
        <w:p>
          <w:pPr>
            <w:pStyle w:val="TOC2"/>
            <w:tabs>
              <w:tab w:val="right" w:leader="dot" w:pos="8154"/>
            </w:tabs>
            <w:rPr>
              <w:rFonts w:asciiTheme="minorHAnsi" w:hAnsiTheme="minorHAnsi"/>
              <w:noProof/>
              <w:sz w:val="22"/>
            </w:rPr>
          </w:pPr>
          <w:hyperlink w:anchor="_Toc256000003" w:history="1">
            <w:r w:rsidRPr="002207AF">
              <w:rPr>
                <w:rStyle w:val="Hyperlink"/>
              </w:rPr>
              <w:t>Storhelger</w:t>
            </w:r>
            <w:r>
              <w:tab/>
            </w:r>
            <w:r>
              <w:fldChar w:fldCharType="begin"/>
            </w:r>
            <w:r>
              <w:instrText xml:space="preserve"> PAGEREF _Toc256000003 \h </w:instrText>
            </w:r>
            <w:r>
              <w:fldChar w:fldCharType="separate"/>
            </w:r>
            <w:r>
              <w:t>4</w:t>
            </w:r>
            <w:r>
              <w:fldChar w:fldCharType="end"/>
            </w:r>
          </w:hyperlink>
        </w:p>
        <w:p>
          <w:pPr>
            <w:pStyle w:val="TOC1"/>
            <w:rPr>
              <w:rFonts w:asciiTheme="minorHAnsi" w:hAnsiTheme="minorHAnsi"/>
              <w:noProof/>
              <w:sz w:val="22"/>
            </w:rPr>
          </w:pPr>
          <w:hyperlink w:anchor="_Toc256000004" w:history="1">
            <w:r w:rsidRPr="002207AF">
              <w:rPr>
                <w:rStyle w:val="Hyperlink"/>
              </w:rPr>
              <w:t>Planeringsprocessen</w:t>
            </w:r>
            <w:r>
              <w:tab/>
            </w:r>
            <w:r>
              <w:fldChar w:fldCharType="begin"/>
            </w:r>
            <w:r>
              <w:instrText xml:space="preserve"> PAGEREF _Toc256000004 \h </w:instrText>
            </w:r>
            <w:r>
              <w:fldChar w:fldCharType="separate"/>
            </w:r>
            <w:r>
              <w:t>5</w:t>
            </w:r>
            <w:r>
              <w:fldChar w:fldCharType="end"/>
            </w:r>
          </w:hyperlink>
        </w:p>
        <w:p>
          <w:pPr>
            <w:pStyle w:val="TOC2"/>
            <w:tabs>
              <w:tab w:val="right" w:leader="dot" w:pos="8154"/>
            </w:tabs>
            <w:rPr>
              <w:rFonts w:asciiTheme="minorHAnsi" w:hAnsiTheme="minorHAnsi"/>
              <w:noProof/>
              <w:sz w:val="22"/>
            </w:rPr>
          </w:pPr>
          <w:hyperlink w:anchor="_Toc256000005" w:history="1">
            <w:r w:rsidRPr="002207AF">
              <w:rPr>
                <w:rStyle w:val="Hyperlink"/>
              </w:rPr>
              <w:t>Vem gör vad under processen</w:t>
            </w:r>
            <w:r>
              <w:tab/>
            </w:r>
            <w:r>
              <w:fldChar w:fldCharType="begin"/>
            </w:r>
            <w:r>
              <w:instrText xml:space="preserve"> PAGEREF _Toc256000005 \h </w:instrText>
            </w:r>
            <w:r>
              <w:fldChar w:fldCharType="separate"/>
            </w:r>
            <w:r>
              <w:t>6</w:t>
            </w:r>
            <w:r>
              <w:fldChar w:fldCharType="end"/>
            </w:r>
          </w:hyperlink>
        </w:p>
        <w:p>
          <w:pPr>
            <w:pStyle w:val="TOC1"/>
            <w:rPr>
              <w:rFonts w:asciiTheme="minorHAnsi" w:hAnsiTheme="minorHAnsi"/>
              <w:noProof/>
              <w:sz w:val="22"/>
            </w:rPr>
          </w:pPr>
          <w:hyperlink w:anchor="_Toc256000006" w:history="1">
            <w:r w:rsidRPr="002207AF">
              <w:rPr>
                <w:rStyle w:val="Hyperlink"/>
              </w:rPr>
              <w:t>Informationsöverföring under utskrivnings</w:t>
            </w:r>
            <w:r>
              <w:rPr>
                <w:rStyle w:val="Hyperlink"/>
              </w:rPr>
              <w:t>-</w:t>
            </w:r>
            <w:r w:rsidRPr="002207AF">
              <w:rPr>
                <w:rStyle w:val="Hyperlink"/>
              </w:rPr>
              <w:t>processen</w:t>
            </w:r>
            <w:r>
              <w:tab/>
            </w:r>
            <w:r>
              <w:fldChar w:fldCharType="begin"/>
            </w:r>
            <w:r>
              <w:instrText xml:space="preserve"> PAGEREF _Toc256000006 \h </w:instrText>
            </w:r>
            <w:r>
              <w:fldChar w:fldCharType="separate"/>
            </w:r>
            <w:r>
              <w:t>10</w:t>
            </w:r>
            <w:r>
              <w:fldChar w:fldCharType="end"/>
            </w:r>
          </w:hyperlink>
        </w:p>
        <w:p>
          <w:pPr>
            <w:pStyle w:val="TOC2"/>
            <w:tabs>
              <w:tab w:val="right" w:leader="dot" w:pos="8154"/>
            </w:tabs>
            <w:rPr>
              <w:rFonts w:asciiTheme="minorHAnsi" w:hAnsiTheme="minorHAnsi"/>
              <w:noProof/>
              <w:sz w:val="22"/>
            </w:rPr>
          </w:pPr>
          <w:hyperlink w:anchor="_Toc256000007" w:history="1">
            <w:r w:rsidRPr="002207AF">
              <w:rPr>
                <w:rStyle w:val="Hyperlink"/>
                <w:rFonts w:asciiTheme="majorHAnsi" w:hAnsiTheme="majorHAnsi" w:cs="Times New Roman"/>
              </w:rPr>
              <w:t>Inskrivningsmeddelande</w:t>
            </w:r>
            <w:r>
              <w:tab/>
            </w:r>
            <w:r>
              <w:fldChar w:fldCharType="begin"/>
            </w:r>
            <w:r>
              <w:instrText xml:space="preserve"> PAGEREF _Toc256000007 \h </w:instrText>
            </w:r>
            <w:r>
              <w:fldChar w:fldCharType="separate"/>
            </w:r>
            <w:r>
              <w:t>10</w:t>
            </w:r>
            <w:r>
              <w:fldChar w:fldCharType="end"/>
            </w:r>
          </w:hyperlink>
        </w:p>
        <w:p>
          <w:pPr>
            <w:pStyle w:val="TOC2"/>
            <w:tabs>
              <w:tab w:val="right" w:leader="dot" w:pos="8154"/>
            </w:tabs>
            <w:rPr>
              <w:rFonts w:asciiTheme="minorHAnsi" w:hAnsiTheme="minorHAnsi"/>
              <w:noProof/>
              <w:sz w:val="22"/>
            </w:rPr>
          </w:pPr>
          <w:hyperlink w:anchor="_Toc256000008" w:history="1">
            <w:r w:rsidRPr="002207AF">
              <w:rPr>
                <w:rStyle w:val="Hyperlink"/>
                <w:rFonts w:asciiTheme="majorHAnsi" w:hAnsiTheme="majorHAnsi" w:cs="Times New Roman"/>
              </w:rPr>
              <w:t>Information vid permissioner</w:t>
            </w:r>
            <w:r>
              <w:tab/>
            </w:r>
            <w:r>
              <w:fldChar w:fldCharType="begin"/>
            </w:r>
            <w:r>
              <w:instrText xml:space="preserve"> PAGEREF _Toc256000008 \h </w:instrText>
            </w:r>
            <w:r>
              <w:fldChar w:fldCharType="separate"/>
            </w:r>
            <w:r>
              <w:t>10</w:t>
            </w:r>
            <w:r>
              <w:fldChar w:fldCharType="end"/>
            </w:r>
          </w:hyperlink>
        </w:p>
        <w:p>
          <w:pPr>
            <w:pStyle w:val="TOC2"/>
            <w:tabs>
              <w:tab w:val="right" w:leader="dot" w:pos="8154"/>
            </w:tabs>
            <w:rPr>
              <w:rFonts w:asciiTheme="minorHAnsi" w:hAnsiTheme="minorHAnsi"/>
              <w:noProof/>
              <w:sz w:val="22"/>
            </w:rPr>
          </w:pPr>
          <w:hyperlink w:anchor="_Toc256000009" w:history="1">
            <w:r w:rsidRPr="002207AF">
              <w:rPr>
                <w:rStyle w:val="Hyperlink"/>
                <w:rFonts w:asciiTheme="majorHAnsi" w:hAnsiTheme="majorHAnsi" w:cs="Times New Roman"/>
              </w:rPr>
              <w:t>Utskrivningsplanering</w:t>
            </w:r>
            <w:r>
              <w:tab/>
            </w:r>
            <w:r>
              <w:fldChar w:fldCharType="begin"/>
            </w:r>
            <w:r>
              <w:instrText xml:space="preserve"> PAGEREF _Toc256000009 \h </w:instrText>
            </w:r>
            <w:r>
              <w:fldChar w:fldCharType="separate"/>
            </w:r>
            <w:r>
              <w:t>10</w:t>
            </w:r>
            <w:r>
              <w:fldChar w:fldCharType="end"/>
            </w:r>
          </w:hyperlink>
        </w:p>
        <w:p>
          <w:pPr>
            <w:pStyle w:val="TOC2"/>
            <w:tabs>
              <w:tab w:val="right" w:leader="dot" w:pos="8154"/>
            </w:tabs>
            <w:rPr>
              <w:rFonts w:asciiTheme="minorHAnsi" w:hAnsiTheme="minorHAnsi"/>
              <w:noProof/>
              <w:sz w:val="22"/>
            </w:rPr>
          </w:pPr>
          <w:hyperlink w:anchor="_Toc256000010" w:history="1">
            <w:r w:rsidRPr="002207AF">
              <w:rPr>
                <w:rStyle w:val="Hyperlink"/>
              </w:rPr>
              <w:t>Meddela</w:t>
            </w:r>
            <w:r w:rsidRPr="002207AF">
              <w:rPr>
                <w:rStyle w:val="Hyperlink"/>
              </w:rPr>
              <w:t>nde om utskrivningsklar</w:t>
            </w:r>
            <w:r>
              <w:tab/>
            </w:r>
            <w:r>
              <w:fldChar w:fldCharType="begin"/>
            </w:r>
            <w:r>
              <w:instrText xml:space="preserve"> PAGEREF _Toc256000010 \h </w:instrText>
            </w:r>
            <w:r>
              <w:fldChar w:fldCharType="separate"/>
            </w:r>
            <w:r>
              <w:t>11</w:t>
            </w:r>
            <w:r>
              <w:fldChar w:fldCharType="end"/>
            </w:r>
          </w:hyperlink>
        </w:p>
        <w:p>
          <w:pPr>
            <w:pStyle w:val="TOC2"/>
            <w:tabs>
              <w:tab w:val="right" w:leader="dot" w:pos="8154"/>
            </w:tabs>
            <w:rPr>
              <w:rFonts w:asciiTheme="minorHAnsi" w:hAnsiTheme="minorHAnsi"/>
              <w:noProof/>
              <w:sz w:val="22"/>
            </w:rPr>
          </w:pPr>
          <w:hyperlink w:anchor="_Toc256000011" w:history="1">
            <w:r w:rsidRPr="002207AF">
              <w:rPr>
                <w:rStyle w:val="Hyperlink"/>
              </w:rPr>
              <w:t>Information till personen</w:t>
            </w:r>
            <w:r>
              <w:tab/>
            </w:r>
            <w:r>
              <w:fldChar w:fldCharType="begin"/>
            </w:r>
            <w:r>
              <w:instrText xml:space="preserve"> PAGEREF _Toc256000011 \h </w:instrText>
            </w:r>
            <w:r>
              <w:fldChar w:fldCharType="separate"/>
            </w:r>
            <w:r>
              <w:t>11</w:t>
            </w:r>
            <w:r>
              <w:fldChar w:fldCharType="end"/>
            </w:r>
          </w:hyperlink>
        </w:p>
        <w:p>
          <w:pPr>
            <w:pStyle w:val="TOC2"/>
            <w:tabs>
              <w:tab w:val="right" w:leader="dot" w:pos="8154"/>
            </w:tabs>
            <w:rPr>
              <w:rFonts w:asciiTheme="minorHAnsi" w:hAnsiTheme="minorHAnsi"/>
              <w:noProof/>
              <w:sz w:val="22"/>
            </w:rPr>
          </w:pPr>
          <w:hyperlink w:anchor="_Toc256000012" w:history="1">
            <w:r w:rsidRPr="002207AF">
              <w:rPr>
                <w:rStyle w:val="Hyperlink"/>
              </w:rPr>
              <w:t>Samordnad vårdplan vid tvångsvård/vårdplan enligt LPT/LRV</w:t>
            </w:r>
            <w:r>
              <w:tab/>
            </w:r>
            <w:r>
              <w:fldChar w:fldCharType="begin"/>
            </w:r>
            <w:r>
              <w:instrText xml:space="preserve"> PAGEREF _Toc256000012 \h </w:instrText>
            </w:r>
            <w:r>
              <w:fldChar w:fldCharType="separate"/>
            </w:r>
            <w:r>
              <w:t>11</w:t>
            </w:r>
            <w:r>
              <w:fldChar w:fldCharType="end"/>
            </w:r>
          </w:hyperlink>
        </w:p>
        <w:p>
          <w:pPr>
            <w:pStyle w:val="TOC2"/>
            <w:tabs>
              <w:tab w:val="right" w:leader="dot" w:pos="8154"/>
            </w:tabs>
            <w:rPr>
              <w:rFonts w:asciiTheme="minorHAnsi" w:hAnsiTheme="minorHAnsi"/>
              <w:noProof/>
              <w:sz w:val="22"/>
            </w:rPr>
          </w:pPr>
          <w:hyperlink w:anchor="_Toc256000013" w:history="1">
            <w:r w:rsidRPr="002207AF">
              <w:rPr>
                <w:rStyle w:val="Hyperlink"/>
              </w:rPr>
              <w:t>Samordnad individuell plan (SIP)</w:t>
            </w:r>
            <w:r>
              <w:tab/>
            </w:r>
            <w:r>
              <w:fldChar w:fldCharType="begin"/>
            </w:r>
            <w:r>
              <w:instrText xml:space="preserve"> PAGEREF _Toc256000013 \h </w:instrText>
            </w:r>
            <w:r>
              <w:fldChar w:fldCharType="separate"/>
            </w:r>
            <w:r>
              <w:t>11</w:t>
            </w:r>
            <w:r>
              <w:fldChar w:fldCharType="end"/>
            </w:r>
          </w:hyperlink>
        </w:p>
        <w:p w:rsidR="00B51423" w:rsidP="00B51423">
          <w:pPr>
            <w:rPr>
              <w:b/>
              <w:bCs/>
            </w:rPr>
          </w:pPr>
          <w:r>
            <w:rPr>
              <w:caps/>
              <w:sz w:val="24"/>
            </w:rPr>
            <w:fldChar w:fldCharType="end"/>
          </w:r>
        </w:p>
      </w:sdtContent>
    </w:sdt>
    <w:p w:rsidR="00CA5576" w14:paraId="5DB1EE3C" w14:textId="77777777">
      <w:pPr>
        <w:spacing w:after="200" w:line="276" w:lineRule="auto"/>
        <w:rPr>
          <w:rFonts w:eastAsiaTheme="majorEastAsia" w:cstheme="majorBidi"/>
          <w:sz w:val="44"/>
          <w:szCs w:val="32"/>
        </w:rPr>
      </w:pPr>
      <w:bookmarkStart w:id="0" w:name="_Toc158013457"/>
      <w:r>
        <w:br w:type="page"/>
      </w:r>
    </w:p>
    <w:p w:rsidR="005C39E3" w:rsidRPr="002207AF" w:rsidP="005C39E3" w14:paraId="0E0D4C37" w14:textId="77777777">
      <w:pPr>
        <w:pStyle w:val="Heading1"/>
      </w:pPr>
      <w:bookmarkStart w:id="1" w:name="_Toc256000000"/>
      <w:r w:rsidRPr="002207AF">
        <w:t>Allmänt</w:t>
      </w:r>
      <w:bookmarkEnd w:id="1"/>
      <w:bookmarkEnd w:id="0"/>
    </w:p>
    <w:p w:rsidR="005C39E3" w:rsidRPr="002207AF" w:rsidP="005C39E3" w14:paraId="2F319A58" w14:textId="77777777">
      <w:pPr>
        <w:pStyle w:val="Brdtext-RJH"/>
      </w:pPr>
      <w:r w:rsidRPr="002207AF">
        <w:t>Lagen om samverkan vid utskrivning från slutenvård</w:t>
      </w:r>
      <w:r>
        <w:rPr>
          <w:rStyle w:val="FootnoteReference"/>
          <w:rFonts w:ascii="Times New Roman" w:hAnsi="Times New Roman" w:cs="Times New Roman"/>
        </w:rPr>
        <w:footnoteReference w:id="2"/>
      </w:r>
      <w:r w:rsidRPr="002207AF">
        <w:t xml:space="preserve"> syftar till att främja en god hälso- och sjukvård och en socialtjänst av god kvalitet för personer som efter utskrivning från sluten vård behöver insatser från socialtjänst, kommunal hälso- och sjukvård eller </w:t>
      </w:r>
      <w:r w:rsidRPr="002207AF">
        <w:rPr>
          <w:lang w:val="sv-SE"/>
        </w:rPr>
        <w:t>region</w:t>
      </w:r>
      <w:r>
        <w:rPr>
          <w:lang w:val="sv-SE"/>
        </w:rPr>
        <w:t>-</w:t>
      </w:r>
      <w:r w:rsidRPr="002207AF">
        <w:t xml:space="preserve">finansierad öppen vård. Med det senare </w:t>
      </w:r>
      <w:r w:rsidRPr="002207AF">
        <w:t>avses Region Jämtland Härjedalens, nedan benämnt regionen</w:t>
      </w:r>
      <w:r w:rsidRPr="002207AF">
        <w:rPr>
          <w:lang w:val="sv-SE"/>
        </w:rPr>
        <w:t>s</w:t>
      </w:r>
      <w:r w:rsidRPr="002207AF">
        <w:t>, öppna vård inom specialiserad vård</w:t>
      </w:r>
      <w:r w:rsidRPr="002207AF">
        <w:rPr>
          <w:lang w:val="sv-SE"/>
        </w:rPr>
        <w:t>-</w:t>
      </w:r>
      <w:r w:rsidRPr="002207AF">
        <w:t xml:space="preserve"> och primärvård</w:t>
      </w:r>
      <w:r w:rsidRPr="002207AF">
        <w:rPr>
          <w:lang w:val="sv-SE"/>
        </w:rPr>
        <w:t>snivå</w:t>
      </w:r>
      <w:r w:rsidRPr="002207AF">
        <w:t xml:space="preserve">. </w:t>
      </w:r>
      <w:r w:rsidRPr="002207AF">
        <w:rPr>
          <w:lang w:val="sv-SE"/>
        </w:rPr>
        <w:t>Lagen säger att i</w:t>
      </w:r>
      <w:r w:rsidRPr="002207AF">
        <w:t xml:space="preserve">nsatserna ska samordnas utifrån personens behov och förutsättningar. För personer som behöver insatser </w:t>
      </w:r>
      <w:r w:rsidRPr="002207AF">
        <w:rPr>
          <w:lang w:val="sv-SE"/>
        </w:rPr>
        <w:t xml:space="preserve">vid </w:t>
      </w:r>
      <w:r w:rsidRPr="002207AF">
        <w:t>öppen psykiatrisk tvångsvård eller öppen rättspsykiatrisk vård ska planering genomföras enligt bestämmelserna om en samordnad vårdplan i lagen om psy</w:t>
      </w:r>
      <w:r w:rsidRPr="002207AF">
        <w:t>kiatrisk tvångsvård</w:t>
      </w:r>
      <w:r>
        <w:rPr>
          <w:rStyle w:val="FootnoteReference"/>
          <w:rFonts w:ascii="Times New Roman" w:hAnsi="Times New Roman" w:cs="Times New Roman"/>
        </w:rPr>
        <w:footnoteReference w:id="3"/>
      </w:r>
      <w:r w:rsidRPr="002207AF">
        <w:t xml:space="preserve"> och lagen om rättspsykiatrisk vård</w:t>
      </w:r>
      <w:r>
        <w:rPr>
          <w:rStyle w:val="FootnoteReference"/>
          <w:rFonts w:ascii="Times New Roman" w:hAnsi="Times New Roman" w:cs="Times New Roman"/>
        </w:rPr>
        <w:footnoteReference w:id="4"/>
      </w:r>
      <w:r w:rsidRPr="002207AF">
        <w:t>.</w:t>
      </w:r>
    </w:p>
    <w:p w:rsidR="005C39E3" w:rsidRPr="002207AF" w:rsidP="005C39E3" w14:paraId="1CFAFCEF" w14:textId="77777777">
      <w:pPr>
        <w:pStyle w:val="Brdtext-RJH"/>
      </w:pPr>
    </w:p>
    <w:p w:rsidR="005C39E3" w:rsidRPr="002207AF" w:rsidP="005C39E3" w14:paraId="63C623EE" w14:textId="77777777">
      <w:pPr>
        <w:pStyle w:val="Brdtext-RJH"/>
      </w:pPr>
      <w:r w:rsidRPr="002207AF">
        <w:t xml:space="preserve">Regionen och länets kommuner har tecknat ett </w:t>
      </w:r>
      <w:r w:rsidRPr="002207AF">
        <w:rPr>
          <w:lang w:val="sv-SE"/>
        </w:rPr>
        <w:t xml:space="preserve">lokalt </w:t>
      </w:r>
      <w:r w:rsidRPr="002207AF">
        <w:t>avtal</w:t>
      </w:r>
      <w:r>
        <w:rPr>
          <w:rStyle w:val="FootnoteReference"/>
          <w:rFonts w:ascii="Times New Roman" w:hAnsi="Times New Roman" w:cs="Times New Roman"/>
        </w:rPr>
        <w:footnoteReference w:id="5"/>
      </w:r>
      <w:r w:rsidRPr="002207AF">
        <w:t>: ”Samverkan vid in- och utskrivning från slutenvård”. Avtalet och dess riktlinjer</w:t>
      </w:r>
      <w:r>
        <w:rPr>
          <w:rStyle w:val="FootnoteReference"/>
          <w:rFonts w:ascii="Times New Roman" w:hAnsi="Times New Roman" w:cs="Times New Roman"/>
        </w:rPr>
        <w:footnoteReference w:id="6"/>
      </w:r>
      <w:r w:rsidRPr="002207AF">
        <w:t xml:space="preserve"> gäller </w:t>
      </w:r>
      <w:r w:rsidRPr="002207AF">
        <w:rPr>
          <w:lang w:val="sv-SE"/>
        </w:rPr>
        <w:t xml:space="preserve">berörda </w:t>
      </w:r>
      <w:r w:rsidRPr="002207AF">
        <w:t>verksamheter hos respektive huvudman</w:t>
      </w:r>
      <w:r w:rsidRPr="002207AF">
        <w:t xml:space="preserve"> </w:t>
      </w:r>
      <w:r w:rsidRPr="002207AF">
        <w:rPr>
          <w:lang w:val="sv-SE"/>
        </w:rPr>
        <w:t>och</w:t>
      </w:r>
      <w:r w:rsidRPr="002207AF">
        <w:t xml:space="preserve"> </w:t>
      </w:r>
      <w:r w:rsidRPr="002207AF">
        <w:rPr>
          <w:lang w:val="sv-SE"/>
        </w:rPr>
        <w:t>beskriver</w:t>
      </w:r>
      <w:r w:rsidRPr="002207AF">
        <w:t xml:space="preserve"> målsättningen att alla ska få möjlighet att komma hem från sjukhuset samma dag som de är utskrivningsklara. Gemensamma styrande dokument publiceras på </w:t>
      </w:r>
      <w:hyperlink r:id="rId8" w:history="1">
        <w:r w:rsidRPr="002207AF">
          <w:t>www.regionjh.se/samverkan</w:t>
        </w:r>
      </w:hyperlink>
      <w:r w:rsidRPr="002207AF">
        <w:t>.</w:t>
      </w:r>
      <w:r w:rsidRPr="002207AF">
        <w:rPr>
          <w:lang w:val="sv-SE"/>
        </w:rPr>
        <w:t xml:space="preserve"> </w:t>
      </w:r>
      <w:r w:rsidRPr="002207AF">
        <w:t xml:space="preserve">Samverkan vid utskrivning från slutenvården regleras </w:t>
      </w:r>
      <w:r w:rsidRPr="002207AF">
        <w:rPr>
          <w:lang w:val="sv-SE"/>
        </w:rPr>
        <w:t xml:space="preserve">alltså både </w:t>
      </w:r>
      <w:r w:rsidRPr="002207AF">
        <w:t xml:space="preserve">av lag och lokala överenskommelser mellan huvudmännen. </w:t>
      </w:r>
      <w:r w:rsidRPr="002207AF">
        <w:rPr>
          <w:lang w:val="sv-SE"/>
        </w:rPr>
        <w:t>Även a</w:t>
      </w:r>
      <w:r w:rsidRPr="002207AF">
        <w:t xml:space="preserve">ndra regelverk inom huvudmännens verksamheter ska följas och innefattas </w:t>
      </w:r>
      <w:r>
        <w:rPr>
          <w:lang w:val="sv-SE"/>
        </w:rPr>
        <w:t>v</w:t>
      </w:r>
      <w:r w:rsidRPr="002207AF">
        <w:t>i</w:t>
      </w:r>
      <w:r>
        <w:rPr>
          <w:lang w:val="sv-SE"/>
        </w:rPr>
        <w:t>d</w:t>
      </w:r>
      <w:r w:rsidRPr="002207AF">
        <w:t xml:space="preserve"> utskrivning.</w:t>
      </w:r>
      <w:r>
        <w:rPr>
          <w:lang w:val="sv-SE"/>
        </w:rPr>
        <w:t xml:space="preserve"> </w:t>
      </w:r>
      <w:r w:rsidRPr="002207AF">
        <w:t xml:space="preserve">I </w:t>
      </w:r>
      <w:r w:rsidRPr="002207AF">
        <w:rPr>
          <w:lang w:val="sv-SE"/>
        </w:rPr>
        <w:t>sam</w:t>
      </w:r>
      <w:r w:rsidRPr="002207AF">
        <w:t xml:space="preserve">arbete är </w:t>
      </w:r>
      <w:r w:rsidRPr="002207AF">
        <w:rPr>
          <w:lang w:val="sv-SE"/>
        </w:rPr>
        <w:t>dessa</w:t>
      </w:r>
      <w:r w:rsidRPr="002207AF">
        <w:t xml:space="preserve"> p</w:t>
      </w:r>
      <w:r w:rsidRPr="002207AF">
        <w:t xml:space="preserve">rinciper vägledande utifrån ett invånar- </w:t>
      </w:r>
      <w:r>
        <w:rPr>
          <w:lang w:val="sv-SE"/>
        </w:rPr>
        <w:t>och</w:t>
      </w:r>
      <w:r w:rsidRPr="002207AF">
        <w:t xml:space="preserve"> medarbetarperspektiv</w:t>
      </w:r>
      <w:r w:rsidRPr="002207AF">
        <w:rPr>
          <w:lang w:val="sv-SE"/>
        </w:rPr>
        <w:t>:</w:t>
      </w:r>
      <w:r w:rsidRPr="002207AF">
        <w:t>  </w:t>
      </w:r>
    </w:p>
    <w:p w:rsidR="005C39E3" w:rsidRPr="002207AF" w:rsidP="005C39E3" w14:paraId="435D49C3" w14:textId="77777777">
      <w:pPr>
        <w:pStyle w:val="Brdtext-RJH"/>
        <w:numPr>
          <w:ilvl w:val="0"/>
          <w:numId w:val="35"/>
        </w:numPr>
      </w:pPr>
      <w:r w:rsidRPr="002207AF">
        <w:t>Vad är viktigt för invånaren? </w:t>
      </w:r>
    </w:p>
    <w:p w:rsidR="005C39E3" w:rsidRPr="002207AF" w:rsidP="005C39E3" w14:paraId="6CE391AF" w14:textId="77777777">
      <w:pPr>
        <w:pStyle w:val="Brdtext-RJH"/>
        <w:numPr>
          <w:ilvl w:val="0"/>
          <w:numId w:val="35"/>
        </w:numPr>
      </w:pPr>
      <w:r w:rsidRPr="002207AF">
        <w:t>Vi gör det tillsammans. </w:t>
      </w:r>
    </w:p>
    <w:p w:rsidR="005C39E3" w:rsidRPr="002207AF" w:rsidP="005C39E3" w14:paraId="7158CA3A" w14:textId="77777777">
      <w:pPr>
        <w:pStyle w:val="Brdtext-RJH"/>
        <w:numPr>
          <w:ilvl w:val="0"/>
          <w:numId w:val="35"/>
        </w:numPr>
      </w:pPr>
      <w:r w:rsidRPr="002207AF">
        <w:t>Vi tar ansvar för eget arbete, återkopplar till steget före och underlättar för steget efter. </w:t>
      </w:r>
    </w:p>
    <w:p w:rsidR="005C39E3" w:rsidRPr="002207AF" w:rsidP="005C39E3" w14:paraId="76530363" w14:textId="77777777">
      <w:pPr>
        <w:pStyle w:val="Heading2"/>
      </w:pPr>
      <w:bookmarkStart w:id="2" w:name="_Toc158013458"/>
      <w:bookmarkStart w:id="3" w:name="_Toc256000001"/>
      <w:r w:rsidRPr="002207AF">
        <w:t>Proaktivt arbete</w:t>
      </w:r>
      <w:bookmarkEnd w:id="3"/>
      <w:bookmarkEnd w:id="2"/>
    </w:p>
    <w:p w:rsidR="005C39E3" w:rsidRPr="002207AF" w:rsidP="005C39E3" w14:paraId="69B5D197" w14:textId="77777777">
      <w:pPr>
        <w:pStyle w:val="Brdtext-RJH"/>
      </w:pPr>
      <w:r w:rsidRPr="002207AF">
        <w:t xml:space="preserve">Genom systematiskt </w:t>
      </w:r>
      <w:r w:rsidRPr="002207AF">
        <w:t>förebyggande arbete av socialtjänst</w:t>
      </w:r>
      <w:r w:rsidRPr="002207AF">
        <w:rPr>
          <w:lang w:val="sv-SE"/>
        </w:rPr>
        <w:t xml:space="preserve">, </w:t>
      </w:r>
      <w:r w:rsidRPr="002207AF">
        <w:t>kommunens hälso- och sjukvård samt regionens öppna vård kan sjukhusvård undvikas. Förebyggande arbete i hemmet innebär att aktivt förutse och planera för framtida situationer med fokus på helheten för personen. En god k</w:t>
      </w:r>
      <w:r w:rsidRPr="002207AF">
        <w:t>valité</w:t>
      </w:r>
      <w:r w:rsidRPr="002207AF">
        <w:rPr>
          <w:lang w:val="sv-SE"/>
        </w:rPr>
        <w:t>t</w:t>
      </w:r>
      <w:r w:rsidRPr="002207AF">
        <w:t xml:space="preserve"> vid utskrivning kan också minsk</w:t>
      </w:r>
      <w:r w:rsidRPr="002207AF">
        <w:rPr>
          <w:lang w:val="sv-SE"/>
        </w:rPr>
        <w:t>a oplanerade</w:t>
      </w:r>
      <w:r w:rsidRPr="002207AF">
        <w:t xml:space="preserve"> återinskrivningar</w:t>
      </w:r>
      <w:r>
        <w:rPr>
          <w:rStyle w:val="FootnoteReference"/>
        </w:rPr>
        <w:footnoteReference w:id="7"/>
      </w:r>
      <w:r w:rsidRPr="002207AF">
        <w:t xml:space="preserve"> i slutenvård.</w:t>
      </w:r>
    </w:p>
    <w:p w:rsidR="005C39E3" w:rsidRPr="002207AF" w:rsidP="005C39E3" w14:paraId="7F368BF5" w14:textId="77777777">
      <w:pPr>
        <w:pStyle w:val="Heading2"/>
      </w:pPr>
      <w:bookmarkStart w:id="4" w:name="_Toc158013459"/>
      <w:bookmarkStart w:id="5" w:name="_Toc256000002"/>
      <w:r w:rsidRPr="002207AF">
        <w:t>Planerad slutenvård</w:t>
      </w:r>
      <w:bookmarkEnd w:id="5"/>
      <w:bookmarkEnd w:id="4"/>
    </w:p>
    <w:p w:rsidR="005C39E3" w:rsidRPr="002207AF" w:rsidP="005C39E3" w14:paraId="6AA42ABD" w14:textId="77777777">
      <w:pPr>
        <w:pStyle w:val="Brdtext-RJH"/>
      </w:pPr>
      <w:r w:rsidRPr="002207AF">
        <w:rPr>
          <w:lang w:val="sv-SE"/>
        </w:rPr>
        <w:t xml:space="preserve">Vid planerad slutenvård ska </w:t>
      </w:r>
      <w:r w:rsidRPr="002207AF">
        <w:t xml:space="preserve">personen </w:t>
      </w:r>
      <w:r w:rsidRPr="002207AF">
        <w:rPr>
          <w:lang w:val="sv-SE"/>
        </w:rPr>
        <w:t xml:space="preserve">få </w:t>
      </w:r>
      <w:r w:rsidRPr="002207AF">
        <w:t xml:space="preserve">anpassad information </w:t>
      </w:r>
      <w:r>
        <w:rPr>
          <w:lang w:val="sv-SE"/>
        </w:rPr>
        <w:t xml:space="preserve">från regionen </w:t>
      </w:r>
      <w:r w:rsidRPr="002207AF">
        <w:t>om den planera</w:t>
      </w:r>
      <w:r w:rsidRPr="002207AF">
        <w:rPr>
          <w:lang w:val="sv-SE"/>
        </w:rPr>
        <w:t>de</w:t>
      </w:r>
      <w:r w:rsidRPr="002207AF">
        <w:t xml:space="preserve"> behandling</w:t>
      </w:r>
      <w:r w:rsidRPr="002207AF">
        <w:rPr>
          <w:lang w:val="sv-SE"/>
        </w:rPr>
        <w:t>en.</w:t>
      </w:r>
      <w:r w:rsidRPr="002207AF">
        <w:t xml:space="preserve"> Egenvårdsbedömning, eller vid behov SIP, kan genomföras innan personen skrivs in i slutenvården.</w:t>
      </w:r>
      <w:r>
        <w:rPr>
          <w:lang w:val="sv-SE"/>
        </w:rPr>
        <w:t xml:space="preserve"> </w:t>
      </w:r>
      <w:r w:rsidRPr="002207AF">
        <w:t xml:space="preserve">Personen ska utifrån förmåga planera inför sin hemkomst </w:t>
      </w:r>
      <w:r w:rsidRPr="002207AF">
        <w:t xml:space="preserve">från sjukhuset, </w:t>
      </w:r>
      <w:r>
        <w:rPr>
          <w:lang w:val="sv-SE"/>
        </w:rPr>
        <w:t>med hjälp av</w:t>
      </w:r>
      <w:r w:rsidRPr="002207AF">
        <w:t xml:space="preserve"> den information som regionen lämnat. Av informationen ska framgå vad pers</w:t>
      </w:r>
      <w:r w:rsidRPr="002207AF">
        <w:t xml:space="preserve">onen behöver förbereda och vilka kontakter som kan vara viktiga att ta, till exempel med regionens öppenvård och kommunen. Personen ska i första hand själv kontakta kommunens socialtjänst för information om möjligt stöd från kommunen. </w:t>
      </w:r>
    </w:p>
    <w:p w:rsidR="005C39E3" w:rsidRPr="002207AF" w:rsidP="005C39E3" w14:paraId="370894DD" w14:textId="77777777">
      <w:pPr>
        <w:pStyle w:val="Brdtext-RJH"/>
        <w:numPr>
          <w:ilvl w:val="0"/>
          <w:numId w:val="36"/>
        </w:numPr>
        <w:spacing w:line="276" w:lineRule="auto"/>
      </w:pPr>
      <w:r w:rsidRPr="002207AF">
        <w:t>Om sjukvården</w:t>
      </w:r>
      <w:r w:rsidRPr="002207AF">
        <w:rPr>
          <w:lang w:val="sv-SE"/>
        </w:rPr>
        <w:t xml:space="preserve"> inför</w:t>
      </w:r>
      <w:r w:rsidRPr="002207AF">
        <w:t xml:space="preserve"> </w:t>
      </w:r>
      <w:r w:rsidRPr="002207AF">
        <w:t xml:space="preserve">planerat slutenvårdstillfälle </w:t>
      </w:r>
      <w:r w:rsidRPr="002207AF">
        <w:rPr>
          <w:lang w:val="sv-SE"/>
        </w:rPr>
        <w:t>ser</w:t>
      </w:r>
      <w:r w:rsidRPr="002207AF">
        <w:t xml:space="preserve"> </w:t>
      </w:r>
      <w:r w:rsidRPr="002207AF">
        <w:rPr>
          <w:lang w:val="sv-SE"/>
        </w:rPr>
        <w:t xml:space="preserve">framtida </w:t>
      </w:r>
      <w:r w:rsidRPr="002207AF">
        <w:t xml:space="preserve">behov av hjälp öppnas ett samordningsärende i Link. Ett generellt meddelande skickas med information om den planerade vården och identifierade behov vid utskrivning. </w:t>
      </w:r>
    </w:p>
    <w:p w:rsidR="005C39E3" w:rsidRPr="002207AF" w:rsidP="005C39E3" w14:paraId="5F43B3F5" w14:textId="77777777">
      <w:pPr>
        <w:pStyle w:val="Brdtext-RJH"/>
        <w:numPr>
          <w:ilvl w:val="0"/>
          <w:numId w:val="36"/>
        </w:numPr>
        <w:spacing w:line="276" w:lineRule="auto"/>
      </w:pPr>
      <w:r w:rsidRPr="002207AF">
        <w:rPr>
          <w:lang w:val="sv-SE"/>
        </w:rPr>
        <w:t xml:space="preserve">Om </w:t>
      </w:r>
      <w:r w:rsidRPr="002207AF">
        <w:t xml:space="preserve">det </w:t>
      </w:r>
      <w:r>
        <w:rPr>
          <w:lang w:val="sv-SE"/>
        </w:rPr>
        <w:t>vid</w:t>
      </w:r>
      <w:r w:rsidRPr="002207AF">
        <w:t xml:space="preserve"> inskrivningsbesöket identifieras be</w:t>
      </w:r>
      <w:r w:rsidRPr="002207AF">
        <w:t xml:space="preserve">hov av praktisk hjälp efter den planerade operationen kontaktar </w:t>
      </w:r>
      <w:r w:rsidRPr="002207AF">
        <w:rPr>
          <w:lang w:val="sv-SE"/>
        </w:rPr>
        <w:t>p</w:t>
      </w:r>
      <w:r w:rsidRPr="002207AF">
        <w:t>atienten eller</w:t>
      </w:r>
      <w:r>
        <w:rPr>
          <w:lang w:val="sv-SE"/>
        </w:rPr>
        <w:t xml:space="preserve"> </w:t>
      </w:r>
      <w:r w:rsidRPr="002207AF">
        <w:rPr>
          <w:lang w:val="sv-SE"/>
        </w:rPr>
        <w:t>personal</w:t>
      </w:r>
      <w:r>
        <w:rPr>
          <w:lang w:val="sv-SE"/>
        </w:rPr>
        <w:t xml:space="preserve"> </w:t>
      </w:r>
      <w:r w:rsidRPr="002207AF">
        <w:t>biståndshandläggare.</w:t>
      </w:r>
      <w:r w:rsidRPr="002207AF">
        <w:rPr>
          <w:lang w:val="sv-SE"/>
        </w:rPr>
        <w:t xml:space="preserve"> </w:t>
      </w:r>
    </w:p>
    <w:p w:rsidR="005C39E3" w:rsidRPr="002207AF" w:rsidP="005C39E3" w14:paraId="435B9765" w14:textId="77777777">
      <w:pPr>
        <w:pStyle w:val="Brdtext-RJH"/>
        <w:spacing w:line="276" w:lineRule="auto"/>
        <w:ind w:left="720"/>
      </w:pPr>
    </w:p>
    <w:p w:rsidR="005C39E3" w:rsidRPr="002207AF" w:rsidP="005C39E3" w14:paraId="2BCBCBEB" w14:textId="77777777">
      <w:pPr>
        <w:pStyle w:val="Brdtext-RJH"/>
        <w:spacing w:line="276" w:lineRule="auto"/>
      </w:pPr>
      <w:r w:rsidRPr="002207AF">
        <w:t>Kommunen</w:t>
      </w:r>
      <w:r w:rsidRPr="002207AF">
        <w:rPr>
          <w:lang w:val="sv-SE"/>
        </w:rPr>
        <w:t xml:space="preserve"> eller hälsocentralen</w:t>
      </w:r>
      <w:r w:rsidRPr="002207AF">
        <w:t xml:space="preserve"> ansvarar för att tillsammans med personen förbereda stöd. </w:t>
      </w:r>
    </w:p>
    <w:p w:rsidR="005C39E3" w:rsidRPr="002207AF" w:rsidP="005C39E3" w14:paraId="445AC220" w14:textId="77777777">
      <w:pPr>
        <w:pStyle w:val="Heading2"/>
        <w:rPr>
          <w:rStyle w:val="CommentReference"/>
          <w:rFonts w:eastAsiaTheme="minorEastAsia" w:cstheme="minorBidi"/>
        </w:rPr>
      </w:pPr>
      <w:bookmarkStart w:id="6" w:name="_Toc158013460"/>
      <w:bookmarkStart w:id="7" w:name="_Toc256000003"/>
      <w:r w:rsidRPr="002207AF">
        <w:t>Storhelger</w:t>
      </w:r>
      <w:bookmarkEnd w:id="7"/>
      <w:bookmarkEnd w:id="6"/>
    </w:p>
    <w:p w:rsidR="005C39E3" w:rsidRPr="002207AF" w:rsidP="005C39E3" w14:paraId="68D6119A" w14:textId="77777777">
      <w:pPr>
        <w:pStyle w:val="Brdtext-RJH"/>
        <w:spacing w:line="276" w:lineRule="auto"/>
        <w:rPr>
          <w:rFonts w:ascii="Arial" w:hAnsi="Arial" w:cs="Arial"/>
          <w:b/>
          <w:bCs/>
        </w:rPr>
      </w:pPr>
      <w:r>
        <w:rPr>
          <w:noProof/>
        </w:rPr>
        <w:drawing>
          <wp:anchor distT="0" distB="0" distL="114300" distR="114300" simplePos="0" relativeHeight="251660288" behindDoc="0" locked="0" layoutInCell="1" allowOverlap="1">
            <wp:simplePos x="0" y="0"/>
            <wp:positionH relativeFrom="margin">
              <wp:posOffset>2893201</wp:posOffset>
            </wp:positionH>
            <wp:positionV relativeFrom="paragraph">
              <wp:posOffset>35560</wp:posOffset>
            </wp:positionV>
            <wp:extent cx="2195830" cy="1207770"/>
            <wp:effectExtent l="19050" t="19050" r="13970" b="11430"/>
            <wp:wrapSquare wrapText="bothSides"/>
            <wp:docPr id="10" name="Bildobjekt 10" descr="En bild som visar text, skärmbild, Teckensnitt, numm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objekt 10" descr="En bild som visar text, skärmbild, Teckensnitt, nummer&#10;&#10;Automatiskt genererad beskrivning"/>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2195830" cy="1207770"/>
                    </a:xfrm>
                    <a:prstGeom prst="rect">
                      <a:avLst/>
                    </a:prstGeom>
                    <a:ln>
                      <a:solidFill>
                        <a:schemeClr val="tx2"/>
                      </a:solidFill>
                    </a:ln>
                  </pic:spPr>
                </pic:pic>
              </a:graphicData>
            </a:graphic>
            <wp14:sizeRelH relativeFrom="margin">
              <wp14:pctWidth>0</wp14:pctWidth>
            </wp14:sizeRelH>
            <wp14:sizeRelV relativeFrom="margin">
              <wp14:pctHeight>0</wp14:pctHeight>
            </wp14:sizeRelV>
          </wp:anchor>
        </w:drawing>
      </w:r>
      <w:r w:rsidRPr="002207AF">
        <w:rPr>
          <w:lang w:val="sv-SE"/>
        </w:rPr>
        <w:t>I</w:t>
      </w:r>
      <w:r w:rsidRPr="002207AF">
        <w:t xml:space="preserve">nskrivningsmeddelande </w:t>
      </w:r>
      <w:r w:rsidRPr="002207AF">
        <w:rPr>
          <w:lang w:val="sv-SE"/>
        </w:rPr>
        <w:t xml:space="preserve">skickas </w:t>
      </w:r>
      <w:r w:rsidRPr="002207AF">
        <w:t>till berörda</w:t>
      </w:r>
      <w:r w:rsidRPr="002207AF">
        <w:t xml:space="preserve"> enheter inom kommun och regionens öppna vård. </w:t>
      </w:r>
      <w:r w:rsidRPr="0034223A">
        <w:t>V</w:t>
      </w:r>
      <w:r w:rsidRPr="0034223A">
        <w:rPr>
          <w:lang w:val="sv-SE"/>
        </w:rPr>
        <w:t>arje</w:t>
      </w:r>
      <w:r w:rsidRPr="0034223A">
        <w:rPr>
          <w:lang w:val="sv-SE"/>
        </w:rPr>
        <w:t xml:space="preserve"> v</w:t>
      </w:r>
      <w:r w:rsidRPr="0034223A">
        <w:t>ardag ska berörda enheter ta emot inskrivningsmed</w:t>
      </w:r>
      <w:r>
        <w:rPr>
          <w:lang w:val="sv-SE"/>
        </w:rPr>
        <w:t>d</w:t>
      </w:r>
      <w:r w:rsidRPr="0034223A">
        <w:t>elande och starta utskrivningsplaneringen.</w:t>
      </w:r>
      <w:r>
        <w:rPr>
          <w:lang w:val="sv-SE"/>
        </w:rPr>
        <w:t xml:space="preserve"> </w:t>
      </w:r>
      <w:r w:rsidRPr="0034223A">
        <w:rPr>
          <w:lang w:val="sv-SE"/>
        </w:rPr>
        <w:t>Vid</w:t>
      </w:r>
      <w:r w:rsidRPr="0034223A">
        <w:t xml:space="preserve"> helger </w:t>
      </w:r>
      <w:r w:rsidRPr="0034223A">
        <w:rPr>
          <w:lang w:val="sv-SE"/>
        </w:rPr>
        <w:t>längre</w:t>
      </w:r>
      <w:r w:rsidRPr="0034223A">
        <w:t xml:space="preserve"> än </w:t>
      </w:r>
      <w:r w:rsidRPr="0034223A">
        <w:rPr>
          <w:lang w:val="sv-SE"/>
        </w:rPr>
        <w:t>två</w:t>
      </w:r>
      <w:r w:rsidRPr="0034223A">
        <w:t xml:space="preserve"> dagar ska</w:t>
      </w:r>
      <w:r w:rsidRPr="002207AF">
        <w:t xml:space="preserve"> berörda enheter ta emot inskrivningsmeddelande </w:t>
      </w:r>
      <w:r w:rsidRPr="002207AF">
        <w:rPr>
          <w:lang w:val="sv-SE"/>
        </w:rPr>
        <w:t>och påbörja</w:t>
      </w:r>
      <w:r w:rsidRPr="002207AF">
        <w:t xml:space="preserve"> utskrivningspla</w:t>
      </w:r>
      <w:r w:rsidRPr="002207AF">
        <w:t>nering den 3:e helgdagen.</w:t>
      </w:r>
      <w:r w:rsidRPr="002207AF">
        <w:rPr>
          <w:lang w:val="sv-SE"/>
        </w:rPr>
        <w:t xml:space="preserve"> </w:t>
      </w:r>
    </w:p>
    <w:p w:rsidR="005C39E3" w:rsidRPr="002207AF" w:rsidP="005C39E3" w14:paraId="776E21D3" w14:textId="77777777">
      <w:pPr>
        <w:pStyle w:val="Heading3"/>
      </w:pPr>
      <w:r w:rsidRPr="002207AF">
        <w:t>Arbetssätt från och med den tredje helgdagen</w:t>
      </w:r>
    </w:p>
    <w:p w:rsidR="005C39E3" w:rsidRPr="002207AF" w:rsidP="005C39E3" w14:paraId="57149689" w14:textId="53926BDB">
      <w:pPr>
        <w:pStyle w:val="Brdtext-RJH"/>
      </w:pPr>
      <w:r w:rsidRPr="002207AF">
        <w:t>Utskrivningsplanering för persone</w:t>
      </w:r>
      <w:r w:rsidRPr="002207AF">
        <w:rPr>
          <w:lang w:val="sv-SE"/>
        </w:rPr>
        <w:t>r</w:t>
      </w:r>
      <w:r w:rsidRPr="002207AF">
        <w:t xml:space="preserve"> ska påbörjas när inskrivningsmeddelandet kommit till berörd verksamhet. </w:t>
      </w:r>
      <w:r>
        <w:rPr>
          <w:lang w:val="sv-SE"/>
        </w:rPr>
        <w:t>Me</w:t>
      </w:r>
      <w:r w:rsidRPr="002207AF">
        <w:t xml:space="preserve">ddelanden i </w:t>
      </w:r>
      <w:r w:rsidRPr="002207AF">
        <w:t>Link som inkommer efter 15:00 hanteras nästkommande dag.</w:t>
      </w:r>
      <w:r>
        <w:rPr>
          <w:lang w:val="sv-SE"/>
        </w:rPr>
        <w:t xml:space="preserve"> </w:t>
      </w:r>
      <w:r w:rsidRPr="002207AF">
        <w:t>Personer som bedöms tillhöra blå</w:t>
      </w:r>
      <w:r w:rsidRPr="002207AF">
        <w:rPr>
          <w:lang w:val="sv-SE"/>
        </w:rPr>
        <w:t>tt</w:t>
      </w:r>
      <w:r w:rsidRPr="002207AF">
        <w:t>, grön</w:t>
      </w:r>
      <w:r w:rsidRPr="002207AF">
        <w:rPr>
          <w:lang w:val="sv-SE"/>
        </w:rPr>
        <w:t>t</w:t>
      </w:r>
      <w:r w:rsidRPr="002207AF">
        <w:t xml:space="preserve"> eller gul</w:t>
      </w:r>
      <w:r w:rsidRPr="002207AF">
        <w:rPr>
          <w:lang w:val="sv-SE"/>
        </w:rPr>
        <w:t>t spår</w:t>
      </w:r>
      <w:r w:rsidRPr="002207AF">
        <w:t xml:space="preserve"> kan planeras för utskrivning under helger som överstiger två dagar. Personer som bedöms tillhöra rö</w:t>
      </w:r>
      <w:r w:rsidRPr="002207AF">
        <w:rPr>
          <w:lang w:val="sv-SE"/>
        </w:rPr>
        <w:t>tt</w:t>
      </w:r>
      <w:r w:rsidRPr="002207AF">
        <w:rPr>
          <w:lang w:val="sv-SE"/>
        </w:rPr>
        <w:t xml:space="preserve"> spår</w:t>
      </w:r>
      <w:r w:rsidRPr="002207AF">
        <w:t xml:space="preserve"> och behöver en mer omfattande utskrivningsplanering alternativt SIP innan utskrivning, planeras till nästkommande vardag då fler funktioner är i tjänst och kan säkerställa en trygg och säker hemgång. Regionens öppna vård och länets kommuner ska bemanna me</w:t>
      </w:r>
      <w:r w:rsidRPr="002207AF">
        <w:t xml:space="preserve">d de yrkesprofessioner som krävs för att uppfylla krav i berörd lagstiftning och de avtal om samverkan vid utskrivning som är överenskommet. </w:t>
      </w:r>
    </w:p>
    <w:p w:rsidR="005C39E3" w:rsidRPr="002207AF" w:rsidP="005C39E3" w14:paraId="4BDFDB6A" w14:textId="77777777">
      <w:pPr>
        <w:pStyle w:val="Heading1"/>
      </w:pPr>
      <w:bookmarkStart w:id="8" w:name="_Toc158013461"/>
      <w:bookmarkStart w:id="9" w:name="_Toc256000004"/>
      <w:r w:rsidRPr="002207AF">
        <w:t>Planeringsprocessen</w:t>
      </w:r>
      <w:bookmarkEnd w:id="9"/>
      <w:bookmarkEnd w:id="8"/>
    </w:p>
    <w:p w:rsidR="005C39E3" w:rsidRPr="002207AF" w:rsidP="005C39E3" w14:paraId="65F13C95" w14:textId="77777777">
      <w:pPr>
        <w:pStyle w:val="Brdtext-RJH"/>
        <w:rPr>
          <w:lang w:val="sv-SE"/>
        </w:rPr>
      </w:pPr>
      <w:r w:rsidRPr="002207AF">
        <w:rPr>
          <w:noProof/>
          <w:lang w:val="sv-SE"/>
        </w:rPr>
        <w:drawing>
          <wp:anchor distT="0" distB="0" distL="114300" distR="114300" simplePos="0" relativeHeight="251659264" behindDoc="0" locked="0" layoutInCell="1" allowOverlap="1">
            <wp:simplePos x="0" y="0"/>
            <wp:positionH relativeFrom="margin">
              <wp:align>right</wp:align>
            </wp:positionH>
            <wp:positionV relativeFrom="paragraph">
              <wp:posOffset>2247569</wp:posOffset>
            </wp:positionV>
            <wp:extent cx="5046980" cy="2770505"/>
            <wp:effectExtent l="57150" t="38100" r="77470" b="106045"/>
            <wp:wrapTopAndBottom/>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r w:rsidRPr="002207AF">
        <w:rPr>
          <w:noProof/>
          <w:lang w:val="sv-SE"/>
        </w:rPr>
        <w:drawing>
          <wp:inline distT="0" distB="0" distL="0" distR="0">
            <wp:extent cx="5184140" cy="1383030"/>
            <wp:effectExtent l="57150" t="0" r="16510" b="0"/>
            <wp:docPr id="392353210"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r w:rsidRPr="002207AF">
        <w:rPr>
          <w:lang w:val="sv-SE"/>
        </w:rPr>
        <w:t xml:space="preserve">Planeringsprocessen under vistelsen på sjukhuset består av fem steg (ovan). </w:t>
      </w:r>
      <w:r w:rsidRPr="002207AF">
        <w:rPr>
          <w:lang w:val="sv-SE"/>
        </w:rPr>
        <w:t xml:space="preserve">Personens behov vid utskrivning beskrivs utifrån fyra färgspår: blå, grön, gul och röd (nedan). Ta ställning till om personen ska erbjudas kommunal hälso- och sjukvård så tidigt som möjligt under vårdtillfället. </w:t>
      </w:r>
    </w:p>
    <w:p w:rsidR="005C39E3" w:rsidRPr="002207AF" w:rsidP="005C39E3" w14:paraId="72AE207A" w14:textId="77777777">
      <w:pPr>
        <w:pStyle w:val="Brdtext-RJH"/>
        <w:ind w:hanging="1276"/>
        <w:rPr>
          <w:lang w:val="sv-SE"/>
        </w:rPr>
      </w:pPr>
    </w:p>
    <w:p w:rsidR="005C39E3" w:rsidP="005C39E3" w14:paraId="1D20EE4B" w14:textId="77777777">
      <w:pPr>
        <w:pStyle w:val="Brdtext-RJH"/>
      </w:pPr>
    </w:p>
    <w:p w:rsidR="005C39E3" w:rsidRPr="002207AF" w:rsidP="005C39E3" w14:paraId="13628465" w14:textId="77777777">
      <w:pPr>
        <w:pStyle w:val="Brdtext-RJH"/>
      </w:pPr>
      <w:r w:rsidRPr="002207AF">
        <w:t xml:space="preserve">Personen ska </w:t>
      </w:r>
      <w:r w:rsidRPr="002207AF">
        <w:rPr>
          <w:lang w:val="sv-SE"/>
        </w:rPr>
        <w:t>vara</w:t>
      </w:r>
      <w:r w:rsidRPr="002207AF">
        <w:t xml:space="preserve"> delaktig</w:t>
      </w:r>
      <w:r w:rsidRPr="002207AF">
        <w:rPr>
          <w:lang w:val="sv-SE"/>
        </w:rPr>
        <w:t xml:space="preserve"> och</w:t>
      </w:r>
      <w:r w:rsidRPr="002207AF">
        <w:t xml:space="preserve"> ges inflyt</w:t>
      </w:r>
      <w:r w:rsidRPr="002207AF">
        <w:t xml:space="preserve">ande i hela processen. </w:t>
      </w:r>
      <w:r w:rsidRPr="002207AF">
        <w:rPr>
          <w:lang w:val="sv-SE"/>
        </w:rPr>
        <w:t>I detta avses även närståendes medverkan tillsammans med personen. Under vårdtiden kan det tidigare bedömda färgspåret förändras. Orsaker till ändrat färgspår kan vara personens hälsotillstånd</w:t>
      </w:r>
      <w:r>
        <w:rPr>
          <w:lang w:val="sv-SE"/>
        </w:rPr>
        <w:t xml:space="preserve"> </w:t>
      </w:r>
      <w:r w:rsidRPr="002207AF">
        <w:rPr>
          <w:lang w:val="sv-SE"/>
        </w:rPr>
        <w:t xml:space="preserve">och behov av stöd och hjälp. Färgspåret </w:t>
      </w:r>
      <w:r w:rsidRPr="002207AF">
        <w:rPr>
          <w:lang w:val="sv-SE"/>
        </w:rPr>
        <w:t>ändras i ”Generellt meddelande”</w:t>
      </w:r>
      <w:r w:rsidRPr="002207AF">
        <w:t xml:space="preserve">. </w:t>
      </w:r>
    </w:p>
    <w:p w:rsidR="005C39E3" w:rsidRPr="002207AF" w:rsidP="005C39E3" w14:paraId="457DE5AA" w14:textId="77777777">
      <w:pPr>
        <w:pStyle w:val="Heading2"/>
      </w:pPr>
      <w:bookmarkStart w:id="10" w:name="_Toc158013462"/>
      <w:bookmarkStart w:id="11" w:name="_Toc256000005"/>
      <w:r w:rsidRPr="002207AF">
        <w:t>Vem gör vad under processen</w:t>
      </w:r>
      <w:bookmarkEnd w:id="11"/>
      <w:bookmarkEnd w:id="10"/>
    </w:p>
    <w:p w:rsidR="005C39E3" w:rsidRPr="002207AF" w:rsidP="005C39E3" w14:paraId="09E095D5" w14:textId="77777777">
      <w:pPr>
        <w:pStyle w:val="Heading4"/>
      </w:pPr>
      <w:r w:rsidRPr="002207AF">
        <w:rPr>
          <w:noProof/>
        </w:rPr>
        <w:drawing>
          <wp:inline distT="0" distB="0" distL="0" distR="0">
            <wp:extent cx="5184140" cy="1383030"/>
            <wp:effectExtent l="57150" t="0" r="1651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r w:rsidRPr="002207AF">
        <w:t>Sluten vård</w:t>
      </w:r>
    </w:p>
    <w:tbl>
      <w:tblPr>
        <w:tblStyle w:val="TableGrid"/>
        <w:tblW w:w="0" w:type="auto"/>
        <w:tblLook w:val="04A0"/>
      </w:tblPr>
      <w:tblGrid>
        <w:gridCol w:w="553"/>
        <w:gridCol w:w="608"/>
        <w:gridCol w:w="490"/>
        <w:gridCol w:w="535"/>
        <w:gridCol w:w="5968"/>
      </w:tblGrid>
      <w:tr w14:paraId="729DEEB6" w14:textId="77777777" w:rsidTr="00A6176F">
        <w:tblPrEx>
          <w:tblW w:w="0" w:type="auto"/>
          <w:tblLook w:val="04A0"/>
        </w:tblPrEx>
        <w:tc>
          <w:tcPr>
            <w:tcW w:w="553" w:type="dxa"/>
          </w:tcPr>
          <w:p w:rsidR="005C39E3" w:rsidRPr="00E03C5D" w:rsidP="00A6176F" w14:paraId="07E0D583" w14:textId="77777777">
            <w:pPr>
              <w:rPr>
                <w:b/>
                <w:bCs/>
                <w:color w:val="0070C0"/>
              </w:rPr>
            </w:pPr>
            <w:r w:rsidRPr="00E03C5D">
              <w:rPr>
                <w:b/>
                <w:bCs/>
                <w:color w:val="0070C0"/>
              </w:rPr>
              <w:t>Blå</w:t>
            </w:r>
          </w:p>
        </w:tc>
        <w:tc>
          <w:tcPr>
            <w:tcW w:w="608" w:type="dxa"/>
          </w:tcPr>
          <w:p w:rsidR="005C39E3" w:rsidRPr="001D1D24" w:rsidP="00A6176F" w14:paraId="576BC0DB" w14:textId="77777777">
            <w:pPr>
              <w:rPr>
                <w:b/>
                <w:bCs/>
                <w:color w:val="00B050"/>
              </w:rPr>
            </w:pPr>
            <w:r w:rsidRPr="001D1D24">
              <w:rPr>
                <w:b/>
                <w:bCs/>
                <w:color w:val="00B050"/>
              </w:rPr>
              <w:t>Grön</w:t>
            </w:r>
          </w:p>
        </w:tc>
        <w:tc>
          <w:tcPr>
            <w:tcW w:w="490" w:type="dxa"/>
          </w:tcPr>
          <w:p w:rsidR="005C39E3" w:rsidRPr="001D1D24" w:rsidP="00A6176F" w14:paraId="5BD26939" w14:textId="77777777">
            <w:pPr>
              <w:rPr>
                <w:b/>
                <w:bCs/>
                <w:color w:val="FFC000"/>
              </w:rPr>
            </w:pPr>
            <w:r w:rsidRPr="001D1D24">
              <w:rPr>
                <w:b/>
                <w:bCs/>
                <w:color w:val="FFC000"/>
              </w:rPr>
              <w:t xml:space="preserve">Gul </w:t>
            </w:r>
          </w:p>
        </w:tc>
        <w:tc>
          <w:tcPr>
            <w:tcW w:w="535" w:type="dxa"/>
          </w:tcPr>
          <w:p w:rsidR="005C39E3" w:rsidRPr="00A432D7" w:rsidP="00A6176F" w14:paraId="321B9D7A" w14:textId="77777777">
            <w:pPr>
              <w:rPr>
                <w:b/>
                <w:bCs/>
                <w:color w:val="FF0000"/>
              </w:rPr>
            </w:pPr>
            <w:r w:rsidRPr="00A432D7">
              <w:rPr>
                <w:b/>
                <w:bCs/>
                <w:color w:val="FF0000"/>
              </w:rPr>
              <w:t>Röd</w:t>
            </w:r>
          </w:p>
        </w:tc>
        <w:tc>
          <w:tcPr>
            <w:tcW w:w="5968" w:type="dxa"/>
          </w:tcPr>
          <w:p w:rsidR="005C39E3" w:rsidRPr="002207AF" w:rsidP="00A6176F" w14:paraId="68752F21" w14:textId="77777777">
            <w:pPr>
              <w:rPr>
                <w:b/>
                <w:bCs/>
              </w:rPr>
            </w:pPr>
            <w:r w:rsidRPr="002207AF">
              <w:rPr>
                <w:b/>
                <w:bCs/>
              </w:rPr>
              <w:t>Aktivitet</w:t>
            </w:r>
          </w:p>
        </w:tc>
      </w:tr>
      <w:tr w14:paraId="50DEDA6E" w14:textId="77777777" w:rsidTr="00A6176F">
        <w:tblPrEx>
          <w:tblW w:w="0" w:type="auto"/>
          <w:tblLook w:val="04A0"/>
        </w:tblPrEx>
        <w:tc>
          <w:tcPr>
            <w:tcW w:w="553" w:type="dxa"/>
          </w:tcPr>
          <w:p w:rsidR="005C39E3" w:rsidRPr="00E03C5D" w:rsidP="00A6176F" w14:paraId="2FDBA146" w14:textId="77777777">
            <w:pPr>
              <w:rPr>
                <w:b/>
                <w:bCs/>
                <w:color w:val="0070C0"/>
              </w:rPr>
            </w:pPr>
            <w:r w:rsidRPr="00E03C5D">
              <w:rPr>
                <w:b/>
                <w:bCs/>
                <w:color w:val="0070C0"/>
              </w:rPr>
              <w:t>X</w:t>
            </w:r>
          </w:p>
        </w:tc>
        <w:tc>
          <w:tcPr>
            <w:tcW w:w="608" w:type="dxa"/>
          </w:tcPr>
          <w:p w:rsidR="005C39E3" w:rsidRPr="001D1D24" w:rsidP="00A6176F" w14:paraId="17C6B64D" w14:textId="77777777">
            <w:pPr>
              <w:rPr>
                <w:b/>
                <w:bCs/>
                <w:color w:val="00B050"/>
              </w:rPr>
            </w:pPr>
            <w:r w:rsidRPr="001D1D24">
              <w:rPr>
                <w:b/>
                <w:bCs/>
                <w:color w:val="00B050"/>
              </w:rPr>
              <w:t>X</w:t>
            </w:r>
          </w:p>
        </w:tc>
        <w:tc>
          <w:tcPr>
            <w:tcW w:w="490" w:type="dxa"/>
          </w:tcPr>
          <w:p w:rsidR="005C39E3" w:rsidRPr="001D1D24" w:rsidP="00A6176F" w14:paraId="3D4C6078" w14:textId="77777777">
            <w:pPr>
              <w:rPr>
                <w:b/>
                <w:bCs/>
                <w:color w:val="FFC000"/>
              </w:rPr>
            </w:pPr>
            <w:r w:rsidRPr="001D1D24">
              <w:rPr>
                <w:b/>
                <w:bCs/>
                <w:color w:val="FFC000"/>
              </w:rPr>
              <w:t>X</w:t>
            </w:r>
          </w:p>
        </w:tc>
        <w:tc>
          <w:tcPr>
            <w:tcW w:w="535" w:type="dxa"/>
          </w:tcPr>
          <w:p w:rsidR="005C39E3" w:rsidRPr="00A432D7" w:rsidP="00A6176F" w14:paraId="361DB3C9" w14:textId="77777777">
            <w:pPr>
              <w:rPr>
                <w:b/>
                <w:bCs/>
                <w:color w:val="FF0000"/>
              </w:rPr>
            </w:pPr>
            <w:r w:rsidRPr="00A432D7">
              <w:rPr>
                <w:b/>
                <w:bCs/>
                <w:color w:val="FF0000"/>
              </w:rPr>
              <w:t>X</w:t>
            </w:r>
          </w:p>
        </w:tc>
        <w:tc>
          <w:tcPr>
            <w:tcW w:w="5968" w:type="dxa"/>
          </w:tcPr>
          <w:p w:rsidR="005C39E3" w:rsidRPr="002207AF" w:rsidP="00A6176F" w14:paraId="2C86F7D8" w14:textId="77777777">
            <w:r w:rsidRPr="002207AF">
              <w:rPr>
                <w:rFonts w:ascii="Times New Roman" w:hAnsi="Times New Roman"/>
                <w:szCs w:val="24"/>
              </w:rPr>
              <w:t xml:space="preserve">Skicka inskrivningsmeddelande om personen behöver insatser från socialtjänst eller hälso- och sjukvård efter utskrivning, inom 24 timmar </w:t>
            </w:r>
            <w:r w:rsidRPr="002207AF">
              <w:rPr>
                <w:rFonts w:ascii="Times New Roman" w:hAnsi="Times New Roman"/>
                <w:szCs w:val="24"/>
              </w:rPr>
              <w:t xml:space="preserve">från att bedömning gjorts. Meddelandet ska förutom obligatoriska uppgifter innehålla inskrivningsorsak (om samtycke finns) </w:t>
            </w:r>
          </w:p>
        </w:tc>
      </w:tr>
      <w:tr w14:paraId="746AC7AE" w14:textId="77777777" w:rsidTr="00A6176F">
        <w:tblPrEx>
          <w:tblW w:w="0" w:type="auto"/>
          <w:tblLook w:val="04A0"/>
        </w:tblPrEx>
        <w:tc>
          <w:tcPr>
            <w:tcW w:w="553" w:type="dxa"/>
          </w:tcPr>
          <w:p w:rsidR="005C39E3" w:rsidRPr="00E03C5D" w:rsidP="00A6176F" w14:paraId="106E9A4F" w14:textId="77777777">
            <w:pPr>
              <w:rPr>
                <w:b/>
                <w:bCs/>
                <w:color w:val="0070C0"/>
              </w:rPr>
            </w:pPr>
            <w:r w:rsidRPr="00E03C5D">
              <w:rPr>
                <w:b/>
                <w:bCs/>
                <w:color w:val="0070C0"/>
              </w:rPr>
              <w:t>X</w:t>
            </w:r>
          </w:p>
        </w:tc>
        <w:tc>
          <w:tcPr>
            <w:tcW w:w="608" w:type="dxa"/>
          </w:tcPr>
          <w:p w:rsidR="005C39E3" w:rsidRPr="001D1D24" w:rsidP="00A6176F" w14:paraId="7E229533" w14:textId="77777777">
            <w:pPr>
              <w:rPr>
                <w:b/>
                <w:bCs/>
                <w:color w:val="00B050"/>
              </w:rPr>
            </w:pPr>
            <w:r w:rsidRPr="001D1D24">
              <w:rPr>
                <w:b/>
                <w:bCs/>
                <w:color w:val="00B050"/>
              </w:rPr>
              <w:t>X</w:t>
            </w:r>
          </w:p>
        </w:tc>
        <w:tc>
          <w:tcPr>
            <w:tcW w:w="490" w:type="dxa"/>
          </w:tcPr>
          <w:p w:rsidR="005C39E3" w:rsidRPr="001D1D24" w:rsidP="00A6176F" w14:paraId="0FC2B0D4" w14:textId="77777777">
            <w:pPr>
              <w:rPr>
                <w:b/>
                <w:bCs/>
                <w:color w:val="FFC000"/>
              </w:rPr>
            </w:pPr>
            <w:r w:rsidRPr="001D1D24">
              <w:rPr>
                <w:b/>
                <w:bCs/>
                <w:color w:val="FFC000"/>
              </w:rPr>
              <w:t>X</w:t>
            </w:r>
          </w:p>
        </w:tc>
        <w:tc>
          <w:tcPr>
            <w:tcW w:w="535" w:type="dxa"/>
          </w:tcPr>
          <w:p w:rsidR="005C39E3" w:rsidRPr="00A432D7" w:rsidP="00A6176F" w14:paraId="3B066CB0" w14:textId="77777777">
            <w:pPr>
              <w:rPr>
                <w:b/>
                <w:bCs/>
                <w:color w:val="FF0000"/>
              </w:rPr>
            </w:pPr>
            <w:r w:rsidRPr="00A432D7">
              <w:rPr>
                <w:b/>
                <w:bCs/>
                <w:color w:val="FF0000"/>
              </w:rPr>
              <w:t>X</w:t>
            </w:r>
          </w:p>
        </w:tc>
        <w:tc>
          <w:tcPr>
            <w:tcW w:w="5968" w:type="dxa"/>
          </w:tcPr>
          <w:p w:rsidR="005C39E3" w:rsidRPr="002207AF" w:rsidP="00A6176F" w14:paraId="00847435" w14:textId="77777777">
            <w:r w:rsidRPr="002207AF">
              <w:rPr>
                <w:rFonts w:ascii="Times New Roman" w:hAnsi="Times New Roman"/>
              </w:rPr>
              <w:t>Informera personen och påbörja utskrivningsplanering.</w:t>
            </w:r>
          </w:p>
        </w:tc>
      </w:tr>
    </w:tbl>
    <w:p w:rsidR="005C39E3" w:rsidRPr="002207AF" w:rsidP="005C39E3" w14:paraId="3F7B416B" w14:textId="77777777">
      <w:pPr>
        <w:pStyle w:val="Heading4"/>
      </w:pPr>
      <w:r w:rsidRPr="002207AF">
        <w:t>Öppen vård (mottagning, HC)</w:t>
      </w:r>
    </w:p>
    <w:tbl>
      <w:tblPr>
        <w:tblStyle w:val="TableGrid"/>
        <w:tblW w:w="0" w:type="auto"/>
        <w:tblLook w:val="04A0"/>
      </w:tblPr>
      <w:tblGrid>
        <w:gridCol w:w="553"/>
        <w:gridCol w:w="608"/>
        <w:gridCol w:w="490"/>
        <w:gridCol w:w="535"/>
        <w:gridCol w:w="5968"/>
      </w:tblGrid>
      <w:tr w14:paraId="1DCD246B" w14:textId="77777777" w:rsidTr="00A6176F">
        <w:tblPrEx>
          <w:tblW w:w="0" w:type="auto"/>
          <w:tblLook w:val="04A0"/>
        </w:tblPrEx>
        <w:tc>
          <w:tcPr>
            <w:tcW w:w="553" w:type="dxa"/>
          </w:tcPr>
          <w:p w:rsidR="005C39E3" w:rsidRPr="00E03C5D" w:rsidP="00A6176F" w14:paraId="768977C4" w14:textId="77777777">
            <w:pPr>
              <w:rPr>
                <w:b/>
                <w:bCs/>
                <w:color w:val="0070C0"/>
              </w:rPr>
            </w:pPr>
            <w:r w:rsidRPr="00E03C5D">
              <w:rPr>
                <w:b/>
                <w:bCs/>
                <w:color w:val="0070C0"/>
              </w:rPr>
              <w:t>Blå</w:t>
            </w:r>
          </w:p>
        </w:tc>
        <w:tc>
          <w:tcPr>
            <w:tcW w:w="608" w:type="dxa"/>
          </w:tcPr>
          <w:p w:rsidR="005C39E3" w:rsidRPr="001D1D24" w:rsidP="00A6176F" w14:paraId="12C48880" w14:textId="77777777">
            <w:pPr>
              <w:rPr>
                <w:b/>
                <w:bCs/>
                <w:color w:val="00B050"/>
              </w:rPr>
            </w:pPr>
            <w:r w:rsidRPr="001D1D24">
              <w:rPr>
                <w:b/>
                <w:bCs/>
                <w:color w:val="00B050"/>
              </w:rPr>
              <w:t>Grön</w:t>
            </w:r>
          </w:p>
        </w:tc>
        <w:tc>
          <w:tcPr>
            <w:tcW w:w="490" w:type="dxa"/>
          </w:tcPr>
          <w:p w:rsidR="005C39E3" w:rsidRPr="001D1D24" w:rsidP="00A6176F" w14:paraId="18B5585D" w14:textId="77777777">
            <w:pPr>
              <w:rPr>
                <w:b/>
                <w:bCs/>
                <w:color w:val="FFC000"/>
              </w:rPr>
            </w:pPr>
            <w:r w:rsidRPr="001D1D24">
              <w:rPr>
                <w:b/>
                <w:bCs/>
                <w:color w:val="FFC000"/>
              </w:rPr>
              <w:t xml:space="preserve">Gul </w:t>
            </w:r>
          </w:p>
        </w:tc>
        <w:tc>
          <w:tcPr>
            <w:tcW w:w="535" w:type="dxa"/>
          </w:tcPr>
          <w:p w:rsidR="005C39E3" w:rsidRPr="00A432D7" w:rsidP="00A6176F" w14:paraId="000BB4AA" w14:textId="77777777">
            <w:pPr>
              <w:rPr>
                <w:b/>
                <w:bCs/>
                <w:color w:val="FF0000"/>
              </w:rPr>
            </w:pPr>
            <w:r w:rsidRPr="00A432D7">
              <w:rPr>
                <w:b/>
                <w:bCs/>
                <w:color w:val="FF0000"/>
              </w:rPr>
              <w:t>Röd</w:t>
            </w:r>
          </w:p>
        </w:tc>
        <w:tc>
          <w:tcPr>
            <w:tcW w:w="5968" w:type="dxa"/>
          </w:tcPr>
          <w:p w:rsidR="005C39E3" w:rsidRPr="002207AF" w:rsidP="00A6176F" w14:paraId="5C1E9F2B" w14:textId="77777777">
            <w:pPr>
              <w:rPr>
                <w:b/>
                <w:bCs/>
              </w:rPr>
            </w:pPr>
            <w:r w:rsidRPr="002207AF">
              <w:rPr>
                <w:b/>
                <w:bCs/>
              </w:rPr>
              <w:t>Aktivitet</w:t>
            </w:r>
          </w:p>
        </w:tc>
      </w:tr>
      <w:tr w14:paraId="01A13A0B" w14:textId="77777777" w:rsidTr="00A6176F">
        <w:tblPrEx>
          <w:tblW w:w="0" w:type="auto"/>
          <w:tblLook w:val="04A0"/>
        </w:tblPrEx>
        <w:tc>
          <w:tcPr>
            <w:tcW w:w="553" w:type="dxa"/>
          </w:tcPr>
          <w:p w:rsidR="005C39E3" w:rsidRPr="00E03C5D" w:rsidP="00A6176F" w14:paraId="61FADE48" w14:textId="77777777">
            <w:pPr>
              <w:rPr>
                <w:b/>
                <w:bCs/>
                <w:color w:val="0070C0"/>
              </w:rPr>
            </w:pPr>
            <w:r w:rsidRPr="00E03C5D">
              <w:rPr>
                <w:b/>
                <w:bCs/>
                <w:color w:val="0070C0"/>
              </w:rPr>
              <w:t>X</w:t>
            </w:r>
          </w:p>
        </w:tc>
        <w:tc>
          <w:tcPr>
            <w:tcW w:w="608" w:type="dxa"/>
          </w:tcPr>
          <w:p w:rsidR="005C39E3" w:rsidRPr="001D1D24" w:rsidP="00A6176F" w14:paraId="702E5FF2" w14:textId="77777777">
            <w:pPr>
              <w:rPr>
                <w:b/>
                <w:bCs/>
                <w:color w:val="00B050"/>
              </w:rPr>
            </w:pPr>
            <w:r w:rsidRPr="001D1D24">
              <w:rPr>
                <w:b/>
                <w:bCs/>
                <w:color w:val="00B050"/>
              </w:rPr>
              <w:t>X</w:t>
            </w:r>
          </w:p>
        </w:tc>
        <w:tc>
          <w:tcPr>
            <w:tcW w:w="490" w:type="dxa"/>
          </w:tcPr>
          <w:p w:rsidR="005C39E3" w:rsidRPr="001D1D24" w:rsidP="00A6176F" w14:paraId="3E23C76B" w14:textId="77777777">
            <w:pPr>
              <w:rPr>
                <w:b/>
                <w:bCs/>
                <w:color w:val="FFC000"/>
              </w:rPr>
            </w:pPr>
            <w:r w:rsidRPr="001D1D24">
              <w:rPr>
                <w:b/>
                <w:bCs/>
                <w:color w:val="FFC000"/>
              </w:rPr>
              <w:t>X</w:t>
            </w:r>
          </w:p>
        </w:tc>
        <w:tc>
          <w:tcPr>
            <w:tcW w:w="535" w:type="dxa"/>
          </w:tcPr>
          <w:p w:rsidR="005C39E3" w:rsidRPr="00A432D7" w:rsidP="00A6176F" w14:paraId="7DA61B20" w14:textId="77777777">
            <w:pPr>
              <w:rPr>
                <w:b/>
                <w:bCs/>
                <w:color w:val="FF0000"/>
              </w:rPr>
            </w:pPr>
            <w:r w:rsidRPr="00A432D7">
              <w:rPr>
                <w:b/>
                <w:bCs/>
                <w:color w:val="FF0000"/>
              </w:rPr>
              <w:t>X</w:t>
            </w:r>
          </w:p>
        </w:tc>
        <w:tc>
          <w:tcPr>
            <w:tcW w:w="5968" w:type="dxa"/>
          </w:tcPr>
          <w:p w:rsidR="005C39E3" w:rsidRPr="002207AF" w:rsidP="00A6176F" w14:paraId="686B90DC" w14:textId="77777777">
            <w:pPr>
              <w:rPr>
                <w:rFonts w:ascii="Times New Roman" w:hAnsi="Times New Roman"/>
                <w:szCs w:val="24"/>
              </w:rPr>
            </w:pPr>
            <w:r w:rsidRPr="002207AF">
              <w:rPr>
                <w:rFonts w:ascii="Times New Roman" w:hAnsi="Times New Roman"/>
                <w:szCs w:val="24"/>
              </w:rPr>
              <w:t>Besvara inskrivningsmeddelandet och informera om aktuellt status och eventuella insatser. Samverka med slutenvården om insatser som kan utföras under vårdtiden på sjukhuset.</w:t>
            </w:r>
          </w:p>
        </w:tc>
      </w:tr>
      <w:tr w14:paraId="2ED37D65" w14:textId="77777777" w:rsidTr="00A6176F">
        <w:tblPrEx>
          <w:tblW w:w="0" w:type="auto"/>
          <w:tblLook w:val="04A0"/>
        </w:tblPrEx>
        <w:tc>
          <w:tcPr>
            <w:tcW w:w="553" w:type="dxa"/>
          </w:tcPr>
          <w:p w:rsidR="005C39E3" w:rsidRPr="00E03C5D" w:rsidP="00A6176F" w14:paraId="213C5D9D" w14:textId="77777777">
            <w:pPr>
              <w:rPr>
                <w:b/>
                <w:bCs/>
                <w:color w:val="0070C0"/>
              </w:rPr>
            </w:pPr>
            <w:r w:rsidRPr="00E03C5D">
              <w:rPr>
                <w:b/>
                <w:bCs/>
                <w:color w:val="0070C0"/>
              </w:rPr>
              <w:t>X</w:t>
            </w:r>
          </w:p>
        </w:tc>
        <w:tc>
          <w:tcPr>
            <w:tcW w:w="608" w:type="dxa"/>
          </w:tcPr>
          <w:p w:rsidR="005C39E3" w:rsidRPr="001D1D24" w:rsidP="00A6176F" w14:paraId="23E00A8F" w14:textId="77777777">
            <w:pPr>
              <w:rPr>
                <w:b/>
                <w:bCs/>
                <w:color w:val="00B050"/>
              </w:rPr>
            </w:pPr>
            <w:r w:rsidRPr="001D1D24">
              <w:rPr>
                <w:b/>
                <w:bCs/>
                <w:color w:val="00B050"/>
              </w:rPr>
              <w:t>X</w:t>
            </w:r>
          </w:p>
        </w:tc>
        <w:tc>
          <w:tcPr>
            <w:tcW w:w="490" w:type="dxa"/>
          </w:tcPr>
          <w:p w:rsidR="005C39E3" w:rsidRPr="001D1D24" w:rsidP="00A6176F" w14:paraId="6501C99B" w14:textId="77777777">
            <w:pPr>
              <w:rPr>
                <w:b/>
                <w:bCs/>
                <w:color w:val="FFC000"/>
              </w:rPr>
            </w:pPr>
            <w:r w:rsidRPr="001D1D24">
              <w:rPr>
                <w:b/>
                <w:bCs/>
                <w:color w:val="FFC000"/>
              </w:rPr>
              <w:t>X</w:t>
            </w:r>
          </w:p>
        </w:tc>
        <w:tc>
          <w:tcPr>
            <w:tcW w:w="535" w:type="dxa"/>
          </w:tcPr>
          <w:p w:rsidR="005C39E3" w:rsidRPr="00A432D7" w:rsidP="00A6176F" w14:paraId="10A0239A" w14:textId="77777777">
            <w:pPr>
              <w:rPr>
                <w:b/>
                <w:bCs/>
                <w:color w:val="FF0000"/>
              </w:rPr>
            </w:pPr>
            <w:r w:rsidRPr="00A432D7">
              <w:rPr>
                <w:b/>
                <w:bCs/>
                <w:color w:val="FF0000"/>
              </w:rPr>
              <w:t>X</w:t>
            </w:r>
          </w:p>
        </w:tc>
        <w:tc>
          <w:tcPr>
            <w:tcW w:w="5968" w:type="dxa"/>
          </w:tcPr>
          <w:p w:rsidR="005C39E3" w:rsidRPr="002207AF" w:rsidP="00A6176F" w14:paraId="6A829679" w14:textId="77777777">
            <w:r w:rsidRPr="002207AF">
              <w:rPr>
                <w:rFonts w:ascii="Times New Roman" w:hAnsi="Times New Roman"/>
                <w:szCs w:val="24"/>
              </w:rPr>
              <w:t xml:space="preserve">Utse fast vårdkontakt. </w:t>
            </w:r>
          </w:p>
        </w:tc>
      </w:tr>
    </w:tbl>
    <w:p w:rsidR="005C39E3" w:rsidRPr="002207AF" w:rsidP="005C39E3" w14:paraId="027E5294" w14:textId="77777777">
      <w:pPr>
        <w:pStyle w:val="Heading4"/>
      </w:pPr>
      <w:r w:rsidRPr="002207AF">
        <w:t>Kommunal hälso- och sjukvård</w:t>
      </w:r>
    </w:p>
    <w:tbl>
      <w:tblPr>
        <w:tblStyle w:val="TableGrid"/>
        <w:tblW w:w="0" w:type="auto"/>
        <w:tblLook w:val="04A0"/>
      </w:tblPr>
      <w:tblGrid>
        <w:gridCol w:w="553"/>
        <w:gridCol w:w="608"/>
        <w:gridCol w:w="490"/>
        <w:gridCol w:w="535"/>
        <w:gridCol w:w="5968"/>
      </w:tblGrid>
      <w:tr w14:paraId="0D569993" w14:textId="77777777" w:rsidTr="00A6176F">
        <w:tblPrEx>
          <w:tblW w:w="0" w:type="auto"/>
          <w:tblLook w:val="04A0"/>
        </w:tblPrEx>
        <w:tc>
          <w:tcPr>
            <w:tcW w:w="553" w:type="dxa"/>
          </w:tcPr>
          <w:p w:rsidR="005C39E3" w:rsidRPr="00E03C5D" w:rsidP="00A6176F" w14:paraId="4332A4CC" w14:textId="77777777">
            <w:pPr>
              <w:rPr>
                <w:b/>
                <w:bCs/>
                <w:color w:val="0070C0"/>
              </w:rPr>
            </w:pPr>
            <w:r w:rsidRPr="00E03C5D">
              <w:rPr>
                <w:b/>
                <w:bCs/>
                <w:color w:val="0070C0"/>
              </w:rPr>
              <w:t>Blå</w:t>
            </w:r>
          </w:p>
        </w:tc>
        <w:tc>
          <w:tcPr>
            <w:tcW w:w="608" w:type="dxa"/>
          </w:tcPr>
          <w:p w:rsidR="005C39E3" w:rsidRPr="001D1D24" w:rsidP="00A6176F" w14:paraId="08E90653" w14:textId="77777777">
            <w:pPr>
              <w:rPr>
                <w:b/>
                <w:bCs/>
                <w:color w:val="00B050"/>
              </w:rPr>
            </w:pPr>
            <w:r w:rsidRPr="001D1D24">
              <w:rPr>
                <w:b/>
                <w:bCs/>
                <w:color w:val="00B050"/>
              </w:rPr>
              <w:t>Grön</w:t>
            </w:r>
          </w:p>
        </w:tc>
        <w:tc>
          <w:tcPr>
            <w:tcW w:w="490" w:type="dxa"/>
          </w:tcPr>
          <w:p w:rsidR="005C39E3" w:rsidRPr="001D1D24" w:rsidP="00A6176F" w14:paraId="6EA44AF5" w14:textId="77777777">
            <w:pPr>
              <w:rPr>
                <w:b/>
                <w:bCs/>
                <w:color w:val="FFC000"/>
              </w:rPr>
            </w:pPr>
            <w:r w:rsidRPr="001D1D24">
              <w:rPr>
                <w:b/>
                <w:bCs/>
                <w:color w:val="FFC000"/>
              </w:rPr>
              <w:t xml:space="preserve">Gul </w:t>
            </w:r>
          </w:p>
        </w:tc>
        <w:tc>
          <w:tcPr>
            <w:tcW w:w="535" w:type="dxa"/>
          </w:tcPr>
          <w:p w:rsidR="005C39E3" w:rsidRPr="00A432D7" w:rsidP="00A6176F" w14:paraId="2FDC8AAC" w14:textId="77777777">
            <w:pPr>
              <w:rPr>
                <w:b/>
                <w:bCs/>
                <w:color w:val="FF0000"/>
              </w:rPr>
            </w:pPr>
            <w:r w:rsidRPr="00A432D7">
              <w:rPr>
                <w:b/>
                <w:bCs/>
                <w:color w:val="FF0000"/>
              </w:rPr>
              <w:t>Röd</w:t>
            </w:r>
          </w:p>
        </w:tc>
        <w:tc>
          <w:tcPr>
            <w:tcW w:w="5968" w:type="dxa"/>
          </w:tcPr>
          <w:p w:rsidR="005C39E3" w:rsidRPr="002207AF" w:rsidP="00A6176F" w14:paraId="3AC0B117" w14:textId="77777777">
            <w:pPr>
              <w:rPr>
                <w:b/>
                <w:bCs/>
              </w:rPr>
            </w:pPr>
            <w:r w:rsidRPr="002207AF">
              <w:rPr>
                <w:b/>
                <w:bCs/>
              </w:rPr>
              <w:t>Aktivitet</w:t>
            </w:r>
          </w:p>
        </w:tc>
      </w:tr>
      <w:tr w14:paraId="2C225EFA" w14:textId="77777777" w:rsidTr="00A6176F">
        <w:tblPrEx>
          <w:tblW w:w="0" w:type="auto"/>
          <w:tblLook w:val="04A0"/>
        </w:tblPrEx>
        <w:tc>
          <w:tcPr>
            <w:tcW w:w="553" w:type="dxa"/>
          </w:tcPr>
          <w:p w:rsidR="005C39E3" w:rsidRPr="00E03C5D" w:rsidP="00A6176F" w14:paraId="4E4E4430" w14:textId="77777777">
            <w:pPr>
              <w:rPr>
                <w:b/>
                <w:bCs/>
                <w:color w:val="0070C0"/>
              </w:rPr>
            </w:pPr>
            <w:r w:rsidRPr="00E03C5D">
              <w:rPr>
                <w:b/>
                <w:bCs/>
                <w:color w:val="0070C0"/>
              </w:rPr>
              <w:t>X</w:t>
            </w:r>
          </w:p>
        </w:tc>
        <w:tc>
          <w:tcPr>
            <w:tcW w:w="608" w:type="dxa"/>
          </w:tcPr>
          <w:p w:rsidR="005C39E3" w:rsidRPr="001D1D24" w:rsidP="00A6176F" w14:paraId="2B9AD096" w14:textId="77777777">
            <w:pPr>
              <w:rPr>
                <w:b/>
                <w:bCs/>
                <w:color w:val="00B050"/>
              </w:rPr>
            </w:pPr>
            <w:r w:rsidRPr="001D1D24">
              <w:rPr>
                <w:b/>
                <w:bCs/>
                <w:color w:val="00B050"/>
              </w:rPr>
              <w:t>X</w:t>
            </w:r>
          </w:p>
        </w:tc>
        <w:tc>
          <w:tcPr>
            <w:tcW w:w="490" w:type="dxa"/>
          </w:tcPr>
          <w:p w:rsidR="005C39E3" w:rsidRPr="001D1D24" w:rsidP="00A6176F" w14:paraId="6D40DA97" w14:textId="77777777">
            <w:pPr>
              <w:rPr>
                <w:b/>
                <w:bCs/>
                <w:color w:val="FFC000"/>
              </w:rPr>
            </w:pPr>
            <w:r w:rsidRPr="001D1D24">
              <w:rPr>
                <w:b/>
                <w:bCs/>
                <w:color w:val="FFC000"/>
              </w:rPr>
              <w:t>X</w:t>
            </w:r>
          </w:p>
        </w:tc>
        <w:tc>
          <w:tcPr>
            <w:tcW w:w="535" w:type="dxa"/>
          </w:tcPr>
          <w:p w:rsidR="005C39E3" w:rsidRPr="00A432D7" w:rsidP="00A6176F" w14:paraId="6C0EB35C" w14:textId="77777777">
            <w:pPr>
              <w:rPr>
                <w:b/>
                <w:bCs/>
                <w:color w:val="FF0000"/>
              </w:rPr>
            </w:pPr>
            <w:r w:rsidRPr="00A432D7">
              <w:rPr>
                <w:b/>
                <w:bCs/>
                <w:color w:val="FF0000"/>
              </w:rPr>
              <w:t>X</w:t>
            </w:r>
          </w:p>
        </w:tc>
        <w:tc>
          <w:tcPr>
            <w:tcW w:w="5968" w:type="dxa"/>
          </w:tcPr>
          <w:p w:rsidR="005C39E3" w:rsidRPr="002207AF" w:rsidP="00A6176F" w14:paraId="0B03CED4" w14:textId="77777777">
            <w:r w:rsidRPr="002207AF">
              <w:rPr>
                <w:rFonts w:ascii="Times New Roman" w:hAnsi="Times New Roman"/>
                <w:szCs w:val="24"/>
              </w:rPr>
              <w:t xml:space="preserve">Besvara inskrivningsmeddelandet och informera om aktuellt status och eventuella insatser. </w:t>
            </w:r>
          </w:p>
        </w:tc>
      </w:tr>
      <w:tr w14:paraId="50411467" w14:textId="77777777" w:rsidTr="00A6176F">
        <w:tblPrEx>
          <w:tblW w:w="0" w:type="auto"/>
          <w:tblLook w:val="04A0"/>
        </w:tblPrEx>
        <w:tc>
          <w:tcPr>
            <w:tcW w:w="553" w:type="dxa"/>
          </w:tcPr>
          <w:p w:rsidR="005C39E3" w:rsidRPr="00E03C5D" w:rsidP="00A6176F" w14:paraId="3DA26CFE" w14:textId="77777777">
            <w:pPr>
              <w:rPr>
                <w:b/>
                <w:bCs/>
                <w:color w:val="0070C0"/>
              </w:rPr>
            </w:pPr>
            <w:r w:rsidRPr="00E03C5D">
              <w:rPr>
                <w:b/>
                <w:bCs/>
                <w:color w:val="0070C0"/>
              </w:rPr>
              <w:t>X</w:t>
            </w:r>
          </w:p>
        </w:tc>
        <w:tc>
          <w:tcPr>
            <w:tcW w:w="608" w:type="dxa"/>
          </w:tcPr>
          <w:p w:rsidR="005C39E3" w:rsidRPr="001D1D24" w:rsidP="00A6176F" w14:paraId="1B3C33C1" w14:textId="77777777">
            <w:pPr>
              <w:rPr>
                <w:b/>
                <w:bCs/>
                <w:color w:val="00B050"/>
              </w:rPr>
            </w:pPr>
            <w:r w:rsidRPr="001D1D24">
              <w:rPr>
                <w:b/>
                <w:bCs/>
                <w:color w:val="00B050"/>
              </w:rPr>
              <w:t>X</w:t>
            </w:r>
          </w:p>
        </w:tc>
        <w:tc>
          <w:tcPr>
            <w:tcW w:w="490" w:type="dxa"/>
          </w:tcPr>
          <w:p w:rsidR="005C39E3" w:rsidRPr="001D1D24" w:rsidP="00A6176F" w14:paraId="6F9A20AB" w14:textId="77777777">
            <w:pPr>
              <w:rPr>
                <w:b/>
                <w:bCs/>
                <w:color w:val="FFC000"/>
              </w:rPr>
            </w:pPr>
            <w:r w:rsidRPr="001D1D24">
              <w:rPr>
                <w:b/>
                <w:bCs/>
                <w:color w:val="FFC000"/>
              </w:rPr>
              <w:t>X</w:t>
            </w:r>
          </w:p>
        </w:tc>
        <w:tc>
          <w:tcPr>
            <w:tcW w:w="535" w:type="dxa"/>
          </w:tcPr>
          <w:p w:rsidR="005C39E3" w:rsidRPr="00A432D7" w:rsidP="00A6176F" w14:paraId="06E42ABF" w14:textId="77777777">
            <w:pPr>
              <w:rPr>
                <w:b/>
                <w:bCs/>
                <w:color w:val="FF0000"/>
              </w:rPr>
            </w:pPr>
            <w:r w:rsidRPr="00A432D7">
              <w:rPr>
                <w:b/>
                <w:bCs/>
                <w:color w:val="FF0000"/>
              </w:rPr>
              <w:t>X</w:t>
            </w:r>
          </w:p>
        </w:tc>
        <w:tc>
          <w:tcPr>
            <w:tcW w:w="5968" w:type="dxa"/>
          </w:tcPr>
          <w:p w:rsidR="005C39E3" w:rsidRPr="002207AF" w:rsidP="00A6176F" w14:paraId="7A48A724" w14:textId="77777777">
            <w:r w:rsidRPr="002207AF">
              <w:rPr>
                <w:rFonts w:ascii="Times New Roman" w:hAnsi="Times New Roman"/>
                <w:szCs w:val="24"/>
              </w:rPr>
              <w:t xml:space="preserve">Anslut och/eller uppdatera enheter i anslutningsöversikten gällande kommunal hälso- och sjukvård </w:t>
            </w:r>
          </w:p>
        </w:tc>
      </w:tr>
    </w:tbl>
    <w:p w:rsidR="005C39E3" w:rsidRPr="002207AF" w:rsidP="005C39E3" w14:paraId="6BB884DD" w14:textId="77777777">
      <w:pPr>
        <w:pStyle w:val="Heading4"/>
      </w:pPr>
      <w:r w:rsidRPr="002207AF">
        <w:t>Socialtjänst</w:t>
      </w:r>
    </w:p>
    <w:tbl>
      <w:tblPr>
        <w:tblStyle w:val="TableGrid"/>
        <w:tblW w:w="0" w:type="auto"/>
        <w:tblLook w:val="04A0"/>
      </w:tblPr>
      <w:tblGrid>
        <w:gridCol w:w="553"/>
        <w:gridCol w:w="608"/>
        <w:gridCol w:w="490"/>
        <w:gridCol w:w="535"/>
        <w:gridCol w:w="5968"/>
      </w:tblGrid>
      <w:tr w14:paraId="53161121" w14:textId="77777777" w:rsidTr="00A6176F">
        <w:tblPrEx>
          <w:tblW w:w="0" w:type="auto"/>
          <w:tblLook w:val="04A0"/>
        </w:tblPrEx>
        <w:tc>
          <w:tcPr>
            <w:tcW w:w="553" w:type="dxa"/>
          </w:tcPr>
          <w:p w:rsidR="005C39E3" w:rsidRPr="00E03C5D" w:rsidP="00A6176F" w14:paraId="20CDFD23" w14:textId="77777777">
            <w:pPr>
              <w:rPr>
                <w:b/>
                <w:bCs/>
                <w:color w:val="0070C0"/>
              </w:rPr>
            </w:pPr>
            <w:r w:rsidRPr="00E03C5D">
              <w:rPr>
                <w:b/>
                <w:bCs/>
                <w:color w:val="0070C0"/>
              </w:rPr>
              <w:t>Blå</w:t>
            </w:r>
          </w:p>
        </w:tc>
        <w:tc>
          <w:tcPr>
            <w:tcW w:w="608" w:type="dxa"/>
          </w:tcPr>
          <w:p w:rsidR="005C39E3" w:rsidRPr="001D1D24" w:rsidP="00A6176F" w14:paraId="1974DC18" w14:textId="77777777">
            <w:pPr>
              <w:rPr>
                <w:b/>
                <w:bCs/>
                <w:color w:val="00B050"/>
              </w:rPr>
            </w:pPr>
            <w:r w:rsidRPr="001D1D24">
              <w:rPr>
                <w:b/>
                <w:bCs/>
                <w:color w:val="00B050"/>
              </w:rPr>
              <w:t>Grön</w:t>
            </w:r>
          </w:p>
        </w:tc>
        <w:tc>
          <w:tcPr>
            <w:tcW w:w="490" w:type="dxa"/>
          </w:tcPr>
          <w:p w:rsidR="005C39E3" w:rsidRPr="001D1D24" w:rsidP="00A6176F" w14:paraId="332C36EC" w14:textId="77777777">
            <w:pPr>
              <w:rPr>
                <w:b/>
                <w:bCs/>
                <w:color w:val="FFC000"/>
              </w:rPr>
            </w:pPr>
            <w:r w:rsidRPr="001D1D24">
              <w:rPr>
                <w:b/>
                <w:bCs/>
                <w:color w:val="FFC000"/>
              </w:rPr>
              <w:t xml:space="preserve">Gul </w:t>
            </w:r>
          </w:p>
        </w:tc>
        <w:tc>
          <w:tcPr>
            <w:tcW w:w="535" w:type="dxa"/>
          </w:tcPr>
          <w:p w:rsidR="005C39E3" w:rsidRPr="00A432D7" w:rsidP="00A6176F" w14:paraId="4243CA09" w14:textId="77777777">
            <w:pPr>
              <w:rPr>
                <w:b/>
                <w:bCs/>
                <w:color w:val="FF0000"/>
              </w:rPr>
            </w:pPr>
            <w:r w:rsidRPr="00A432D7">
              <w:rPr>
                <w:b/>
                <w:bCs/>
                <w:color w:val="FF0000"/>
              </w:rPr>
              <w:t>Röd</w:t>
            </w:r>
          </w:p>
        </w:tc>
        <w:tc>
          <w:tcPr>
            <w:tcW w:w="5968" w:type="dxa"/>
          </w:tcPr>
          <w:p w:rsidR="005C39E3" w:rsidRPr="002207AF" w:rsidP="00A6176F" w14:paraId="3DAA8DFE" w14:textId="77777777">
            <w:pPr>
              <w:rPr>
                <w:b/>
                <w:bCs/>
              </w:rPr>
            </w:pPr>
            <w:r w:rsidRPr="002207AF">
              <w:rPr>
                <w:b/>
                <w:bCs/>
              </w:rPr>
              <w:t>Aktivitet</w:t>
            </w:r>
          </w:p>
        </w:tc>
      </w:tr>
      <w:tr w14:paraId="3C23C0E1" w14:textId="77777777" w:rsidTr="00A6176F">
        <w:tblPrEx>
          <w:tblW w:w="0" w:type="auto"/>
          <w:tblLook w:val="04A0"/>
        </w:tblPrEx>
        <w:tc>
          <w:tcPr>
            <w:tcW w:w="553" w:type="dxa"/>
          </w:tcPr>
          <w:p w:rsidR="005C39E3" w:rsidRPr="00E03C5D" w:rsidP="00A6176F" w14:paraId="109C0040" w14:textId="77777777">
            <w:pPr>
              <w:rPr>
                <w:b/>
                <w:bCs/>
                <w:color w:val="0070C0"/>
              </w:rPr>
            </w:pPr>
            <w:r w:rsidRPr="00E03C5D">
              <w:rPr>
                <w:b/>
                <w:bCs/>
                <w:color w:val="0070C0"/>
              </w:rPr>
              <w:t>X</w:t>
            </w:r>
          </w:p>
        </w:tc>
        <w:tc>
          <w:tcPr>
            <w:tcW w:w="608" w:type="dxa"/>
          </w:tcPr>
          <w:p w:rsidR="005C39E3" w:rsidRPr="001D1D24" w:rsidP="00A6176F" w14:paraId="4BC241E2" w14:textId="77777777">
            <w:pPr>
              <w:rPr>
                <w:b/>
                <w:bCs/>
                <w:color w:val="00B050"/>
              </w:rPr>
            </w:pPr>
            <w:r w:rsidRPr="001D1D24">
              <w:rPr>
                <w:b/>
                <w:bCs/>
                <w:color w:val="00B050"/>
              </w:rPr>
              <w:t>X</w:t>
            </w:r>
          </w:p>
        </w:tc>
        <w:tc>
          <w:tcPr>
            <w:tcW w:w="490" w:type="dxa"/>
          </w:tcPr>
          <w:p w:rsidR="005C39E3" w:rsidRPr="001D1D24" w:rsidP="00A6176F" w14:paraId="76666280" w14:textId="77777777">
            <w:pPr>
              <w:rPr>
                <w:b/>
                <w:bCs/>
                <w:color w:val="FFC000"/>
              </w:rPr>
            </w:pPr>
            <w:r w:rsidRPr="001D1D24">
              <w:rPr>
                <w:b/>
                <w:bCs/>
                <w:color w:val="FFC000"/>
              </w:rPr>
              <w:t>X</w:t>
            </w:r>
          </w:p>
        </w:tc>
        <w:tc>
          <w:tcPr>
            <w:tcW w:w="535" w:type="dxa"/>
          </w:tcPr>
          <w:p w:rsidR="005C39E3" w:rsidRPr="00A432D7" w:rsidP="00A6176F" w14:paraId="50DDBBD0" w14:textId="77777777">
            <w:pPr>
              <w:rPr>
                <w:b/>
                <w:bCs/>
                <w:color w:val="FF0000"/>
              </w:rPr>
            </w:pPr>
            <w:r w:rsidRPr="00A432D7">
              <w:rPr>
                <w:b/>
                <w:bCs/>
                <w:color w:val="FF0000"/>
              </w:rPr>
              <w:t>X</w:t>
            </w:r>
          </w:p>
        </w:tc>
        <w:tc>
          <w:tcPr>
            <w:tcW w:w="5968" w:type="dxa"/>
          </w:tcPr>
          <w:p w:rsidR="005C39E3" w:rsidRPr="002207AF" w:rsidP="00A6176F" w14:paraId="657B0961" w14:textId="77777777">
            <w:pPr>
              <w:pStyle w:val="Default"/>
              <w:rPr>
                <w:rFonts w:ascii="Times New Roman" w:hAnsi="Times New Roman" w:cs="Times New Roman"/>
                <w:color w:val="auto"/>
                <w:sz w:val="20"/>
              </w:rPr>
            </w:pPr>
            <w:r w:rsidRPr="002207AF">
              <w:rPr>
                <w:rFonts w:ascii="Times New Roman" w:hAnsi="Times New Roman" w:cs="Times New Roman"/>
                <w:color w:val="auto"/>
                <w:sz w:val="20"/>
              </w:rPr>
              <w:t xml:space="preserve">Besvara inskrivningsmeddelandet och informera om eventuella pågående insatser. </w:t>
            </w:r>
          </w:p>
        </w:tc>
      </w:tr>
      <w:tr w14:paraId="6A172552" w14:textId="77777777" w:rsidTr="00A6176F">
        <w:tblPrEx>
          <w:tblW w:w="0" w:type="auto"/>
          <w:tblLook w:val="04A0"/>
        </w:tblPrEx>
        <w:tc>
          <w:tcPr>
            <w:tcW w:w="553" w:type="dxa"/>
          </w:tcPr>
          <w:p w:rsidR="005C39E3" w:rsidRPr="00E03C5D" w:rsidP="00A6176F" w14:paraId="42AB4E21" w14:textId="77777777">
            <w:pPr>
              <w:rPr>
                <w:b/>
                <w:bCs/>
                <w:color w:val="0070C0"/>
              </w:rPr>
            </w:pPr>
            <w:r w:rsidRPr="00E03C5D">
              <w:rPr>
                <w:b/>
                <w:bCs/>
                <w:color w:val="0070C0"/>
              </w:rPr>
              <w:t>X</w:t>
            </w:r>
          </w:p>
        </w:tc>
        <w:tc>
          <w:tcPr>
            <w:tcW w:w="608" w:type="dxa"/>
          </w:tcPr>
          <w:p w:rsidR="005C39E3" w:rsidRPr="001D1D24" w:rsidP="00A6176F" w14:paraId="40E13263" w14:textId="77777777">
            <w:pPr>
              <w:rPr>
                <w:b/>
                <w:bCs/>
                <w:color w:val="00B050"/>
              </w:rPr>
            </w:pPr>
            <w:r w:rsidRPr="001D1D24">
              <w:rPr>
                <w:b/>
                <w:bCs/>
                <w:color w:val="00B050"/>
              </w:rPr>
              <w:t>X</w:t>
            </w:r>
          </w:p>
        </w:tc>
        <w:tc>
          <w:tcPr>
            <w:tcW w:w="490" w:type="dxa"/>
          </w:tcPr>
          <w:p w:rsidR="005C39E3" w:rsidRPr="001D1D24" w:rsidP="00A6176F" w14:paraId="1A56D71C" w14:textId="77777777">
            <w:pPr>
              <w:rPr>
                <w:b/>
                <w:bCs/>
                <w:color w:val="FFC000"/>
              </w:rPr>
            </w:pPr>
            <w:r w:rsidRPr="001D1D24">
              <w:rPr>
                <w:b/>
                <w:bCs/>
                <w:color w:val="FFC000"/>
              </w:rPr>
              <w:t>X</w:t>
            </w:r>
          </w:p>
        </w:tc>
        <w:tc>
          <w:tcPr>
            <w:tcW w:w="535" w:type="dxa"/>
          </w:tcPr>
          <w:p w:rsidR="005C39E3" w:rsidRPr="00A432D7" w:rsidP="00A6176F" w14:paraId="10870A2B" w14:textId="77777777">
            <w:pPr>
              <w:rPr>
                <w:b/>
                <w:bCs/>
                <w:color w:val="FF0000"/>
              </w:rPr>
            </w:pPr>
            <w:r w:rsidRPr="00A432D7">
              <w:rPr>
                <w:b/>
                <w:bCs/>
                <w:color w:val="FF0000"/>
              </w:rPr>
              <w:t>X</w:t>
            </w:r>
          </w:p>
        </w:tc>
        <w:tc>
          <w:tcPr>
            <w:tcW w:w="5968" w:type="dxa"/>
          </w:tcPr>
          <w:p w:rsidR="005C39E3" w:rsidRPr="002207AF" w:rsidP="00A6176F" w14:paraId="279DC18E" w14:textId="77777777">
            <w:pPr>
              <w:pStyle w:val="Default"/>
              <w:rPr>
                <w:rFonts w:ascii="Times New Roman" w:hAnsi="Times New Roman" w:cs="Times New Roman"/>
                <w:color w:val="auto"/>
                <w:sz w:val="20"/>
              </w:rPr>
            </w:pPr>
            <w:r w:rsidRPr="002207AF">
              <w:rPr>
                <w:rFonts w:ascii="Times New Roman" w:hAnsi="Times New Roman" w:cs="Times New Roman"/>
                <w:color w:val="auto"/>
                <w:sz w:val="20"/>
              </w:rPr>
              <w:t xml:space="preserve">Anslut </w:t>
            </w:r>
            <w:r w:rsidRPr="002207AF">
              <w:rPr>
                <w:rFonts w:ascii="Times New Roman" w:hAnsi="Times New Roman" w:cs="Times New Roman"/>
                <w:color w:val="auto"/>
                <w:sz w:val="20"/>
              </w:rPr>
              <w:t>och/eller uppdatera enheter i patientkortet och</w:t>
            </w:r>
            <w:r>
              <w:rPr>
                <w:rFonts w:ascii="Times New Roman" w:hAnsi="Times New Roman" w:cs="Times New Roman"/>
                <w:color w:val="auto"/>
                <w:sz w:val="20"/>
              </w:rPr>
              <w:t xml:space="preserve"> a</w:t>
            </w:r>
            <w:r w:rsidRPr="002207AF">
              <w:rPr>
                <w:rFonts w:ascii="Times New Roman" w:hAnsi="Times New Roman" w:cs="Times New Roman"/>
                <w:color w:val="auto"/>
                <w:sz w:val="20"/>
              </w:rPr>
              <w:t>ktörer i samordningsärendet.</w:t>
            </w:r>
          </w:p>
        </w:tc>
      </w:tr>
    </w:tbl>
    <w:p w:rsidR="005C39E3" w:rsidRPr="002207AF" w:rsidP="005C39E3" w14:paraId="14FFB899" w14:textId="77777777">
      <w:pPr>
        <w:pStyle w:val="Default"/>
        <w:rPr>
          <w:rFonts w:ascii="Times New Roman" w:hAnsi="Times New Roman" w:cs="Times New Roman"/>
          <w:color w:val="auto"/>
          <w:sz w:val="20"/>
        </w:rPr>
      </w:pPr>
    </w:p>
    <w:p w:rsidR="005C39E3" w:rsidRPr="002207AF" w:rsidP="005C39E3" w14:paraId="31597816" w14:textId="77777777">
      <w:pPr>
        <w:pStyle w:val="Default"/>
        <w:rPr>
          <w:rStyle w:val="Rubrik3Char"/>
          <w:rFonts w:ascii="Times New Roman" w:hAnsi="Times New Roman" w:eastAsiaTheme="minorHAnsi" w:cs="Times New Roman"/>
          <w:color w:val="auto"/>
          <w:sz w:val="20"/>
        </w:rPr>
      </w:pPr>
      <w:r w:rsidRPr="002207AF">
        <w:rPr>
          <w:noProof/>
          <w:color w:val="auto"/>
        </w:rPr>
        <w:drawing>
          <wp:inline distT="0" distB="0" distL="0" distR="0">
            <wp:extent cx="5184140" cy="1383030"/>
            <wp:effectExtent l="57150" t="0" r="1651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5C39E3" w:rsidRPr="002207AF" w:rsidP="005C39E3" w14:paraId="5060A7CD" w14:textId="77777777">
      <w:pPr>
        <w:pStyle w:val="Heading4"/>
      </w:pPr>
      <w:r w:rsidRPr="002207AF">
        <w:t>Sluten vård</w:t>
      </w:r>
    </w:p>
    <w:tbl>
      <w:tblPr>
        <w:tblStyle w:val="TableGrid"/>
        <w:tblW w:w="0" w:type="auto"/>
        <w:tblLook w:val="04A0"/>
      </w:tblPr>
      <w:tblGrid>
        <w:gridCol w:w="553"/>
        <w:gridCol w:w="608"/>
        <w:gridCol w:w="490"/>
        <w:gridCol w:w="535"/>
        <w:gridCol w:w="5968"/>
      </w:tblGrid>
      <w:tr w14:paraId="2156F4A3" w14:textId="77777777" w:rsidTr="00A6176F">
        <w:tblPrEx>
          <w:tblW w:w="0" w:type="auto"/>
          <w:tblLook w:val="04A0"/>
        </w:tblPrEx>
        <w:tc>
          <w:tcPr>
            <w:tcW w:w="553" w:type="dxa"/>
          </w:tcPr>
          <w:p w:rsidR="005C39E3" w:rsidRPr="00E03C5D" w:rsidP="00A6176F" w14:paraId="27124C13" w14:textId="77777777">
            <w:pPr>
              <w:rPr>
                <w:b/>
                <w:bCs/>
                <w:color w:val="0070C0"/>
              </w:rPr>
            </w:pPr>
            <w:r w:rsidRPr="00E03C5D">
              <w:rPr>
                <w:b/>
                <w:bCs/>
                <w:color w:val="0070C0"/>
              </w:rPr>
              <w:t>Blå</w:t>
            </w:r>
          </w:p>
        </w:tc>
        <w:tc>
          <w:tcPr>
            <w:tcW w:w="608" w:type="dxa"/>
          </w:tcPr>
          <w:p w:rsidR="005C39E3" w:rsidRPr="001D1D24" w:rsidP="00A6176F" w14:paraId="03FD3E43" w14:textId="77777777">
            <w:pPr>
              <w:rPr>
                <w:b/>
                <w:bCs/>
                <w:color w:val="00B050"/>
              </w:rPr>
            </w:pPr>
            <w:r w:rsidRPr="001D1D24">
              <w:rPr>
                <w:b/>
                <w:bCs/>
                <w:color w:val="00B050"/>
              </w:rPr>
              <w:t>Grön</w:t>
            </w:r>
          </w:p>
        </w:tc>
        <w:tc>
          <w:tcPr>
            <w:tcW w:w="490" w:type="dxa"/>
          </w:tcPr>
          <w:p w:rsidR="005C39E3" w:rsidRPr="001D1D24" w:rsidP="00A6176F" w14:paraId="254A3D26" w14:textId="77777777">
            <w:pPr>
              <w:rPr>
                <w:b/>
                <w:bCs/>
                <w:color w:val="FFC000"/>
              </w:rPr>
            </w:pPr>
            <w:r w:rsidRPr="001D1D24">
              <w:rPr>
                <w:b/>
                <w:bCs/>
                <w:color w:val="FFC000"/>
              </w:rPr>
              <w:t xml:space="preserve">Gul </w:t>
            </w:r>
          </w:p>
        </w:tc>
        <w:tc>
          <w:tcPr>
            <w:tcW w:w="535" w:type="dxa"/>
          </w:tcPr>
          <w:p w:rsidR="005C39E3" w:rsidRPr="00A432D7" w:rsidP="00A6176F" w14:paraId="2C18A61C" w14:textId="77777777">
            <w:pPr>
              <w:rPr>
                <w:b/>
                <w:bCs/>
                <w:color w:val="FF0000"/>
              </w:rPr>
            </w:pPr>
            <w:r w:rsidRPr="00A432D7">
              <w:rPr>
                <w:b/>
                <w:bCs/>
                <w:color w:val="FF0000"/>
              </w:rPr>
              <w:t>Röd</w:t>
            </w:r>
          </w:p>
        </w:tc>
        <w:tc>
          <w:tcPr>
            <w:tcW w:w="5968" w:type="dxa"/>
          </w:tcPr>
          <w:p w:rsidR="005C39E3" w:rsidRPr="002207AF" w:rsidP="00A6176F" w14:paraId="48A948B4" w14:textId="77777777">
            <w:pPr>
              <w:rPr>
                <w:b/>
                <w:bCs/>
              </w:rPr>
            </w:pPr>
            <w:r w:rsidRPr="002207AF">
              <w:rPr>
                <w:b/>
                <w:bCs/>
              </w:rPr>
              <w:t>Aktivitet</w:t>
            </w:r>
          </w:p>
        </w:tc>
      </w:tr>
      <w:tr w14:paraId="53F6736A" w14:textId="77777777" w:rsidTr="00A6176F">
        <w:tblPrEx>
          <w:tblW w:w="0" w:type="auto"/>
          <w:tblLook w:val="04A0"/>
        </w:tblPrEx>
        <w:tc>
          <w:tcPr>
            <w:tcW w:w="553" w:type="dxa"/>
          </w:tcPr>
          <w:p w:rsidR="005C39E3" w:rsidRPr="00E03C5D" w:rsidP="00A6176F" w14:paraId="1FF3E37D" w14:textId="77777777">
            <w:pPr>
              <w:rPr>
                <w:b/>
                <w:bCs/>
                <w:color w:val="0070C0"/>
              </w:rPr>
            </w:pPr>
            <w:r w:rsidRPr="00E03C5D">
              <w:rPr>
                <w:b/>
                <w:bCs/>
                <w:color w:val="0070C0"/>
              </w:rPr>
              <w:t>X</w:t>
            </w:r>
          </w:p>
        </w:tc>
        <w:tc>
          <w:tcPr>
            <w:tcW w:w="608" w:type="dxa"/>
          </w:tcPr>
          <w:p w:rsidR="005C39E3" w:rsidRPr="001D1D24" w:rsidP="00A6176F" w14:paraId="6A6AF6D1" w14:textId="77777777">
            <w:pPr>
              <w:rPr>
                <w:b/>
                <w:bCs/>
                <w:color w:val="00B050"/>
              </w:rPr>
            </w:pPr>
            <w:r w:rsidRPr="001D1D24">
              <w:rPr>
                <w:b/>
                <w:bCs/>
                <w:color w:val="00B050"/>
              </w:rPr>
              <w:t>X</w:t>
            </w:r>
          </w:p>
        </w:tc>
        <w:tc>
          <w:tcPr>
            <w:tcW w:w="490" w:type="dxa"/>
          </w:tcPr>
          <w:p w:rsidR="005C39E3" w:rsidRPr="001D1D24" w:rsidP="00A6176F" w14:paraId="248BA9E9" w14:textId="77777777">
            <w:pPr>
              <w:rPr>
                <w:b/>
                <w:bCs/>
                <w:color w:val="FFC000"/>
              </w:rPr>
            </w:pPr>
            <w:r w:rsidRPr="001D1D24">
              <w:rPr>
                <w:b/>
                <w:bCs/>
                <w:color w:val="FFC000"/>
              </w:rPr>
              <w:t>X</w:t>
            </w:r>
          </w:p>
        </w:tc>
        <w:tc>
          <w:tcPr>
            <w:tcW w:w="535" w:type="dxa"/>
          </w:tcPr>
          <w:p w:rsidR="005C39E3" w:rsidRPr="00A432D7" w:rsidP="00A6176F" w14:paraId="1D021E66" w14:textId="77777777">
            <w:pPr>
              <w:rPr>
                <w:b/>
                <w:bCs/>
                <w:color w:val="FF0000"/>
              </w:rPr>
            </w:pPr>
            <w:r w:rsidRPr="00A432D7">
              <w:rPr>
                <w:b/>
                <w:bCs/>
                <w:color w:val="FF0000"/>
              </w:rPr>
              <w:t>X</w:t>
            </w:r>
          </w:p>
        </w:tc>
        <w:tc>
          <w:tcPr>
            <w:tcW w:w="5968" w:type="dxa"/>
          </w:tcPr>
          <w:p w:rsidR="005C39E3" w:rsidRPr="002207AF" w:rsidP="00A6176F" w14:paraId="7554DEDB" w14:textId="77777777">
            <w:r w:rsidRPr="002207AF">
              <w:rPr>
                <w:rFonts w:ascii="Times New Roman" w:hAnsi="Times New Roman"/>
                <w:szCs w:val="24"/>
              </w:rPr>
              <w:t xml:space="preserve">Vid behov: uppdatera beräknad utskrivningsdag och bedöm färgspår. </w:t>
            </w:r>
          </w:p>
        </w:tc>
      </w:tr>
      <w:tr w14:paraId="2234E450" w14:textId="77777777" w:rsidTr="00A6176F">
        <w:tblPrEx>
          <w:tblW w:w="0" w:type="auto"/>
          <w:tblLook w:val="04A0"/>
        </w:tblPrEx>
        <w:tc>
          <w:tcPr>
            <w:tcW w:w="553" w:type="dxa"/>
          </w:tcPr>
          <w:p w:rsidR="005C39E3" w:rsidRPr="00E03C5D" w:rsidP="00A6176F" w14:paraId="30B68D17" w14:textId="77777777">
            <w:pPr>
              <w:rPr>
                <w:b/>
                <w:bCs/>
                <w:color w:val="0070C0"/>
              </w:rPr>
            </w:pPr>
          </w:p>
        </w:tc>
        <w:tc>
          <w:tcPr>
            <w:tcW w:w="608" w:type="dxa"/>
          </w:tcPr>
          <w:p w:rsidR="005C39E3" w:rsidRPr="001D1D24" w:rsidP="00A6176F" w14:paraId="664F6E31" w14:textId="77777777">
            <w:pPr>
              <w:rPr>
                <w:b/>
                <w:bCs/>
                <w:color w:val="00B050"/>
              </w:rPr>
            </w:pPr>
            <w:r w:rsidRPr="001D1D24">
              <w:rPr>
                <w:b/>
                <w:bCs/>
                <w:color w:val="00B050"/>
              </w:rPr>
              <w:t>X</w:t>
            </w:r>
          </w:p>
        </w:tc>
        <w:tc>
          <w:tcPr>
            <w:tcW w:w="490" w:type="dxa"/>
          </w:tcPr>
          <w:p w:rsidR="005C39E3" w:rsidRPr="001D1D24" w:rsidP="00A6176F" w14:paraId="1043288B" w14:textId="77777777">
            <w:pPr>
              <w:rPr>
                <w:b/>
                <w:bCs/>
                <w:color w:val="FFC000"/>
              </w:rPr>
            </w:pPr>
            <w:r w:rsidRPr="001D1D24">
              <w:rPr>
                <w:b/>
                <w:bCs/>
                <w:color w:val="FFC000"/>
              </w:rPr>
              <w:t>X</w:t>
            </w:r>
          </w:p>
        </w:tc>
        <w:tc>
          <w:tcPr>
            <w:tcW w:w="535" w:type="dxa"/>
          </w:tcPr>
          <w:p w:rsidR="005C39E3" w:rsidRPr="00A432D7" w:rsidP="00A6176F" w14:paraId="7B770EB2" w14:textId="77777777">
            <w:pPr>
              <w:rPr>
                <w:b/>
                <w:bCs/>
                <w:color w:val="FF0000"/>
              </w:rPr>
            </w:pPr>
            <w:r w:rsidRPr="00A432D7">
              <w:rPr>
                <w:b/>
                <w:bCs/>
                <w:color w:val="FF0000"/>
              </w:rPr>
              <w:t>X</w:t>
            </w:r>
          </w:p>
        </w:tc>
        <w:tc>
          <w:tcPr>
            <w:tcW w:w="5968" w:type="dxa"/>
          </w:tcPr>
          <w:p w:rsidR="005C39E3" w:rsidRPr="002207AF" w:rsidP="00A6176F" w14:paraId="217BB754" w14:textId="77777777">
            <w:r w:rsidRPr="002207AF">
              <w:rPr>
                <w:rFonts w:ascii="Times New Roman" w:hAnsi="Times New Roman"/>
                <w:szCs w:val="24"/>
              </w:rPr>
              <w:t>Bedöm behov av SIP som behöver göras i närtid.</w:t>
            </w:r>
          </w:p>
        </w:tc>
      </w:tr>
      <w:tr w14:paraId="1AE0659E" w14:textId="77777777" w:rsidTr="00A6176F">
        <w:tblPrEx>
          <w:tblW w:w="0" w:type="auto"/>
          <w:tblLook w:val="04A0"/>
        </w:tblPrEx>
        <w:tc>
          <w:tcPr>
            <w:tcW w:w="553" w:type="dxa"/>
          </w:tcPr>
          <w:p w:rsidR="005C39E3" w:rsidRPr="00E03C5D" w:rsidP="00A6176F" w14:paraId="62279FE3" w14:textId="77777777">
            <w:pPr>
              <w:rPr>
                <w:b/>
                <w:bCs/>
                <w:color w:val="0070C0"/>
              </w:rPr>
            </w:pPr>
            <w:r w:rsidRPr="00E03C5D">
              <w:rPr>
                <w:b/>
                <w:bCs/>
                <w:color w:val="0070C0"/>
              </w:rPr>
              <w:t>X</w:t>
            </w:r>
          </w:p>
        </w:tc>
        <w:tc>
          <w:tcPr>
            <w:tcW w:w="608" w:type="dxa"/>
          </w:tcPr>
          <w:p w:rsidR="005C39E3" w:rsidRPr="001D1D24" w:rsidP="00A6176F" w14:paraId="252DA49A" w14:textId="77777777">
            <w:pPr>
              <w:rPr>
                <w:b/>
                <w:bCs/>
                <w:color w:val="00B050"/>
              </w:rPr>
            </w:pPr>
            <w:r w:rsidRPr="001D1D24">
              <w:rPr>
                <w:b/>
                <w:bCs/>
                <w:color w:val="00B050"/>
              </w:rPr>
              <w:t>X</w:t>
            </w:r>
          </w:p>
        </w:tc>
        <w:tc>
          <w:tcPr>
            <w:tcW w:w="490" w:type="dxa"/>
          </w:tcPr>
          <w:p w:rsidR="005C39E3" w:rsidRPr="001D1D24" w:rsidP="00A6176F" w14:paraId="63107951" w14:textId="77777777">
            <w:pPr>
              <w:rPr>
                <w:b/>
                <w:bCs/>
                <w:color w:val="FFC000"/>
              </w:rPr>
            </w:pPr>
            <w:r w:rsidRPr="001D1D24">
              <w:rPr>
                <w:b/>
                <w:bCs/>
                <w:color w:val="FFC000"/>
              </w:rPr>
              <w:t>X</w:t>
            </w:r>
          </w:p>
        </w:tc>
        <w:tc>
          <w:tcPr>
            <w:tcW w:w="535" w:type="dxa"/>
          </w:tcPr>
          <w:p w:rsidR="005C39E3" w:rsidRPr="00A432D7" w:rsidP="00A6176F" w14:paraId="0A0AFC4F" w14:textId="77777777">
            <w:pPr>
              <w:rPr>
                <w:b/>
                <w:bCs/>
                <w:color w:val="FF0000"/>
              </w:rPr>
            </w:pPr>
            <w:r w:rsidRPr="00A432D7">
              <w:rPr>
                <w:b/>
                <w:bCs/>
                <w:color w:val="FF0000"/>
              </w:rPr>
              <w:t>X</w:t>
            </w:r>
          </w:p>
        </w:tc>
        <w:tc>
          <w:tcPr>
            <w:tcW w:w="5968" w:type="dxa"/>
          </w:tcPr>
          <w:p w:rsidR="005C39E3" w:rsidRPr="002207AF" w:rsidP="00A6176F" w14:paraId="627E1B0B" w14:textId="77777777">
            <w:r w:rsidRPr="002207AF">
              <w:rPr>
                <w:rFonts w:ascii="Times New Roman" w:hAnsi="Times New Roman"/>
                <w:szCs w:val="24"/>
              </w:rPr>
              <w:t xml:space="preserve">Uppdatera ADL-status och sökordet socialt i basinformation i Cosmic journal </w:t>
            </w:r>
          </w:p>
        </w:tc>
      </w:tr>
      <w:tr w14:paraId="319ACA1A" w14:textId="77777777" w:rsidTr="00A6176F">
        <w:tblPrEx>
          <w:tblW w:w="0" w:type="auto"/>
          <w:tblLook w:val="04A0"/>
        </w:tblPrEx>
        <w:tc>
          <w:tcPr>
            <w:tcW w:w="553" w:type="dxa"/>
          </w:tcPr>
          <w:p w:rsidR="005C39E3" w:rsidRPr="00E03C5D" w:rsidP="00A6176F" w14:paraId="2DA7121A" w14:textId="77777777">
            <w:pPr>
              <w:rPr>
                <w:b/>
                <w:bCs/>
                <w:color w:val="0070C0"/>
              </w:rPr>
            </w:pPr>
            <w:r w:rsidRPr="00E03C5D">
              <w:rPr>
                <w:b/>
                <w:bCs/>
                <w:color w:val="0070C0"/>
              </w:rPr>
              <w:t>X</w:t>
            </w:r>
          </w:p>
        </w:tc>
        <w:tc>
          <w:tcPr>
            <w:tcW w:w="608" w:type="dxa"/>
          </w:tcPr>
          <w:p w:rsidR="005C39E3" w:rsidRPr="001D1D24" w:rsidP="00A6176F" w14:paraId="7D6E2FA8" w14:textId="77777777">
            <w:pPr>
              <w:rPr>
                <w:b/>
                <w:bCs/>
                <w:color w:val="00B050"/>
              </w:rPr>
            </w:pPr>
            <w:r w:rsidRPr="001D1D24">
              <w:rPr>
                <w:b/>
                <w:bCs/>
                <w:color w:val="00B050"/>
              </w:rPr>
              <w:t>X</w:t>
            </w:r>
          </w:p>
        </w:tc>
        <w:tc>
          <w:tcPr>
            <w:tcW w:w="490" w:type="dxa"/>
          </w:tcPr>
          <w:p w:rsidR="005C39E3" w:rsidRPr="001D1D24" w:rsidP="00A6176F" w14:paraId="0727336D" w14:textId="77777777">
            <w:pPr>
              <w:rPr>
                <w:b/>
                <w:bCs/>
                <w:color w:val="FFC000"/>
              </w:rPr>
            </w:pPr>
            <w:r w:rsidRPr="001D1D24">
              <w:rPr>
                <w:b/>
                <w:bCs/>
                <w:color w:val="FFC000"/>
              </w:rPr>
              <w:t>X</w:t>
            </w:r>
          </w:p>
        </w:tc>
        <w:tc>
          <w:tcPr>
            <w:tcW w:w="535" w:type="dxa"/>
          </w:tcPr>
          <w:p w:rsidR="005C39E3" w:rsidRPr="00A432D7" w:rsidP="00A6176F" w14:paraId="05EC8596" w14:textId="77777777">
            <w:pPr>
              <w:rPr>
                <w:b/>
                <w:bCs/>
                <w:color w:val="FF0000"/>
              </w:rPr>
            </w:pPr>
            <w:r w:rsidRPr="00A432D7">
              <w:rPr>
                <w:b/>
                <w:bCs/>
                <w:color w:val="FF0000"/>
              </w:rPr>
              <w:t>X</w:t>
            </w:r>
          </w:p>
        </w:tc>
        <w:tc>
          <w:tcPr>
            <w:tcW w:w="5968" w:type="dxa"/>
          </w:tcPr>
          <w:p w:rsidR="005C39E3" w:rsidRPr="002207AF" w:rsidP="00A6176F" w14:paraId="5DCD8CAE" w14:textId="77777777">
            <w:pPr>
              <w:rPr>
                <w:strike/>
              </w:rPr>
            </w:pPr>
            <w:r w:rsidRPr="002207AF">
              <w:rPr>
                <w:rFonts w:ascii="Times New Roman" w:hAnsi="Times New Roman"/>
                <w:szCs w:val="24"/>
              </w:rPr>
              <w:t xml:space="preserve">Vid behov dokumentera en aktivitetsutredning (gäller psykiatrin). </w:t>
            </w:r>
          </w:p>
        </w:tc>
      </w:tr>
      <w:tr w14:paraId="522EBCAD" w14:textId="77777777" w:rsidTr="00A6176F">
        <w:tblPrEx>
          <w:tblW w:w="0" w:type="auto"/>
          <w:tblLook w:val="04A0"/>
        </w:tblPrEx>
        <w:tc>
          <w:tcPr>
            <w:tcW w:w="553" w:type="dxa"/>
          </w:tcPr>
          <w:p w:rsidR="005C39E3" w:rsidRPr="00E03C5D" w:rsidP="00A6176F" w14:paraId="1A480796" w14:textId="77777777">
            <w:pPr>
              <w:rPr>
                <w:b/>
                <w:bCs/>
                <w:color w:val="0070C0"/>
              </w:rPr>
            </w:pPr>
            <w:r w:rsidRPr="00E03C5D">
              <w:rPr>
                <w:b/>
                <w:bCs/>
                <w:color w:val="0070C0"/>
              </w:rPr>
              <w:t>X</w:t>
            </w:r>
          </w:p>
        </w:tc>
        <w:tc>
          <w:tcPr>
            <w:tcW w:w="608" w:type="dxa"/>
          </w:tcPr>
          <w:p w:rsidR="005C39E3" w:rsidRPr="001D1D24" w:rsidP="00A6176F" w14:paraId="5857CB8D" w14:textId="77777777">
            <w:pPr>
              <w:rPr>
                <w:b/>
                <w:bCs/>
                <w:color w:val="00B050"/>
              </w:rPr>
            </w:pPr>
            <w:r w:rsidRPr="001D1D24">
              <w:rPr>
                <w:b/>
                <w:bCs/>
                <w:color w:val="00B050"/>
              </w:rPr>
              <w:t>X</w:t>
            </w:r>
          </w:p>
        </w:tc>
        <w:tc>
          <w:tcPr>
            <w:tcW w:w="490" w:type="dxa"/>
          </w:tcPr>
          <w:p w:rsidR="005C39E3" w:rsidRPr="001D1D24" w:rsidP="00A6176F" w14:paraId="3B28B3B2" w14:textId="77777777">
            <w:pPr>
              <w:rPr>
                <w:b/>
                <w:bCs/>
                <w:color w:val="FFC000"/>
              </w:rPr>
            </w:pPr>
            <w:r w:rsidRPr="001D1D24">
              <w:rPr>
                <w:b/>
                <w:bCs/>
                <w:color w:val="FFC000"/>
              </w:rPr>
              <w:t>X</w:t>
            </w:r>
          </w:p>
        </w:tc>
        <w:tc>
          <w:tcPr>
            <w:tcW w:w="535" w:type="dxa"/>
          </w:tcPr>
          <w:p w:rsidR="005C39E3" w:rsidRPr="00A432D7" w:rsidP="00A6176F" w14:paraId="2382747B" w14:textId="77777777">
            <w:pPr>
              <w:rPr>
                <w:b/>
                <w:bCs/>
                <w:color w:val="FF0000"/>
              </w:rPr>
            </w:pPr>
            <w:r w:rsidRPr="00A432D7">
              <w:rPr>
                <w:b/>
                <w:bCs/>
                <w:color w:val="FF0000"/>
              </w:rPr>
              <w:t>X</w:t>
            </w:r>
          </w:p>
        </w:tc>
        <w:tc>
          <w:tcPr>
            <w:tcW w:w="5968" w:type="dxa"/>
          </w:tcPr>
          <w:p w:rsidR="005C39E3" w:rsidRPr="002207AF" w:rsidP="00A6176F" w14:paraId="5EBB4ABA" w14:textId="77777777">
            <w:pPr>
              <w:rPr>
                <w:bCs/>
              </w:rPr>
            </w:pPr>
            <w:r w:rsidRPr="002207AF">
              <w:rPr>
                <w:rFonts w:ascii="Times New Roman" w:hAnsi="Times New Roman"/>
                <w:bCs/>
                <w:szCs w:val="24"/>
              </w:rPr>
              <w:t>Ta ställning till egenvård.</w:t>
            </w:r>
          </w:p>
        </w:tc>
      </w:tr>
      <w:tr w14:paraId="722FCA3A" w14:textId="77777777" w:rsidTr="00A6176F">
        <w:tblPrEx>
          <w:tblW w:w="0" w:type="auto"/>
          <w:tblLook w:val="04A0"/>
        </w:tblPrEx>
        <w:tc>
          <w:tcPr>
            <w:tcW w:w="553" w:type="dxa"/>
          </w:tcPr>
          <w:p w:rsidR="005C39E3" w:rsidRPr="00E03C5D" w:rsidP="00A6176F" w14:paraId="66092365" w14:textId="77777777">
            <w:pPr>
              <w:rPr>
                <w:b/>
                <w:bCs/>
                <w:color w:val="0070C0"/>
              </w:rPr>
            </w:pPr>
          </w:p>
        </w:tc>
        <w:tc>
          <w:tcPr>
            <w:tcW w:w="608" w:type="dxa"/>
          </w:tcPr>
          <w:p w:rsidR="005C39E3" w:rsidRPr="001D1D24" w:rsidP="00A6176F" w14:paraId="079FBEC6" w14:textId="77777777">
            <w:pPr>
              <w:rPr>
                <w:b/>
                <w:bCs/>
                <w:color w:val="00B050"/>
              </w:rPr>
            </w:pPr>
            <w:r w:rsidRPr="001D1D24">
              <w:rPr>
                <w:b/>
                <w:bCs/>
                <w:color w:val="00B050"/>
              </w:rPr>
              <w:t>X</w:t>
            </w:r>
          </w:p>
        </w:tc>
        <w:tc>
          <w:tcPr>
            <w:tcW w:w="490" w:type="dxa"/>
          </w:tcPr>
          <w:p w:rsidR="005C39E3" w:rsidRPr="001D1D24" w:rsidP="00A6176F" w14:paraId="166666AF" w14:textId="77777777">
            <w:pPr>
              <w:rPr>
                <w:b/>
                <w:bCs/>
                <w:color w:val="FFC000"/>
              </w:rPr>
            </w:pPr>
            <w:r w:rsidRPr="001D1D24">
              <w:rPr>
                <w:b/>
                <w:bCs/>
                <w:color w:val="FFC000"/>
              </w:rPr>
              <w:t>X</w:t>
            </w:r>
          </w:p>
        </w:tc>
        <w:tc>
          <w:tcPr>
            <w:tcW w:w="535" w:type="dxa"/>
          </w:tcPr>
          <w:p w:rsidR="005C39E3" w:rsidRPr="00A432D7" w:rsidP="00A6176F" w14:paraId="717DF640" w14:textId="77777777">
            <w:pPr>
              <w:rPr>
                <w:b/>
                <w:bCs/>
                <w:color w:val="FF0000"/>
              </w:rPr>
            </w:pPr>
            <w:r w:rsidRPr="00A432D7">
              <w:rPr>
                <w:b/>
                <w:bCs/>
                <w:color w:val="FF0000"/>
              </w:rPr>
              <w:t>X</w:t>
            </w:r>
          </w:p>
        </w:tc>
        <w:tc>
          <w:tcPr>
            <w:tcW w:w="5968" w:type="dxa"/>
          </w:tcPr>
          <w:p w:rsidR="005C39E3" w:rsidRPr="002207AF" w:rsidP="00A6176F" w14:paraId="085CFBAD" w14:textId="77777777">
            <w:pPr>
              <w:rPr>
                <w:bCs/>
              </w:rPr>
            </w:pPr>
            <w:r w:rsidRPr="002207AF">
              <w:rPr>
                <w:rFonts w:ascii="Times New Roman" w:hAnsi="Times New Roman"/>
                <w:bCs/>
                <w:szCs w:val="24"/>
              </w:rPr>
              <w:t>Informera om nya hälso- och sjukvårdsbehov i mallen HSL-ordinationer i Cosmic journal.</w:t>
            </w:r>
          </w:p>
        </w:tc>
      </w:tr>
      <w:tr w14:paraId="60CF5B96" w14:textId="77777777" w:rsidTr="00A6176F">
        <w:tblPrEx>
          <w:tblW w:w="0" w:type="auto"/>
          <w:tblLook w:val="04A0"/>
        </w:tblPrEx>
        <w:tc>
          <w:tcPr>
            <w:tcW w:w="553" w:type="dxa"/>
          </w:tcPr>
          <w:p w:rsidR="005C39E3" w:rsidRPr="00E03C5D" w:rsidP="00A6176F" w14:paraId="2E6DFD9F" w14:textId="77777777">
            <w:pPr>
              <w:rPr>
                <w:b/>
                <w:bCs/>
                <w:color w:val="0070C0"/>
              </w:rPr>
            </w:pPr>
            <w:r w:rsidRPr="00E03C5D">
              <w:rPr>
                <w:b/>
                <w:bCs/>
                <w:color w:val="0070C0"/>
              </w:rPr>
              <w:t>X</w:t>
            </w:r>
          </w:p>
        </w:tc>
        <w:tc>
          <w:tcPr>
            <w:tcW w:w="608" w:type="dxa"/>
          </w:tcPr>
          <w:p w:rsidR="005C39E3" w:rsidRPr="001D1D24" w:rsidP="00A6176F" w14:paraId="4CA77BA0" w14:textId="77777777">
            <w:pPr>
              <w:rPr>
                <w:b/>
                <w:bCs/>
                <w:color w:val="00B050"/>
              </w:rPr>
            </w:pPr>
            <w:r w:rsidRPr="001D1D24">
              <w:rPr>
                <w:b/>
                <w:bCs/>
                <w:color w:val="00B050"/>
              </w:rPr>
              <w:t>X</w:t>
            </w:r>
          </w:p>
        </w:tc>
        <w:tc>
          <w:tcPr>
            <w:tcW w:w="490" w:type="dxa"/>
          </w:tcPr>
          <w:p w:rsidR="005C39E3" w:rsidRPr="001D1D24" w:rsidP="00A6176F" w14:paraId="503E922C" w14:textId="77777777">
            <w:pPr>
              <w:rPr>
                <w:b/>
                <w:bCs/>
                <w:color w:val="FFC000"/>
              </w:rPr>
            </w:pPr>
            <w:r w:rsidRPr="001D1D24">
              <w:rPr>
                <w:b/>
                <w:bCs/>
                <w:color w:val="FFC000"/>
              </w:rPr>
              <w:t>X</w:t>
            </w:r>
          </w:p>
        </w:tc>
        <w:tc>
          <w:tcPr>
            <w:tcW w:w="535" w:type="dxa"/>
          </w:tcPr>
          <w:p w:rsidR="005C39E3" w:rsidRPr="00A432D7" w:rsidP="00A6176F" w14:paraId="0B7A9527" w14:textId="77777777">
            <w:pPr>
              <w:rPr>
                <w:b/>
                <w:bCs/>
                <w:color w:val="FF0000"/>
              </w:rPr>
            </w:pPr>
            <w:r w:rsidRPr="00A432D7">
              <w:rPr>
                <w:b/>
                <w:bCs/>
                <w:color w:val="FF0000"/>
              </w:rPr>
              <w:t>X</w:t>
            </w:r>
          </w:p>
        </w:tc>
        <w:tc>
          <w:tcPr>
            <w:tcW w:w="5968" w:type="dxa"/>
          </w:tcPr>
          <w:p w:rsidR="005C39E3" w:rsidRPr="002207AF" w:rsidP="00A6176F" w14:paraId="78B8B39C" w14:textId="77777777">
            <w:r w:rsidRPr="002207AF">
              <w:rPr>
                <w:rFonts w:ascii="Times New Roman" w:hAnsi="Times New Roman"/>
                <w:szCs w:val="24"/>
              </w:rPr>
              <w:t>Informera och förbered personen inför hemgång.</w:t>
            </w:r>
          </w:p>
        </w:tc>
      </w:tr>
      <w:tr w14:paraId="0AF556B3" w14:textId="77777777" w:rsidTr="00A6176F">
        <w:tblPrEx>
          <w:tblW w:w="0" w:type="auto"/>
          <w:tblLook w:val="04A0"/>
        </w:tblPrEx>
        <w:tc>
          <w:tcPr>
            <w:tcW w:w="553" w:type="dxa"/>
          </w:tcPr>
          <w:p w:rsidR="005C39E3" w:rsidRPr="00E03C5D" w:rsidP="00A6176F" w14:paraId="0DF96356" w14:textId="77777777">
            <w:pPr>
              <w:rPr>
                <w:b/>
                <w:bCs/>
                <w:color w:val="0070C0"/>
              </w:rPr>
            </w:pPr>
            <w:r w:rsidRPr="00E03C5D">
              <w:rPr>
                <w:b/>
                <w:bCs/>
                <w:color w:val="0070C0"/>
              </w:rPr>
              <w:t>X</w:t>
            </w:r>
          </w:p>
        </w:tc>
        <w:tc>
          <w:tcPr>
            <w:tcW w:w="608" w:type="dxa"/>
          </w:tcPr>
          <w:p w:rsidR="005C39E3" w:rsidRPr="001D1D24" w:rsidP="00A6176F" w14:paraId="3364858D" w14:textId="77777777">
            <w:pPr>
              <w:rPr>
                <w:b/>
                <w:bCs/>
                <w:color w:val="00B050"/>
              </w:rPr>
            </w:pPr>
            <w:r w:rsidRPr="001D1D24">
              <w:rPr>
                <w:b/>
                <w:bCs/>
                <w:color w:val="00B050"/>
              </w:rPr>
              <w:t>X</w:t>
            </w:r>
          </w:p>
        </w:tc>
        <w:tc>
          <w:tcPr>
            <w:tcW w:w="490" w:type="dxa"/>
          </w:tcPr>
          <w:p w:rsidR="005C39E3" w:rsidRPr="001D1D24" w:rsidP="00A6176F" w14:paraId="32644B9D" w14:textId="77777777">
            <w:pPr>
              <w:rPr>
                <w:b/>
                <w:bCs/>
                <w:color w:val="FFC000"/>
              </w:rPr>
            </w:pPr>
            <w:r w:rsidRPr="001D1D24">
              <w:rPr>
                <w:b/>
                <w:bCs/>
                <w:color w:val="FFC000"/>
              </w:rPr>
              <w:t>X</w:t>
            </w:r>
          </w:p>
        </w:tc>
        <w:tc>
          <w:tcPr>
            <w:tcW w:w="535" w:type="dxa"/>
          </w:tcPr>
          <w:p w:rsidR="005C39E3" w:rsidRPr="00A432D7" w:rsidP="00A6176F" w14:paraId="4CB59443" w14:textId="77777777">
            <w:pPr>
              <w:rPr>
                <w:b/>
                <w:bCs/>
                <w:color w:val="FF0000"/>
              </w:rPr>
            </w:pPr>
            <w:r w:rsidRPr="00A432D7">
              <w:rPr>
                <w:b/>
                <w:bCs/>
                <w:color w:val="FF0000"/>
              </w:rPr>
              <w:t>X</w:t>
            </w:r>
          </w:p>
        </w:tc>
        <w:tc>
          <w:tcPr>
            <w:tcW w:w="5968" w:type="dxa"/>
          </w:tcPr>
          <w:p w:rsidR="005C39E3" w:rsidRPr="002207AF" w:rsidP="00A6176F" w14:paraId="6D059A17" w14:textId="77777777">
            <w:r w:rsidRPr="002207AF">
              <w:rPr>
                <w:rFonts w:ascii="Times New Roman" w:hAnsi="Times New Roman"/>
                <w:szCs w:val="24"/>
              </w:rPr>
              <w:t>Kommunicera med aktuella aktörer via generella meddelanden.</w:t>
            </w:r>
          </w:p>
        </w:tc>
      </w:tr>
      <w:tr w14:paraId="58ABFCB8" w14:textId="77777777" w:rsidTr="00A6176F">
        <w:tblPrEx>
          <w:tblW w:w="0" w:type="auto"/>
          <w:tblLook w:val="04A0"/>
        </w:tblPrEx>
        <w:tc>
          <w:tcPr>
            <w:tcW w:w="553" w:type="dxa"/>
          </w:tcPr>
          <w:p w:rsidR="005C39E3" w:rsidRPr="00E03C5D" w:rsidP="00A6176F" w14:paraId="010BCBB3" w14:textId="77777777">
            <w:pPr>
              <w:rPr>
                <w:b/>
                <w:bCs/>
                <w:color w:val="0070C0"/>
              </w:rPr>
            </w:pPr>
            <w:r w:rsidRPr="00E03C5D">
              <w:rPr>
                <w:b/>
                <w:bCs/>
                <w:color w:val="0070C0"/>
              </w:rPr>
              <w:t>X</w:t>
            </w:r>
          </w:p>
        </w:tc>
        <w:tc>
          <w:tcPr>
            <w:tcW w:w="608" w:type="dxa"/>
          </w:tcPr>
          <w:p w:rsidR="005C39E3" w:rsidRPr="001D1D24" w:rsidP="00A6176F" w14:paraId="3C924E1F" w14:textId="77777777">
            <w:pPr>
              <w:rPr>
                <w:b/>
                <w:bCs/>
                <w:color w:val="00B050"/>
              </w:rPr>
            </w:pPr>
            <w:r w:rsidRPr="001D1D24">
              <w:rPr>
                <w:b/>
                <w:bCs/>
                <w:color w:val="00B050"/>
              </w:rPr>
              <w:t>X</w:t>
            </w:r>
          </w:p>
        </w:tc>
        <w:tc>
          <w:tcPr>
            <w:tcW w:w="490" w:type="dxa"/>
          </w:tcPr>
          <w:p w:rsidR="005C39E3" w:rsidRPr="001D1D24" w:rsidP="00A6176F" w14:paraId="53CBC8AA" w14:textId="77777777">
            <w:pPr>
              <w:rPr>
                <w:b/>
                <w:bCs/>
                <w:color w:val="FFC000"/>
              </w:rPr>
            </w:pPr>
            <w:r w:rsidRPr="001D1D24">
              <w:rPr>
                <w:b/>
                <w:bCs/>
                <w:color w:val="FFC000"/>
              </w:rPr>
              <w:t>X</w:t>
            </w:r>
          </w:p>
        </w:tc>
        <w:tc>
          <w:tcPr>
            <w:tcW w:w="535" w:type="dxa"/>
          </w:tcPr>
          <w:p w:rsidR="005C39E3" w:rsidRPr="00A432D7" w:rsidP="00A6176F" w14:paraId="4BDDF90D" w14:textId="77777777">
            <w:pPr>
              <w:rPr>
                <w:b/>
                <w:bCs/>
                <w:color w:val="FF0000"/>
              </w:rPr>
            </w:pPr>
            <w:r w:rsidRPr="00A432D7">
              <w:rPr>
                <w:b/>
                <w:bCs/>
                <w:color w:val="FF0000"/>
              </w:rPr>
              <w:t>X</w:t>
            </w:r>
          </w:p>
        </w:tc>
        <w:tc>
          <w:tcPr>
            <w:tcW w:w="5968" w:type="dxa"/>
          </w:tcPr>
          <w:p w:rsidR="005C39E3" w:rsidRPr="002207AF" w:rsidP="00A6176F" w14:paraId="1DA832A7" w14:textId="77777777">
            <w:r w:rsidRPr="002207AF">
              <w:rPr>
                <w:rFonts w:ascii="Times New Roman" w:hAnsi="Times New Roman"/>
                <w:szCs w:val="24"/>
              </w:rPr>
              <w:t>Fortsatt utskrivningsplanering, skapa utskrivningsplan.</w:t>
            </w:r>
          </w:p>
        </w:tc>
      </w:tr>
    </w:tbl>
    <w:p w:rsidR="005C39E3" w:rsidRPr="002207AF" w:rsidP="005C39E3" w14:paraId="590B06B1" w14:textId="77777777">
      <w:pPr>
        <w:pStyle w:val="Heading4"/>
      </w:pPr>
      <w:r w:rsidRPr="002207AF">
        <w:t>Öppen vård (mottagning, HC)</w:t>
      </w:r>
    </w:p>
    <w:tbl>
      <w:tblPr>
        <w:tblStyle w:val="TableGrid"/>
        <w:tblW w:w="0" w:type="auto"/>
        <w:tblLook w:val="04A0"/>
      </w:tblPr>
      <w:tblGrid>
        <w:gridCol w:w="553"/>
        <w:gridCol w:w="608"/>
        <w:gridCol w:w="490"/>
        <w:gridCol w:w="535"/>
        <w:gridCol w:w="5968"/>
      </w:tblGrid>
      <w:tr w14:paraId="5706DE38" w14:textId="77777777" w:rsidTr="00A6176F">
        <w:tblPrEx>
          <w:tblW w:w="0" w:type="auto"/>
          <w:tblLook w:val="04A0"/>
        </w:tblPrEx>
        <w:tc>
          <w:tcPr>
            <w:tcW w:w="553" w:type="dxa"/>
          </w:tcPr>
          <w:p w:rsidR="005C39E3" w:rsidRPr="00E03C5D" w:rsidP="00A6176F" w14:paraId="170CAB11" w14:textId="77777777">
            <w:pPr>
              <w:rPr>
                <w:b/>
                <w:bCs/>
                <w:color w:val="0070C0"/>
              </w:rPr>
            </w:pPr>
            <w:r w:rsidRPr="00E03C5D">
              <w:rPr>
                <w:b/>
                <w:bCs/>
                <w:color w:val="0070C0"/>
              </w:rPr>
              <w:t>Blå</w:t>
            </w:r>
          </w:p>
        </w:tc>
        <w:tc>
          <w:tcPr>
            <w:tcW w:w="608" w:type="dxa"/>
          </w:tcPr>
          <w:p w:rsidR="005C39E3" w:rsidRPr="002207AF" w:rsidP="00A6176F" w14:paraId="5C0B5AD4" w14:textId="77777777">
            <w:pPr>
              <w:rPr>
                <w:b/>
                <w:bCs/>
              </w:rPr>
            </w:pPr>
            <w:r w:rsidRPr="001D1D24">
              <w:rPr>
                <w:b/>
                <w:bCs/>
                <w:color w:val="00B050"/>
              </w:rPr>
              <w:t>Grön</w:t>
            </w:r>
          </w:p>
        </w:tc>
        <w:tc>
          <w:tcPr>
            <w:tcW w:w="490" w:type="dxa"/>
          </w:tcPr>
          <w:p w:rsidR="005C39E3" w:rsidRPr="002207AF" w:rsidP="00A6176F" w14:paraId="3AA864F0" w14:textId="77777777">
            <w:pPr>
              <w:rPr>
                <w:b/>
                <w:bCs/>
              </w:rPr>
            </w:pPr>
            <w:r w:rsidRPr="001D1D24">
              <w:rPr>
                <w:b/>
                <w:bCs/>
                <w:color w:val="FFC000"/>
              </w:rPr>
              <w:t xml:space="preserve">Gul </w:t>
            </w:r>
          </w:p>
        </w:tc>
        <w:tc>
          <w:tcPr>
            <w:tcW w:w="535" w:type="dxa"/>
          </w:tcPr>
          <w:p w:rsidR="005C39E3" w:rsidRPr="002207AF" w:rsidP="00A6176F" w14:paraId="69351092" w14:textId="77777777">
            <w:pPr>
              <w:rPr>
                <w:b/>
                <w:bCs/>
              </w:rPr>
            </w:pPr>
            <w:r w:rsidRPr="00A432D7">
              <w:rPr>
                <w:b/>
                <w:bCs/>
                <w:color w:val="FF0000"/>
              </w:rPr>
              <w:t>Röd</w:t>
            </w:r>
          </w:p>
        </w:tc>
        <w:tc>
          <w:tcPr>
            <w:tcW w:w="5968" w:type="dxa"/>
          </w:tcPr>
          <w:p w:rsidR="005C39E3" w:rsidRPr="002207AF" w:rsidP="00A6176F" w14:paraId="33C99286" w14:textId="77777777">
            <w:pPr>
              <w:rPr>
                <w:b/>
                <w:bCs/>
              </w:rPr>
            </w:pPr>
            <w:r w:rsidRPr="002207AF">
              <w:rPr>
                <w:b/>
                <w:bCs/>
              </w:rPr>
              <w:t>Aktivitet</w:t>
            </w:r>
          </w:p>
        </w:tc>
      </w:tr>
      <w:tr w14:paraId="2D12E705" w14:textId="77777777" w:rsidTr="00A6176F">
        <w:tblPrEx>
          <w:tblW w:w="0" w:type="auto"/>
          <w:tblLook w:val="04A0"/>
        </w:tblPrEx>
        <w:tc>
          <w:tcPr>
            <w:tcW w:w="553" w:type="dxa"/>
          </w:tcPr>
          <w:p w:rsidR="005C39E3" w:rsidRPr="00E03C5D" w:rsidP="00A6176F" w14:paraId="3D87E562" w14:textId="77777777">
            <w:pPr>
              <w:rPr>
                <w:b/>
                <w:bCs/>
                <w:color w:val="0070C0"/>
              </w:rPr>
            </w:pPr>
          </w:p>
        </w:tc>
        <w:tc>
          <w:tcPr>
            <w:tcW w:w="608" w:type="dxa"/>
          </w:tcPr>
          <w:p w:rsidR="005C39E3" w:rsidRPr="001D1D24" w:rsidP="00A6176F" w14:paraId="2177AEAE" w14:textId="77777777">
            <w:pPr>
              <w:rPr>
                <w:b/>
                <w:bCs/>
                <w:color w:val="00B050"/>
              </w:rPr>
            </w:pPr>
            <w:r w:rsidRPr="001D1D24">
              <w:rPr>
                <w:b/>
                <w:bCs/>
                <w:color w:val="00B050"/>
              </w:rPr>
              <w:t>X</w:t>
            </w:r>
          </w:p>
        </w:tc>
        <w:tc>
          <w:tcPr>
            <w:tcW w:w="490" w:type="dxa"/>
          </w:tcPr>
          <w:p w:rsidR="005C39E3" w:rsidRPr="001D1D24" w:rsidP="00A6176F" w14:paraId="07750708" w14:textId="77777777">
            <w:pPr>
              <w:rPr>
                <w:b/>
                <w:bCs/>
                <w:color w:val="FFC000"/>
              </w:rPr>
            </w:pPr>
            <w:r w:rsidRPr="001D1D24">
              <w:rPr>
                <w:b/>
                <w:bCs/>
                <w:color w:val="FFC000"/>
              </w:rPr>
              <w:t>X</w:t>
            </w:r>
          </w:p>
        </w:tc>
        <w:tc>
          <w:tcPr>
            <w:tcW w:w="535" w:type="dxa"/>
          </w:tcPr>
          <w:p w:rsidR="005C39E3" w:rsidRPr="00A432D7" w:rsidP="00A6176F" w14:paraId="2F9B6BC4" w14:textId="77777777">
            <w:pPr>
              <w:rPr>
                <w:b/>
                <w:bCs/>
                <w:color w:val="FF0000"/>
              </w:rPr>
            </w:pPr>
            <w:r w:rsidRPr="00A432D7">
              <w:rPr>
                <w:b/>
                <w:bCs/>
                <w:color w:val="FF0000"/>
              </w:rPr>
              <w:t>X</w:t>
            </w:r>
          </w:p>
        </w:tc>
        <w:tc>
          <w:tcPr>
            <w:tcW w:w="5968" w:type="dxa"/>
          </w:tcPr>
          <w:p w:rsidR="005C39E3" w:rsidRPr="002207AF" w:rsidP="00A6176F" w14:paraId="7881F7F8" w14:textId="77777777">
            <w:r w:rsidRPr="002207AF">
              <w:rPr>
                <w:rFonts w:ascii="Times New Roman" w:hAnsi="Times New Roman"/>
                <w:bCs/>
                <w:szCs w:val="24"/>
              </w:rPr>
              <w:t>Fortsätt med utskrivningsplanering tillsammans med personen.</w:t>
            </w:r>
          </w:p>
        </w:tc>
      </w:tr>
      <w:tr w14:paraId="3D1EF609" w14:textId="77777777" w:rsidTr="00A6176F">
        <w:tblPrEx>
          <w:tblW w:w="0" w:type="auto"/>
          <w:tblLook w:val="04A0"/>
        </w:tblPrEx>
        <w:tc>
          <w:tcPr>
            <w:tcW w:w="553" w:type="dxa"/>
          </w:tcPr>
          <w:p w:rsidR="005C39E3" w:rsidRPr="00E03C5D" w:rsidP="00A6176F" w14:paraId="49358375" w14:textId="77777777">
            <w:pPr>
              <w:rPr>
                <w:b/>
                <w:bCs/>
                <w:color w:val="0070C0"/>
              </w:rPr>
            </w:pPr>
          </w:p>
        </w:tc>
        <w:tc>
          <w:tcPr>
            <w:tcW w:w="608" w:type="dxa"/>
          </w:tcPr>
          <w:p w:rsidR="005C39E3" w:rsidRPr="001D1D24" w:rsidP="00A6176F" w14:paraId="2500F4C6" w14:textId="77777777">
            <w:pPr>
              <w:rPr>
                <w:b/>
                <w:bCs/>
                <w:color w:val="00B050"/>
              </w:rPr>
            </w:pPr>
            <w:r w:rsidRPr="001D1D24">
              <w:rPr>
                <w:b/>
                <w:bCs/>
                <w:color w:val="00B050"/>
              </w:rPr>
              <w:t>X</w:t>
            </w:r>
          </w:p>
        </w:tc>
        <w:tc>
          <w:tcPr>
            <w:tcW w:w="490" w:type="dxa"/>
          </w:tcPr>
          <w:p w:rsidR="005C39E3" w:rsidRPr="001D1D24" w:rsidP="00A6176F" w14:paraId="30BB1E88" w14:textId="77777777">
            <w:pPr>
              <w:rPr>
                <w:b/>
                <w:bCs/>
                <w:color w:val="FFC000"/>
              </w:rPr>
            </w:pPr>
            <w:r w:rsidRPr="001D1D24">
              <w:rPr>
                <w:b/>
                <w:bCs/>
                <w:color w:val="FFC000"/>
              </w:rPr>
              <w:t>X</w:t>
            </w:r>
          </w:p>
        </w:tc>
        <w:tc>
          <w:tcPr>
            <w:tcW w:w="535" w:type="dxa"/>
          </w:tcPr>
          <w:p w:rsidR="005C39E3" w:rsidRPr="00A432D7" w:rsidP="00A6176F" w14:paraId="158F0FA4" w14:textId="77777777">
            <w:pPr>
              <w:rPr>
                <w:b/>
                <w:bCs/>
                <w:color w:val="FF0000"/>
              </w:rPr>
            </w:pPr>
            <w:r w:rsidRPr="00A432D7">
              <w:rPr>
                <w:b/>
                <w:bCs/>
                <w:color w:val="FF0000"/>
              </w:rPr>
              <w:t>X</w:t>
            </w:r>
          </w:p>
        </w:tc>
        <w:tc>
          <w:tcPr>
            <w:tcW w:w="5968" w:type="dxa"/>
          </w:tcPr>
          <w:p w:rsidR="005C39E3" w:rsidRPr="002207AF" w:rsidP="00A6176F" w14:paraId="2C57BDF4" w14:textId="77777777">
            <w:r w:rsidRPr="002207AF">
              <w:rPr>
                <w:rFonts w:ascii="Times New Roman" w:hAnsi="Times New Roman"/>
                <w:szCs w:val="24"/>
              </w:rPr>
              <w:t>Uppdatera löpande med nödvändig information i utskrivningsplanen.</w:t>
            </w:r>
          </w:p>
        </w:tc>
      </w:tr>
      <w:tr w14:paraId="13BBE28F" w14:textId="77777777" w:rsidTr="00A6176F">
        <w:tblPrEx>
          <w:tblW w:w="0" w:type="auto"/>
          <w:tblLook w:val="04A0"/>
        </w:tblPrEx>
        <w:tc>
          <w:tcPr>
            <w:tcW w:w="553" w:type="dxa"/>
          </w:tcPr>
          <w:p w:rsidR="005C39E3" w:rsidRPr="00E03C5D" w:rsidP="00A6176F" w14:paraId="67D17A2E" w14:textId="77777777">
            <w:pPr>
              <w:rPr>
                <w:b/>
                <w:bCs/>
                <w:color w:val="0070C0"/>
              </w:rPr>
            </w:pPr>
          </w:p>
        </w:tc>
        <w:tc>
          <w:tcPr>
            <w:tcW w:w="608" w:type="dxa"/>
          </w:tcPr>
          <w:p w:rsidR="005C39E3" w:rsidRPr="001D1D24" w:rsidP="00A6176F" w14:paraId="6A49186A" w14:textId="77777777">
            <w:pPr>
              <w:rPr>
                <w:b/>
                <w:bCs/>
                <w:color w:val="00B050"/>
              </w:rPr>
            </w:pPr>
            <w:r w:rsidRPr="001D1D24">
              <w:rPr>
                <w:b/>
                <w:bCs/>
                <w:color w:val="00B050"/>
              </w:rPr>
              <w:t>X</w:t>
            </w:r>
          </w:p>
        </w:tc>
        <w:tc>
          <w:tcPr>
            <w:tcW w:w="490" w:type="dxa"/>
          </w:tcPr>
          <w:p w:rsidR="005C39E3" w:rsidRPr="001D1D24" w:rsidP="00A6176F" w14:paraId="113A9552" w14:textId="77777777">
            <w:pPr>
              <w:rPr>
                <w:b/>
                <w:bCs/>
                <w:color w:val="FFC000"/>
              </w:rPr>
            </w:pPr>
            <w:r w:rsidRPr="001D1D24">
              <w:rPr>
                <w:b/>
                <w:bCs/>
                <w:color w:val="FFC000"/>
              </w:rPr>
              <w:t>X</w:t>
            </w:r>
          </w:p>
        </w:tc>
        <w:tc>
          <w:tcPr>
            <w:tcW w:w="535" w:type="dxa"/>
          </w:tcPr>
          <w:p w:rsidR="005C39E3" w:rsidRPr="00A432D7" w:rsidP="00A6176F" w14:paraId="0F7F131B" w14:textId="77777777">
            <w:pPr>
              <w:rPr>
                <w:b/>
                <w:bCs/>
                <w:color w:val="FF0000"/>
              </w:rPr>
            </w:pPr>
            <w:r w:rsidRPr="00A432D7">
              <w:rPr>
                <w:b/>
                <w:bCs/>
                <w:color w:val="FF0000"/>
              </w:rPr>
              <w:t>X</w:t>
            </w:r>
          </w:p>
        </w:tc>
        <w:tc>
          <w:tcPr>
            <w:tcW w:w="5968" w:type="dxa"/>
          </w:tcPr>
          <w:p w:rsidR="005C39E3" w:rsidRPr="002207AF" w:rsidP="00A6176F" w14:paraId="190C9BA6" w14:textId="77777777">
            <w:r w:rsidRPr="002207AF">
              <w:rPr>
                <w:rFonts w:ascii="Times New Roman" w:hAnsi="Times New Roman"/>
                <w:szCs w:val="24"/>
              </w:rPr>
              <w:t>Kommunicera med aktuella aktörer via generella meddelanden.</w:t>
            </w:r>
          </w:p>
        </w:tc>
      </w:tr>
      <w:tr w14:paraId="02186D51" w14:textId="77777777" w:rsidTr="00A6176F">
        <w:tblPrEx>
          <w:tblW w:w="0" w:type="auto"/>
          <w:tblLook w:val="04A0"/>
        </w:tblPrEx>
        <w:tc>
          <w:tcPr>
            <w:tcW w:w="553" w:type="dxa"/>
          </w:tcPr>
          <w:p w:rsidR="005C39E3" w:rsidRPr="00E03C5D" w:rsidP="00A6176F" w14:paraId="29EF44B8" w14:textId="77777777">
            <w:pPr>
              <w:rPr>
                <w:b/>
                <w:bCs/>
                <w:color w:val="0070C0"/>
              </w:rPr>
            </w:pPr>
          </w:p>
        </w:tc>
        <w:tc>
          <w:tcPr>
            <w:tcW w:w="608" w:type="dxa"/>
          </w:tcPr>
          <w:p w:rsidR="005C39E3" w:rsidRPr="001D1D24" w:rsidP="00A6176F" w14:paraId="5B2C063B" w14:textId="77777777">
            <w:pPr>
              <w:rPr>
                <w:b/>
                <w:bCs/>
                <w:color w:val="00B050"/>
              </w:rPr>
            </w:pPr>
            <w:r w:rsidRPr="001D1D24">
              <w:rPr>
                <w:b/>
                <w:bCs/>
                <w:color w:val="00B050"/>
              </w:rPr>
              <w:t>X</w:t>
            </w:r>
          </w:p>
        </w:tc>
        <w:tc>
          <w:tcPr>
            <w:tcW w:w="490" w:type="dxa"/>
          </w:tcPr>
          <w:p w:rsidR="005C39E3" w:rsidRPr="001D1D24" w:rsidP="00A6176F" w14:paraId="42F7F8E6" w14:textId="77777777">
            <w:pPr>
              <w:rPr>
                <w:b/>
                <w:bCs/>
                <w:color w:val="FFC000"/>
              </w:rPr>
            </w:pPr>
            <w:r w:rsidRPr="001D1D24">
              <w:rPr>
                <w:b/>
                <w:bCs/>
                <w:color w:val="FFC000"/>
              </w:rPr>
              <w:t>X</w:t>
            </w:r>
          </w:p>
        </w:tc>
        <w:tc>
          <w:tcPr>
            <w:tcW w:w="535" w:type="dxa"/>
          </w:tcPr>
          <w:p w:rsidR="005C39E3" w:rsidRPr="00A432D7" w:rsidP="00A6176F" w14:paraId="3E1465DF" w14:textId="77777777">
            <w:pPr>
              <w:rPr>
                <w:b/>
                <w:bCs/>
                <w:color w:val="FF0000"/>
              </w:rPr>
            </w:pPr>
            <w:r w:rsidRPr="00A432D7">
              <w:rPr>
                <w:b/>
                <w:bCs/>
                <w:color w:val="FF0000"/>
              </w:rPr>
              <w:t>X</w:t>
            </w:r>
          </w:p>
        </w:tc>
        <w:tc>
          <w:tcPr>
            <w:tcW w:w="5968" w:type="dxa"/>
          </w:tcPr>
          <w:p w:rsidR="005C39E3" w:rsidRPr="002207AF" w:rsidP="00A6176F" w14:paraId="2F94FF71" w14:textId="77777777">
            <w:r w:rsidRPr="002207AF">
              <w:rPr>
                <w:rFonts w:ascii="Times New Roman" w:hAnsi="Times New Roman"/>
                <w:szCs w:val="24"/>
              </w:rPr>
              <w:t xml:space="preserve">Utse fast vårdkontakt som kallar till SIP i </w:t>
            </w:r>
            <w:r w:rsidRPr="002207AF">
              <w:rPr>
                <w:rFonts w:ascii="Times New Roman" w:hAnsi="Times New Roman"/>
                <w:szCs w:val="24"/>
              </w:rPr>
              <w:t>samråd med slutenvården.</w:t>
            </w:r>
          </w:p>
        </w:tc>
      </w:tr>
      <w:tr w14:paraId="0FAD92FA" w14:textId="77777777" w:rsidTr="00A6176F">
        <w:tblPrEx>
          <w:tblW w:w="0" w:type="auto"/>
          <w:tblLook w:val="04A0"/>
        </w:tblPrEx>
        <w:tc>
          <w:tcPr>
            <w:tcW w:w="553" w:type="dxa"/>
          </w:tcPr>
          <w:p w:rsidR="005C39E3" w:rsidRPr="00E03C5D" w:rsidP="00A6176F" w14:paraId="7E26790A" w14:textId="77777777">
            <w:pPr>
              <w:rPr>
                <w:b/>
                <w:bCs/>
                <w:color w:val="0070C0"/>
              </w:rPr>
            </w:pPr>
          </w:p>
        </w:tc>
        <w:tc>
          <w:tcPr>
            <w:tcW w:w="608" w:type="dxa"/>
          </w:tcPr>
          <w:p w:rsidR="005C39E3" w:rsidRPr="001D1D24" w:rsidP="00A6176F" w14:paraId="24FE72D1" w14:textId="77777777">
            <w:pPr>
              <w:rPr>
                <w:b/>
                <w:bCs/>
                <w:color w:val="00B050"/>
              </w:rPr>
            </w:pPr>
            <w:r w:rsidRPr="001D1D24">
              <w:rPr>
                <w:b/>
                <w:bCs/>
                <w:color w:val="00B050"/>
              </w:rPr>
              <w:t>X</w:t>
            </w:r>
          </w:p>
        </w:tc>
        <w:tc>
          <w:tcPr>
            <w:tcW w:w="490" w:type="dxa"/>
          </w:tcPr>
          <w:p w:rsidR="005C39E3" w:rsidRPr="001D1D24" w:rsidP="00A6176F" w14:paraId="508781FC" w14:textId="77777777">
            <w:pPr>
              <w:rPr>
                <w:b/>
                <w:bCs/>
                <w:color w:val="FFC000"/>
              </w:rPr>
            </w:pPr>
            <w:r w:rsidRPr="001D1D24">
              <w:rPr>
                <w:b/>
                <w:bCs/>
                <w:color w:val="FFC000"/>
              </w:rPr>
              <w:t>X</w:t>
            </w:r>
          </w:p>
        </w:tc>
        <w:tc>
          <w:tcPr>
            <w:tcW w:w="535" w:type="dxa"/>
          </w:tcPr>
          <w:p w:rsidR="005C39E3" w:rsidRPr="00A432D7" w:rsidP="00A6176F" w14:paraId="79927404" w14:textId="77777777">
            <w:pPr>
              <w:rPr>
                <w:b/>
                <w:bCs/>
                <w:color w:val="FF0000"/>
              </w:rPr>
            </w:pPr>
            <w:r w:rsidRPr="00A432D7">
              <w:rPr>
                <w:b/>
                <w:bCs/>
                <w:color w:val="FF0000"/>
              </w:rPr>
              <w:t>X</w:t>
            </w:r>
          </w:p>
        </w:tc>
        <w:tc>
          <w:tcPr>
            <w:tcW w:w="5968" w:type="dxa"/>
          </w:tcPr>
          <w:p w:rsidR="005C39E3" w:rsidRPr="002207AF" w:rsidP="00A6176F" w14:paraId="0279A4A2" w14:textId="77777777">
            <w:r w:rsidRPr="002207AF">
              <w:rPr>
                <w:rFonts w:ascii="Times New Roman" w:hAnsi="Times New Roman"/>
                <w:szCs w:val="24"/>
              </w:rPr>
              <w:t>Planera inför mottagande av medicinskt ansvar.</w:t>
            </w:r>
          </w:p>
        </w:tc>
      </w:tr>
    </w:tbl>
    <w:p w:rsidR="005C39E3" w:rsidRPr="002207AF" w:rsidP="005C39E3" w14:paraId="10EC362D" w14:textId="77777777">
      <w:pPr>
        <w:pStyle w:val="Heading4"/>
      </w:pPr>
      <w:r w:rsidRPr="002207AF">
        <w:t>Kommunal hälso- och sjukvård</w:t>
      </w:r>
    </w:p>
    <w:tbl>
      <w:tblPr>
        <w:tblStyle w:val="TableGrid"/>
        <w:tblW w:w="0" w:type="auto"/>
        <w:tblLook w:val="04A0"/>
      </w:tblPr>
      <w:tblGrid>
        <w:gridCol w:w="553"/>
        <w:gridCol w:w="608"/>
        <w:gridCol w:w="490"/>
        <w:gridCol w:w="535"/>
        <w:gridCol w:w="5968"/>
      </w:tblGrid>
      <w:tr w14:paraId="5089C3AD" w14:textId="77777777" w:rsidTr="00A6176F">
        <w:tblPrEx>
          <w:tblW w:w="0" w:type="auto"/>
          <w:tblLook w:val="04A0"/>
        </w:tblPrEx>
        <w:tc>
          <w:tcPr>
            <w:tcW w:w="553" w:type="dxa"/>
          </w:tcPr>
          <w:p w:rsidR="005C39E3" w:rsidRPr="00E03C5D" w:rsidP="00A6176F" w14:paraId="50E70D0D" w14:textId="77777777">
            <w:pPr>
              <w:rPr>
                <w:b/>
                <w:bCs/>
                <w:color w:val="0070C0"/>
              </w:rPr>
            </w:pPr>
            <w:r w:rsidRPr="00E03C5D">
              <w:rPr>
                <w:b/>
                <w:bCs/>
                <w:color w:val="0070C0"/>
              </w:rPr>
              <w:t>Blå</w:t>
            </w:r>
          </w:p>
        </w:tc>
        <w:tc>
          <w:tcPr>
            <w:tcW w:w="608" w:type="dxa"/>
          </w:tcPr>
          <w:p w:rsidR="005C39E3" w:rsidRPr="001D1D24" w:rsidP="00A6176F" w14:paraId="4AEC881C" w14:textId="77777777">
            <w:pPr>
              <w:rPr>
                <w:b/>
                <w:bCs/>
                <w:color w:val="00B050"/>
              </w:rPr>
            </w:pPr>
            <w:r w:rsidRPr="001D1D24">
              <w:rPr>
                <w:b/>
                <w:bCs/>
                <w:color w:val="00B050"/>
              </w:rPr>
              <w:t>Grön</w:t>
            </w:r>
          </w:p>
        </w:tc>
        <w:tc>
          <w:tcPr>
            <w:tcW w:w="490" w:type="dxa"/>
          </w:tcPr>
          <w:p w:rsidR="005C39E3" w:rsidRPr="001D1D24" w:rsidP="00A6176F" w14:paraId="6F2E7296" w14:textId="77777777">
            <w:pPr>
              <w:rPr>
                <w:b/>
                <w:bCs/>
                <w:color w:val="FFC000"/>
              </w:rPr>
            </w:pPr>
            <w:r w:rsidRPr="001D1D24">
              <w:rPr>
                <w:b/>
                <w:bCs/>
                <w:color w:val="FFC000"/>
              </w:rPr>
              <w:t xml:space="preserve">Gul </w:t>
            </w:r>
          </w:p>
        </w:tc>
        <w:tc>
          <w:tcPr>
            <w:tcW w:w="535" w:type="dxa"/>
          </w:tcPr>
          <w:p w:rsidR="005C39E3" w:rsidRPr="00A432D7" w:rsidP="00A6176F" w14:paraId="63EECB38" w14:textId="77777777">
            <w:pPr>
              <w:rPr>
                <w:b/>
                <w:bCs/>
                <w:color w:val="FF0000"/>
              </w:rPr>
            </w:pPr>
            <w:r w:rsidRPr="00A432D7">
              <w:rPr>
                <w:b/>
                <w:bCs/>
                <w:color w:val="FF0000"/>
              </w:rPr>
              <w:t>Röd</w:t>
            </w:r>
          </w:p>
        </w:tc>
        <w:tc>
          <w:tcPr>
            <w:tcW w:w="5968" w:type="dxa"/>
          </w:tcPr>
          <w:p w:rsidR="005C39E3" w:rsidRPr="002207AF" w:rsidP="00A6176F" w14:paraId="5AF6FE61" w14:textId="77777777">
            <w:pPr>
              <w:rPr>
                <w:b/>
                <w:bCs/>
              </w:rPr>
            </w:pPr>
            <w:r w:rsidRPr="002207AF">
              <w:rPr>
                <w:b/>
                <w:bCs/>
              </w:rPr>
              <w:t>Aktivitet</w:t>
            </w:r>
          </w:p>
        </w:tc>
      </w:tr>
      <w:tr w14:paraId="57CF4208" w14:textId="77777777" w:rsidTr="00A6176F">
        <w:tblPrEx>
          <w:tblW w:w="0" w:type="auto"/>
          <w:tblLook w:val="04A0"/>
        </w:tblPrEx>
        <w:tc>
          <w:tcPr>
            <w:tcW w:w="553" w:type="dxa"/>
          </w:tcPr>
          <w:p w:rsidR="005C39E3" w:rsidRPr="00E03C5D" w:rsidP="00A6176F" w14:paraId="5024A807" w14:textId="77777777">
            <w:pPr>
              <w:rPr>
                <w:b/>
                <w:bCs/>
                <w:color w:val="0070C0"/>
              </w:rPr>
            </w:pPr>
          </w:p>
        </w:tc>
        <w:tc>
          <w:tcPr>
            <w:tcW w:w="608" w:type="dxa"/>
          </w:tcPr>
          <w:p w:rsidR="005C39E3" w:rsidRPr="001D1D24" w:rsidP="00A6176F" w14:paraId="294EE8C4" w14:textId="77777777">
            <w:pPr>
              <w:rPr>
                <w:b/>
                <w:bCs/>
                <w:color w:val="00B050"/>
              </w:rPr>
            </w:pPr>
            <w:r w:rsidRPr="001D1D24">
              <w:rPr>
                <w:b/>
                <w:bCs/>
                <w:color w:val="00B050"/>
              </w:rPr>
              <w:t>X</w:t>
            </w:r>
          </w:p>
        </w:tc>
        <w:tc>
          <w:tcPr>
            <w:tcW w:w="490" w:type="dxa"/>
          </w:tcPr>
          <w:p w:rsidR="005C39E3" w:rsidRPr="001D1D24" w:rsidP="00A6176F" w14:paraId="534460F9" w14:textId="77777777">
            <w:pPr>
              <w:rPr>
                <w:b/>
                <w:bCs/>
                <w:color w:val="FFC000"/>
              </w:rPr>
            </w:pPr>
            <w:r w:rsidRPr="001D1D24">
              <w:rPr>
                <w:b/>
                <w:bCs/>
                <w:color w:val="FFC000"/>
              </w:rPr>
              <w:t>X</w:t>
            </w:r>
          </w:p>
        </w:tc>
        <w:tc>
          <w:tcPr>
            <w:tcW w:w="535" w:type="dxa"/>
          </w:tcPr>
          <w:p w:rsidR="005C39E3" w:rsidRPr="00A432D7" w:rsidP="00A6176F" w14:paraId="01490C06" w14:textId="77777777">
            <w:pPr>
              <w:rPr>
                <w:b/>
                <w:bCs/>
                <w:color w:val="FF0000"/>
              </w:rPr>
            </w:pPr>
            <w:r w:rsidRPr="00A432D7">
              <w:rPr>
                <w:b/>
                <w:bCs/>
                <w:color w:val="FF0000"/>
              </w:rPr>
              <w:t>X</w:t>
            </w:r>
          </w:p>
        </w:tc>
        <w:tc>
          <w:tcPr>
            <w:tcW w:w="5968" w:type="dxa"/>
          </w:tcPr>
          <w:p w:rsidR="005C39E3" w:rsidRPr="002207AF" w:rsidP="00A6176F" w14:paraId="6A5EF44E" w14:textId="77777777">
            <w:r w:rsidRPr="002207AF">
              <w:rPr>
                <w:rFonts w:ascii="Times New Roman" w:hAnsi="Times New Roman"/>
                <w:bCs/>
                <w:szCs w:val="24"/>
              </w:rPr>
              <w:t>Fortsätt med utskrivningsplanering tillsammans med personen.</w:t>
            </w:r>
          </w:p>
        </w:tc>
      </w:tr>
      <w:tr w14:paraId="1B8D0042" w14:textId="77777777" w:rsidTr="00A6176F">
        <w:tblPrEx>
          <w:tblW w:w="0" w:type="auto"/>
          <w:tblLook w:val="04A0"/>
        </w:tblPrEx>
        <w:tc>
          <w:tcPr>
            <w:tcW w:w="553" w:type="dxa"/>
          </w:tcPr>
          <w:p w:rsidR="005C39E3" w:rsidRPr="00E03C5D" w:rsidP="00A6176F" w14:paraId="45250F36" w14:textId="77777777">
            <w:pPr>
              <w:rPr>
                <w:b/>
                <w:bCs/>
                <w:color w:val="0070C0"/>
              </w:rPr>
            </w:pPr>
          </w:p>
        </w:tc>
        <w:tc>
          <w:tcPr>
            <w:tcW w:w="608" w:type="dxa"/>
          </w:tcPr>
          <w:p w:rsidR="005C39E3" w:rsidRPr="001D1D24" w:rsidP="00A6176F" w14:paraId="39C57072" w14:textId="77777777">
            <w:pPr>
              <w:rPr>
                <w:b/>
                <w:bCs/>
                <w:color w:val="00B050"/>
              </w:rPr>
            </w:pPr>
            <w:r w:rsidRPr="001D1D24">
              <w:rPr>
                <w:b/>
                <w:bCs/>
                <w:color w:val="00B050"/>
              </w:rPr>
              <w:t>X</w:t>
            </w:r>
          </w:p>
        </w:tc>
        <w:tc>
          <w:tcPr>
            <w:tcW w:w="490" w:type="dxa"/>
          </w:tcPr>
          <w:p w:rsidR="005C39E3" w:rsidRPr="001D1D24" w:rsidP="00A6176F" w14:paraId="6677997B" w14:textId="77777777">
            <w:pPr>
              <w:rPr>
                <w:b/>
                <w:bCs/>
                <w:color w:val="FFC000"/>
              </w:rPr>
            </w:pPr>
            <w:r w:rsidRPr="001D1D24">
              <w:rPr>
                <w:b/>
                <w:bCs/>
                <w:color w:val="FFC000"/>
              </w:rPr>
              <w:t>X</w:t>
            </w:r>
          </w:p>
        </w:tc>
        <w:tc>
          <w:tcPr>
            <w:tcW w:w="535" w:type="dxa"/>
          </w:tcPr>
          <w:p w:rsidR="005C39E3" w:rsidRPr="00A432D7" w:rsidP="00A6176F" w14:paraId="1547FC3F" w14:textId="77777777">
            <w:pPr>
              <w:rPr>
                <w:b/>
                <w:bCs/>
                <w:color w:val="FF0000"/>
              </w:rPr>
            </w:pPr>
            <w:r w:rsidRPr="00A432D7">
              <w:rPr>
                <w:b/>
                <w:bCs/>
                <w:color w:val="FF0000"/>
              </w:rPr>
              <w:t>X</w:t>
            </w:r>
          </w:p>
        </w:tc>
        <w:tc>
          <w:tcPr>
            <w:tcW w:w="5968" w:type="dxa"/>
          </w:tcPr>
          <w:p w:rsidR="005C39E3" w:rsidRPr="002207AF" w:rsidP="00A6176F" w14:paraId="05A4BA55" w14:textId="77777777">
            <w:r w:rsidRPr="002207AF">
              <w:rPr>
                <w:rFonts w:ascii="Times New Roman" w:hAnsi="Times New Roman"/>
                <w:szCs w:val="24"/>
              </w:rPr>
              <w:t xml:space="preserve">Uppdatera löpande med nödvändig </w:t>
            </w:r>
            <w:r w:rsidRPr="002207AF">
              <w:rPr>
                <w:rFonts w:ascii="Times New Roman" w:hAnsi="Times New Roman"/>
                <w:szCs w:val="24"/>
              </w:rPr>
              <w:t>information i utskrivningsplanen.</w:t>
            </w:r>
          </w:p>
        </w:tc>
      </w:tr>
      <w:tr w14:paraId="35842ECF" w14:textId="77777777" w:rsidTr="00A6176F">
        <w:tblPrEx>
          <w:tblW w:w="0" w:type="auto"/>
          <w:tblLook w:val="04A0"/>
        </w:tblPrEx>
        <w:tc>
          <w:tcPr>
            <w:tcW w:w="553" w:type="dxa"/>
          </w:tcPr>
          <w:p w:rsidR="005C39E3" w:rsidRPr="00E03C5D" w:rsidP="00A6176F" w14:paraId="0B4FB25B" w14:textId="77777777">
            <w:pPr>
              <w:rPr>
                <w:b/>
                <w:bCs/>
                <w:color w:val="0070C0"/>
              </w:rPr>
            </w:pPr>
          </w:p>
        </w:tc>
        <w:tc>
          <w:tcPr>
            <w:tcW w:w="608" w:type="dxa"/>
          </w:tcPr>
          <w:p w:rsidR="005C39E3" w:rsidRPr="001D1D24" w:rsidP="00A6176F" w14:paraId="0B7A0063" w14:textId="77777777">
            <w:pPr>
              <w:rPr>
                <w:b/>
                <w:bCs/>
                <w:color w:val="00B050"/>
              </w:rPr>
            </w:pPr>
            <w:r w:rsidRPr="001D1D24">
              <w:rPr>
                <w:b/>
                <w:bCs/>
                <w:color w:val="00B050"/>
              </w:rPr>
              <w:t>X</w:t>
            </w:r>
          </w:p>
        </w:tc>
        <w:tc>
          <w:tcPr>
            <w:tcW w:w="490" w:type="dxa"/>
          </w:tcPr>
          <w:p w:rsidR="005C39E3" w:rsidRPr="001D1D24" w:rsidP="00A6176F" w14:paraId="626D99B3" w14:textId="77777777">
            <w:pPr>
              <w:rPr>
                <w:b/>
                <w:bCs/>
                <w:color w:val="FFC000"/>
              </w:rPr>
            </w:pPr>
            <w:r w:rsidRPr="001D1D24">
              <w:rPr>
                <w:b/>
                <w:bCs/>
                <w:color w:val="FFC000"/>
              </w:rPr>
              <w:t>X</w:t>
            </w:r>
          </w:p>
        </w:tc>
        <w:tc>
          <w:tcPr>
            <w:tcW w:w="535" w:type="dxa"/>
          </w:tcPr>
          <w:p w:rsidR="005C39E3" w:rsidRPr="00A432D7" w:rsidP="00A6176F" w14:paraId="21AE49A9" w14:textId="77777777">
            <w:pPr>
              <w:rPr>
                <w:b/>
                <w:bCs/>
                <w:color w:val="FF0000"/>
              </w:rPr>
            </w:pPr>
            <w:r w:rsidRPr="00A432D7">
              <w:rPr>
                <w:b/>
                <w:bCs/>
                <w:color w:val="FF0000"/>
              </w:rPr>
              <w:t>X</w:t>
            </w:r>
          </w:p>
        </w:tc>
        <w:tc>
          <w:tcPr>
            <w:tcW w:w="5968" w:type="dxa"/>
          </w:tcPr>
          <w:p w:rsidR="005C39E3" w:rsidRPr="002207AF" w:rsidP="00A6176F" w14:paraId="364CA5DF" w14:textId="77777777">
            <w:r w:rsidRPr="002207AF">
              <w:rPr>
                <w:rFonts w:ascii="Times New Roman" w:hAnsi="Times New Roman"/>
                <w:szCs w:val="24"/>
              </w:rPr>
              <w:t>Kommunicera med aktuella aktörer via generella meddelanden.</w:t>
            </w:r>
          </w:p>
        </w:tc>
      </w:tr>
      <w:tr w14:paraId="5220DC04" w14:textId="77777777" w:rsidTr="00A6176F">
        <w:tblPrEx>
          <w:tblW w:w="0" w:type="auto"/>
          <w:tblLook w:val="04A0"/>
        </w:tblPrEx>
        <w:tc>
          <w:tcPr>
            <w:tcW w:w="553" w:type="dxa"/>
          </w:tcPr>
          <w:p w:rsidR="005C39E3" w:rsidRPr="00E03C5D" w:rsidP="00A6176F" w14:paraId="2B048A06" w14:textId="77777777">
            <w:pPr>
              <w:rPr>
                <w:b/>
                <w:bCs/>
                <w:color w:val="0070C0"/>
              </w:rPr>
            </w:pPr>
          </w:p>
        </w:tc>
        <w:tc>
          <w:tcPr>
            <w:tcW w:w="608" w:type="dxa"/>
          </w:tcPr>
          <w:p w:rsidR="005C39E3" w:rsidRPr="001D1D24" w:rsidP="00A6176F" w14:paraId="682FE550" w14:textId="77777777">
            <w:pPr>
              <w:rPr>
                <w:b/>
                <w:bCs/>
                <w:color w:val="00B050"/>
              </w:rPr>
            </w:pPr>
            <w:r w:rsidRPr="001D1D24">
              <w:rPr>
                <w:b/>
                <w:bCs/>
                <w:color w:val="00B050"/>
              </w:rPr>
              <w:t>X</w:t>
            </w:r>
          </w:p>
        </w:tc>
        <w:tc>
          <w:tcPr>
            <w:tcW w:w="490" w:type="dxa"/>
          </w:tcPr>
          <w:p w:rsidR="005C39E3" w:rsidRPr="001D1D24" w:rsidP="00A6176F" w14:paraId="107D25CD" w14:textId="77777777">
            <w:pPr>
              <w:rPr>
                <w:b/>
                <w:bCs/>
                <w:color w:val="FFC000"/>
              </w:rPr>
            </w:pPr>
            <w:r w:rsidRPr="001D1D24">
              <w:rPr>
                <w:b/>
                <w:bCs/>
                <w:color w:val="FFC000"/>
              </w:rPr>
              <w:t>X</w:t>
            </w:r>
          </w:p>
        </w:tc>
        <w:tc>
          <w:tcPr>
            <w:tcW w:w="535" w:type="dxa"/>
          </w:tcPr>
          <w:p w:rsidR="005C39E3" w:rsidRPr="00A432D7" w:rsidP="00A6176F" w14:paraId="2C1FE6FE" w14:textId="77777777">
            <w:pPr>
              <w:rPr>
                <w:b/>
                <w:bCs/>
                <w:color w:val="FF0000"/>
              </w:rPr>
            </w:pPr>
            <w:r w:rsidRPr="00A432D7">
              <w:rPr>
                <w:b/>
                <w:bCs/>
                <w:color w:val="FF0000"/>
              </w:rPr>
              <w:t>X</w:t>
            </w:r>
          </w:p>
        </w:tc>
        <w:tc>
          <w:tcPr>
            <w:tcW w:w="5968" w:type="dxa"/>
          </w:tcPr>
          <w:p w:rsidR="005C39E3" w:rsidRPr="002207AF" w:rsidP="00A6176F" w14:paraId="5EED569E" w14:textId="77777777">
            <w:pPr>
              <w:rPr>
                <w:rFonts w:ascii="Times New Roman" w:hAnsi="Times New Roman"/>
                <w:szCs w:val="24"/>
              </w:rPr>
            </w:pPr>
            <w:r w:rsidRPr="002207AF">
              <w:rPr>
                <w:rFonts w:ascii="Times New Roman" w:hAnsi="Times New Roman"/>
                <w:szCs w:val="24"/>
              </w:rPr>
              <w:t>Planera inför mottagande i hemmet.</w:t>
            </w:r>
          </w:p>
        </w:tc>
      </w:tr>
    </w:tbl>
    <w:p w:rsidR="005C39E3" w:rsidRPr="002207AF" w:rsidP="005C39E3" w14:paraId="51A55F84" w14:textId="77777777">
      <w:pPr>
        <w:pStyle w:val="Heading4"/>
      </w:pPr>
      <w:r w:rsidRPr="002207AF">
        <w:t>Socialtjänst</w:t>
      </w:r>
    </w:p>
    <w:tbl>
      <w:tblPr>
        <w:tblStyle w:val="TableGrid"/>
        <w:tblW w:w="0" w:type="auto"/>
        <w:tblLook w:val="04A0"/>
      </w:tblPr>
      <w:tblGrid>
        <w:gridCol w:w="553"/>
        <w:gridCol w:w="608"/>
        <w:gridCol w:w="490"/>
        <w:gridCol w:w="535"/>
        <w:gridCol w:w="5968"/>
      </w:tblGrid>
      <w:tr w14:paraId="399B871C" w14:textId="77777777" w:rsidTr="00A6176F">
        <w:tblPrEx>
          <w:tblW w:w="0" w:type="auto"/>
          <w:tblLook w:val="04A0"/>
        </w:tblPrEx>
        <w:tc>
          <w:tcPr>
            <w:tcW w:w="553" w:type="dxa"/>
          </w:tcPr>
          <w:p w:rsidR="005C39E3" w:rsidRPr="00E03C5D" w:rsidP="00A6176F" w14:paraId="504E3187" w14:textId="77777777">
            <w:pPr>
              <w:rPr>
                <w:b/>
                <w:bCs/>
                <w:color w:val="0070C0"/>
              </w:rPr>
            </w:pPr>
            <w:r w:rsidRPr="00E03C5D">
              <w:rPr>
                <w:b/>
                <w:bCs/>
                <w:color w:val="0070C0"/>
              </w:rPr>
              <w:t>Blå</w:t>
            </w:r>
          </w:p>
        </w:tc>
        <w:tc>
          <w:tcPr>
            <w:tcW w:w="608" w:type="dxa"/>
          </w:tcPr>
          <w:p w:rsidR="005C39E3" w:rsidRPr="001D1D24" w:rsidP="00A6176F" w14:paraId="62CEFB6E" w14:textId="77777777">
            <w:pPr>
              <w:rPr>
                <w:b/>
                <w:bCs/>
                <w:color w:val="00B050"/>
              </w:rPr>
            </w:pPr>
            <w:r w:rsidRPr="001D1D24">
              <w:rPr>
                <w:b/>
                <w:bCs/>
                <w:color w:val="00B050"/>
              </w:rPr>
              <w:t>Grön</w:t>
            </w:r>
          </w:p>
        </w:tc>
        <w:tc>
          <w:tcPr>
            <w:tcW w:w="490" w:type="dxa"/>
          </w:tcPr>
          <w:p w:rsidR="005C39E3" w:rsidRPr="001D1D24" w:rsidP="00A6176F" w14:paraId="3990A0AD" w14:textId="77777777">
            <w:pPr>
              <w:rPr>
                <w:b/>
                <w:bCs/>
                <w:color w:val="FFC000"/>
              </w:rPr>
            </w:pPr>
            <w:r w:rsidRPr="001D1D24">
              <w:rPr>
                <w:b/>
                <w:bCs/>
                <w:color w:val="FFC000"/>
              </w:rPr>
              <w:t xml:space="preserve">Gul </w:t>
            </w:r>
          </w:p>
        </w:tc>
        <w:tc>
          <w:tcPr>
            <w:tcW w:w="535" w:type="dxa"/>
          </w:tcPr>
          <w:p w:rsidR="005C39E3" w:rsidRPr="00A432D7" w:rsidP="00A6176F" w14:paraId="7C70CE08" w14:textId="77777777">
            <w:pPr>
              <w:rPr>
                <w:b/>
                <w:bCs/>
                <w:color w:val="FF0000"/>
              </w:rPr>
            </w:pPr>
            <w:r w:rsidRPr="00A432D7">
              <w:rPr>
                <w:b/>
                <w:bCs/>
                <w:color w:val="FF0000"/>
              </w:rPr>
              <w:t>Röd</w:t>
            </w:r>
          </w:p>
        </w:tc>
        <w:tc>
          <w:tcPr>
            <w:tcW w:w="5968" w:type="dxa"/>
          </w:tcPr>
          <w:p w:rsidR="005C39E3" w:rsidRPr="002207AF" w:rsidP="00A6176F" w14:paraId="0E9D0A29" w14:textId="77777777">
            <w:pPr>
              <w:rPr>
                <w:b/>
                <w:bCs/>
              </w:rPr>
            </w:pPr>
            <w:r w:rsidRPr="002207AF">
              <w:rPr>
                <w:b/>
                <w:bCs/>
              </w:rPr>
              <w:t>Aktivitet</w:t>
            </w:r>
          </w:p>
        </w:tc>
      </w:tr>
      <w:tr w14:paraId="2294A5A8" w14:textId="77777777" w:rsidTr="00A6176F">
        <w:tblPrEx>
          <w:tblW w:w="0" w:type="auto"/>
          <w:tblLook w:val="04A0"/>
        </w:tblPrEx>
        <w:tc>
          <w:tcPr>
            <w:tcW w:w="553" w:type="dxa"/>
          </w:tcPr>
          <w:p w:rsidR="005C39E3" w:rsidRPr="00E03C5D" w:rsidP="00A6176F" w14:paraId="1E9B0A33" w14:textId="77777777">
            <w:pPr>
              <w:rPr>
                <w:b/>
                <w:bCs/>
                <w:color w:val="0070C0"/>
              </w:rPr>
            </w:pPr>
            <w:r w:rsidRPr="00E03C5D">
              <w:rPr>
                <w:b/>
                <w:bCs/>
                <w:color w:val="0070C0"/>
              </w:rPr>
              <w:t>X</w:t>
            </w:r>
          </w:p>
        </w:tc>
        <w:tc>
          <w:tcPr>
            <w:tcW w:w="608" w:type="dxa"/>
          </w:tcPr>
          <w:p w:rsidR="005C39E3" w:rsidRPr="001D1D24" w:rsidP="00A6176F" w14:paraId="3CE315E0" w14:textId="77777777">
            <w:pPr>
              <w:rPr>
                <w:b/>
                <w:bCs/>
                <w:color w:val="00B050"/>
              </w:rPr>
            </w:pPr>
            <w:r w:rsidRPr="001D1D24">
              <w:rPr>
                <w:b/>
                <w:bCs/>
                <w:color w:val="00B050"/>
              </w:rPr>
              <w:t>X</w:t>
            </w:r>
          </w:p>
        </w:tc>
        <w:tc>
          <w:tcPr>
            <w:tcW w:w="490" w:type="dxa"/>
          </w:tcPr>
          <w:p w:rsidR="005C39E3" w:rsidRPr="001D1D24" w:rsidP="00A6176F" w14:paraId="6ECB19EC" w14:textId="77777777">
            <w:pPr>
              <w:rPr>
                <w:b/>
                <w:bCs/>
                <w:color w:val="FFC000"/>
              </w:rPr>
            </w:pPr>
            <w:r w:rsidRPr="001D1D24">
              <w:rPr>
                <w:b/>
                <w:bCs/>
                <w:color w:val="FFC000"/>
              </w:rPr>
              <w:t>X</w:t>
            </w:r>
          </w:p>
        </w:tc>
        <w:tc>
          <w:tcPr>
            <w:tcW w:w="535" w:type="dxa"/>
          </w:tcPr>
          <w:p w:rsidR="005C39E3" w:rsidRPr="00A432D7" w:rsidP="00A6176F" w14:paraId="00AE73FD" w14:textId="77777777">
            <w:pPr>
              <w:rPr>
                <w:b/>
                <w:bCs/>
                <w:color w:val="FF0000"/>
              </w:rPr>
            </w:pPr>
            <w:r w:rsidRPr="00A432D7">
              <w:rPr>
                <w:b/>
                <w:bCs/>
                <w:color w:val="FF0000"/>
              </w:rPr>
              <w:t>X</w:t>
            </w:r>
          </w:p>
        </w:tc>
        <w:tc>
          <w:tcPr>
            <w:tcW w:w="5968" w:type="dxa"/>
          </w:tcPr>
          <w:p w:rsidR="005C39E3" w:rsidRPr="002207AF" w:rsidP="00A6176F" w14:paraId="3FA47120" w14:textId="77777777">
            <w:r w:rsidRPr="002207AF">
              <w:rPr>
                <w:rFonts w:ascii="Times New Roman" w:hAnsi="Times New Roman"/>
                <w:bCs/>
                <w:szCs w:val="24"/>
              </w:rPr>
              <w:t xml:space="preserve">Fortsätt med utskrivningsplanering tillsammans med </w:t>
            </w:r>
            <w:r w:rsidRPr="002207AF">
              <w:rPr>
                <w:rFonts w:ascii="Times New Roman" w:hAnsi="Times New Roman"/>
                <w:bCs/>
                <w:szCs w:val="24"/>
              </w:rPr>
              <w:t>personen.</w:t>
            </w:r>
          </w:p>
        </w:tc>
      </w:tr>
      <w:tr w14:paraId="776DC823" w14:textId="77777777" w:rsidTr="00A6176F">
        <w:tblPrEx>
          <w:tblW w:w="0" w:type="auto"/>
          <w:tblLook w:val="04A0"/>
        </w:tblPrEx>
        <w:tc>
          <w:tcPr>
            <w:tcW w:w="553" w:type="dxa"/>
          </w:tcPr>
          <w:p w:rsidR="005C39E3" w:rsidRPr="00E03C5D" w:rsidP="00A6176F" w14:paraId="3BA3D27B" w14:textId="77777777">
            <w:pPr>
              <w:rPr>
                <w:b/>
                <w:bCs/>
                <w:color w:val="0070C0"/>
              </w:rPr>
            </w:pPr>
            <w:r w:rsidRPr="00E03C5D">
              <w:rPr>
                <w:b/>
                <w:bCs/>
                <w:color w:val="0070C0"/>
              </w:rPr>
              <w:t>X</w:t>
            </w:r>
          </w:p>
        </w:tc>
        <w:tc>
          <w:tcPr>
            <w:tcW w:w="608" w:type="dxa"/>
          </w:tcPr>
          <w:p w:rsidR="005C39E3" w:rsidRPr="001D1D24" w:rsidP="00A6176F" w14:paraId="16CE9838" w14:textId="77777777">
            <w:pPr>
              <w:rPr>
                <w:b/>
                <w:bCs/>
                <w:color w:val="00B050"/>
              </w:rPr>
            </w:pPr>
            <w:r w:rsidRPr="001D1D24">
              <w:rPr>
                <w:b/>
                <w:bCs/>
                <w:color w:val="00B050"/>
              </w:rPr>
              <w:t>X</w:t>
            </w:r>
          </w:p>
        </w:tc>
        <w:tc>
          <w:tcPr>
            <w:tcW w:w="490" w:type="dxa"/>
          </w:tcPr>
          <w:p w:rsidR="005C39E3" w:rsidRPr="001D1D24" w:rsidP="00A6176F" w14:paraId="0EB26687" w14:textId="77777777">
            <w:pPr>
              <w:rPr>
                <w:b/>
                <w:bCs/>
                <w:color w:val="FFC000"/>
              </w:rPr>
            </w:pPr>
            <w:r w:rsidRPr="001D1D24">
              <w:rPr>
                <w:b/>
                <w:bCs/>
                <w:color w:val="FFC000"/>
              </w:rPr>
              <w:t>X</w:t>
            </w:r>
          </w:p>
        </w:tc>
        <w:tc>
          <w:tcPr>
            <w:tcW w:w="535" w:type="dxa"/>
          </w:tcPr>
          <w:p w:rsidR="005C39E3" w:rsidRPr="00A432D7" w:rsidP="00A6176F" w14:paraId="6D13F5C6" w14:textId="77777777">
            <w:pPr>
              <w:rPr>
                <w:b/>
                <w:bCs/>
                <w:color w:val="FF0000"/>
              </w:rPr>
            </w:pPr>
            <w:r w:rsidRPr="00A432D7">
              <w:rPr>
                <w:b/>
                <w:bCs/>
                <w:color w:val="FF0000"/>
              </w:rPr>
              <w:t>X</w:t>
            </w:r>
          </w:p>
        </w:tc>
        <w:tc>
          <w:tcPr>
            <w:tcW w:w="5968" w:type="dxa"/>
          </w:tcPr>
          <w:p w:rsidR="005C39E3" w:rsidRPr="002207AF" w:rsidP="00A6176F" w14:paraId="31C897A1" w14:textId="77777777">
            <w:r w:rsidRPr="002207AF">
              <w:rPr>
                <w:rFonts w:ascii="Times New Roman" w:hAnsi="Times New Roman"/>
                <w:szCs w:val="24"/>
              </w:rPr>
              <w:t>Uppdatera löpande med nödvändig information i utskrivningsplanen.</w:t>
            </w:r>
          </w:p>
        </w:tc>
      </w:tr>
      <w:tr w14:paraId="468590DF" w14:textId="77777777" w:rsidTr="00A6176F">
        <w:tblPrEx>
          <w:tblW w:w="0" w:type="auto"/>
          <w:tblLook w:val="04A0"/>
        </w:tblPrEx>
        <w:tc>
          <w:tcPr>
            <w:tcW w:w="553" w:type="dxa"/>
          </w:tcPr>
          <w:p w:rsidR="005C39E3" w:rsidRPr="00E03C5D" w:rsidP="00A6176F" w14:paraId="49A3DFF3" w14:textId="77777777">
            <w:pPr>
              <w:rPr>
                <w:b/>
                <w:bCs/>
                <w:color w:val="0070C0"/>
              </w:rPr>
            </w:pPr>
            <w:r w:rsidRPr="00E03C5D">
              <w:rPr>
                <w:b/>
                <w:bCs/>
                <w:color w:val="0070C0"/>
              </w:rPr>
              <w:t>X</w:t>
            </w:r>
          </w:p>
        </w:tc>
        <w:tc>
          <w:tcPr>
            <w:tcW w:w="608" w:type="dxa"/>
          </w:tcPr>
          <w:p w:rsidR="005C39E3" w:rsidRPr="001D1D24" w:rsidP="00A6176F" w14:paraId="2ED34339" w14:textId="77777777">
            <w:pPr>
              <w:rPr>
                <w:b/>
                <w:bCs/>
                <w:color w:val="00B050"/>
              </w:rPr>
            </w:pPr>
            <w:r w:rsidRPr="001D1D24">
              <w:rPr>
                <w:b/>
                <w:bCs/>
                <w:color w:val="00B050"/>
              </w:rPr>
              <w:t>X</w:t>
            </w:r>
          </w:p>
        </w:tc>
        <w:tc>
          <w:tcPr>
            <w:tcW w:w="490" w:type="dxa"/>
          </w:tcPr>
          <w:p w:rsidR="005C39E3" w:rsidRPr="001D1D24" w:rsidP="00A6176F" w14:paraId="79C6A24B" w14:textId="77777777">
            <w:pPr>
              <w:rPr>
                <w:b/>
                <w:bCs/>
                <w:color w:val="FFC000"/>
              </w:rPr>
            </w:pPr>
            <w:r w:rsidRPr="001D1D24">
              <w:rPr>
                <w:b/>
                <w:bCs/>
                <w:color w:val="FFC000"/>
              </w:rPr>
              <w:t>X</w:t>
            </w:r>
          </w:p>
        </w:tc>
        <w:tc>
          <w:tcPr>
            <w:tcW w:w="535" w:type="dxa"/>
          </w:tcPr>
          <w:p w:rsidR="005C39E3" w:rsidRPr="00A432D7" w:rsidP="00A6176F" w14:paraId="544D071D" w14:textId="77777777">
            <w:pPr>
              <w:rPr>
                <w:b/>
                <w:bCs/>
                <w:color w:val="FF0000"/>
              </w:rPr>
            </w:pPr>
            <w:r w:rsidRPr="00A432D7">
              <w:rPr>
                <w:b/>
                <w:bCs/>
                <w:color w:val="FF0000"/>
              </w:rPr>
              <w:t>X</w:t>
            </w:r>
          </w:p>
        </w:tc>
        <w:tc>
          <w:tcPr>
            <w:tcW w:w="5968" w:type="dxa"/>
          </w:tcPr>
          <w:p w:rsidR="005C39E3" w:rsidRPr="002207AF" w:rsidP="00A6176F" w14:paraId="2A16C4B8" w14:textId="77777777">
            <w:r w:rsidRPr="002207AF">
              <w:rPr>
                <w:rFonts w:ascii="Times New Roman" w:hAnsi="Times New Roman"/>
                <w:szCs w:val="24"/>
              </w:rPr>
              <w:t>Kommunicera med aktuella aktörer via generella meddelanden.</w:t>
            </w:r>
          </w:p>
        </w:tc>
      </w:tr>
      <w:tr w14:paraId="1E3E88BF" w14:textId="77777777" w:rsidTr="00A6176F">
        <w:tblPrEx>
          <w:tblW w:w="0" w:type="auto"/>
          <w:tblLook w:val="04A0"/>
        </w:tblPrEx>
        <w:tc>
          <w:tcPr>
            <w:tcW w:w="553" w:type="dxa"/>
          </w:tcPr>
          <w:p w:rsidR="005C39E3" w:rsidRPr="00E03C5D" w:rsidP="00A6176F" w14:paraId="0D13A68A" w14:textId="77777777">
            <w:pPr>
              <w:rPr>
                <w:b/>
                <w:bCs/>
                <w:color w:val="0070C0"/>
              </w:rPr>
            </w:pPr>
            <w:r w:rsidRPr="00E03C5D">
              <w:rPr>
                <w:b/>
                <w:bCs/>
                <w:color w:val="0070C0"/>
              </w:rPr>
              <w:t>X</w:t>
            </w:r>
          </w:p>
        </w:tc>
        <w:tc>
          <w:tcPr>
            <w:tcW w:w="608" w:type="dxa"/>
          </w:tcPr>
          <w:p w:rsidR="005C39E3" w:rsidRPr="001D1D24" w:rsidP="00A6176F" w14:paraId="45E8A259" w14:textId="77777777">
            <w:pPr>
              <w:rPr>
                <w:b/>
                <w:bCs/>
                <w:color w:val="00B050"/>
              </w:rPr>
            </w:pPr>
            <w:r w:rsidRPr="001D1D24">
              <w:rPr>
                <w:b/>
                <w:bCs/>
                <w:color w:val="00B050"/>
              </w:rPr>
              <w:t>X</w:t>
            </w:r>
          </w:p>
        </w:tc>
        <w:tc>
          <w:tcPr>
            <w:tcW w:w="490" w:type="dxa"/>
          </w:tcPr>
          <w:p w:rsidR="005C39E3" w:rsidRPr="001D1D24" w:rsidP="00A6176F" w14:paraId="08A8FC3D" w14:textId="77777777">
            <w:pPr>
              <w:rPr>
                <w:b/>
                <w:bCs/>
                <w:color w:val="FFC000"/>
              </w:rPr>
            </w:pPr>
            <w:r w:rsidRPr="001D1D24">
              <w:rPr>
                <w:b/>
                <w:bCs/>
                <w:color w:val="FFC000"/>
              </w:rPr>
              <w:t>X</w:t>
            </w:r>
          </w:p>
        </w:tc>
        <w:tc>
          <w:tcPr>
            <w:tcW w:w="535" w:type="dxa"/>
          </w:tcPr>
          <w:p w:rsidR="005C39E3" w:rsidRPr="00A432D7" w:rsidP="00A6176F" w14:paraId="55E163B6" w14:textId="77777777">
            <w:pPr>
              <w:rPr>
                <w:b/>
                <w:bCs/>
                <w:color w:val="FF0000"/>
              </w:rPr>
            </w:pPr>
            <w:r w:rsidRPr="00A432D7">
              <w:rPr>
                <w:b/>
                <w:bCs/>
                <w:color w:val="FF0000"/>
              </w:rPr>
              <w:t>X</w:t>
            </w:r>
          </w:p>
        </w:tc>
        <w:tc>
          <w:tcPr>
            <w:tcW w:w="5968" w:type="dxa"/>
          </w:tcPr>
          <w:p w:rsidR="005C39E3" w:rsidRPr="002207AF" w:rsidP="00A6176F" w14:paraId="42BB15C2" w14:textId="77777777">
            <w:r w:rsidRPr="002207AF">
              <w:rPr>
                <w:rFonts w:ascii="Times New Roman" w:hAnsi="Times New Roman"/>
                <w:szCs w:val="24"/>
              </w:rPr>
              <w:t>Planera inför mottagande i hemmet.</w:t>
            </w:r>
          </w:p>
        </w:tc>
      </w:tr>
    </w:tbl>
    <w:p w:rsidR="005C39E3" w:rsidRPr="002207AF" w:rsidP="005C39E3" w14:paraId="6010D5FC" w14:textId="77777777"/>
    <w:p w:rsidR="005C39E3" w:rsidRPr="002207AF" w:rsidP="005C39E3" w14:paraId="00EE1325" w14:textId="77777777">
      <w:pPr>
        <w:pStyle w:val="Heading3"/>
        <w:rPr>
          <w:rStyle w:val="Rubrik4Char"/>
        </w:rPr>
      </w:pPr>
      <w:r w:rsidRPr="002207AF">
        <w:rPr>
          <w:noProof/>
        </w:rPr>
        <w:drawing>
          <wp:inline distT="0" distB="0" distL="0" distR="0">
            <wp:extent cx="5184140" cy="1383030"/>
            <wp:effectExtent l="57150" t="0" r="1651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r w:rsidRPr="002207AF">
        <w:rPr>
          <w:rStyle w:val="Rubrik4Char"/>
        </w:rPr>
        <w:t>Sluten vård</w:t>
      </w:r>
    </w:p>
    <w:tbl>
      <w:tblPr>
        <w:tblStyle w:val="TableGrid"/>
        <w:tblW w:w="0" w:type="auto"/>
        <w:tblLook w:val="04A0"/>
      </w:tblPr>
      <w:tblGrid>
        <w:gridCol w:w="553"/>
        <w:gridCol w:w="608"/>
        <w:gridCol w:w="490"/>
        <w:gridCol w:w="535"/>
        <w:gridCol w:w="5968"/>
      </w:tblGrid>
      <w:tr w14:paraId="554029B8" w14:textId="77777777" w:rsidTr="00A6176F">
        <w:tblPrEx>
          <w:tblW w:w="0" w:type="auto"/>
          <w:tblLook w:val="04A0"/>
        </w:tblPrEx>
        <w:tc>
          <w:tcPr>
            <w:tcW w:w="553" w:type="dxa"/>
          </w:tcPr>
          <w:p w:rsidR="005C39E3" w:rsidRPr="00E03C5D" w:rsidP="00A6176F" w14:paraId="486129D0" w14:textId="77777777">
            <w:pPr>
              <w:rPr>
                <w:b/>
                <w:bCs/>
                <w:color w:val="0070C0"/>
              </w:rPr>
            </w:pPr>
            <w:r w:rsidRPr="00E03C5D">
              <w:rPr>
                <w:b/>
                <w:bCs/>
                <w:color w:val="0070C0"/>
              </w:rPr>
              <w:t>Blå</w:t>
            </w:r>
          </w:p>
        </w:tc>
        <w:tc>
          <w:tcPr>
            <w:tcW w:w="608" w:type="dxa"/>
          </w:tcPr>
          <w:p w:rsidR="005C39E3" w:rsidRPr="001D1D24" w:rsidP="00A6176F" w14:paraId="528DF351" w14:textId="77777777">
            <w:pPr>
              <w:rPr>
                <w:b/>
                <w:bCs/>
                <w:color w:val="00B050"/>
              </w:rPr>
            </w:pPr>
            <w:r w:rsidRPr="001D1D24">
              <w:rPr>
                <w:b/>
                <w:bCs/>
                <w:color w:val="00B050"/>
              </w:rPr>
              <w:t>Grön</w:t>
            </w:r>
          </w:p>
        </w:tc>
        <w:tc>
          <w:tcPr>
            <w:tcW w:w="490" w:type="dxa"/>
          </w:tcPr>
          <w:p w:rsidR="005C39E3" w:rsidRPr="001D1D24" w:rsidP="00A6176F" w14:paraId="2ABC5F2A" w14:textId="77777777">
            <w:pPr>
              <w:rPr>
                <w:b/>
                <w:bCs/>
                <w:color w:val="FFC000"/>
              </w:rPr>
            </w:pPr>
            <w:r w:rsidRPr="001D1D24">
              <w:rPr>
                <w:b/>
                <w:bCs/>
                <w:color w:val="FFC000"/>
              </w:rPr>
              <w:t xml:space="preserve">Gul </w:t>
            </w:r>
          </w:p>
        </w:tc>
        <w:tc>
          <w:tcPr>
            <w:tcW w:w="535" w:type="dxa"/>
          </w:tcPr>
          <w:p w:rsidR="005C39E3" w:rsidRPr="00A432D7" w:rsidP="00A6176F" w14:paraId="179BA7F3" w14:textId="77777777">
            <w:pPr>
              <w:rPr>
                <w:b/>
                <w:bCs/>
                <w:color w:val="FF0000"/>
              </w:rPr>
            </w:pPr>
            <w:r w:rsidRPr="00A432D7">
              <w:rPr>
                <w:b/>
                <w:bCs/>
                <w:color w:val="FF0000"/>
              </w:rPr>
              <w:t>Röd</w:t>
            </w:r>
          </w:p>
        </w:tc>
        <w:tc>
          <w:tcPr>
            <w:tcW w:w="5968" w:type="dxa"/>
          </w:tcPr>
          <w:p w:rsidR="005C39E3" w:rsidRPr="002207AF" w:rsidP="00A6176F" w14:paraId="4986D903" w14:textId="77777777">
            <w:pPr>
              <w:rPr>
                <w:b/>
                <w:bCs/>
              </w:rPr>
            </w:pPr>
            <w:r w:rsidRPr="002207AF">
              <w:rPr>
                <w:b/>
                <w:bCs/>
              </w:rPr>
              <w:t>Aktivitet</w:t>
            </w:r>
          </w:p>
        </w:tc>
      </w:tr>
      <w:tr w14:paraId="63BBC88D" w14:textId="77777777" w:rsidTr="00A6176F">
        <w:tblPrEx>
          <w:tblW w:w="0" w:type="auto"/>
          <w:tblLook w:val="04A0"/>
        </w:tblPrEx>
        <w:tc>
          <w:tcPr>
            <w:tcW w:w="553" w:type="dxa"/>
          </w:tcPr>
          <w:p w:rsidR="005C39E3" w:rsidRPr="00E03C5D" w:rsidP="00A6176F" w14:paraId="198D6BB0" w14:textId="77777777">
            <w:pPr>
              <w:rPr>
                <w:b/>
                <w:bCs/>
                <w:color w:val="0070C0"/>
              </w:rPr>
            </w:pPr>
            <w:r w:rsidRPr="00E03C5D">
              <w:rPr>
                <w:b/>
                <w:bCs/>
                <w:color w:val="0070C0"/>
              </w:rPr>
              <w:t>X</w:t>
            </w:r>
          </w:p>
        </w:tc>
        <w:tc>
          <w:tcPr>
            <w:tcW w:w="608" w:type="dxa"/>
          </w:tcPr>
          <w:p w:rsidR="005C39E3" w:rsidRPr="001D1D24" w:rsidP="00A6176F" w14:paraId="6168EB5E" w14:textId="77777777">
            <w:pPr>
              <w:rPr>
                <w:b/>
                <w:bCs/>
                <w:color w:val="00B050"/>
              </w:rPr>
            </w:pPr>
            <w:r w:rsidRPr="001D1D24">
              <w:rPr>
                <w:b/>
                <w:bCs/>
                <w:color w:val="00B050"/>
              </w:rPr>
              <w:t>X</w:t>
            </w:r>
          </w:p>
        </w:tc>
        <w:tc>
          <w:tcPr>
            <w:tcW w:w="490" w:type="dxa"/>
          </w:tcPr>
          <w:p w:rsidR="005C39E3" w:rsidRPr="001D1D24" w:rsidP="00A6176F" w14:paraId="111A6A57" w14:textId="77777777">
            <w:pPr>
              <w:rPr>
                <w:b/>
                <w:bCs/>
                <w:color w:val="FFC000"/>
              </w:rPr>
            </w:pPr>
            <w:r w:rsidRPr="001D1D24">
              <w:rPr>
                <w:b/>
                <w:bCs/>
                <w:color w:val="FFC000"/>
              </w:rPr>
              <w:t>X</w:t>
            </w:r>
          </w:p>
        </w:tc>
        <w:tc>
          <w:tcPr>
            <w:tcW w:w="535" w:type="dxa"/>
          </w:tcPr>
          <w:p w:rsidR="005C39E3" w:rsidRPr="00A432D7" w:rsidP="00A6176F" w14:paraId="3D6E4261" w14:textId="77777777">
            <w:pPr>
              <w:rPr>
                <w:b/>
                <w:bCs/>
                <w:color w:val="FF0000"/>
              </w:rPr>
            </w:pPr>
            <w:r w:rsidRPr="00A432D7">
              <w:rPr>
                <w:b/>
                <w:bCs/>
                <w:color w:val="FF0000"/>
              </w:rPr>
              <w:t>X</w:t>
            </w:r>
          </w:p>
        </w:tc>
        <w:tc>
          <w:tcPr>
            <w:tcW w:w="5968" w:type="dxa"/>
          </w:tcPr>
          <w:p w:rsidR="005C39E3" w:rsidRPr="002207AF" w:rsidP="00A6176F" w14:paraId="49F5549C" w14:textId="77777777">
            <w:pPr>
              <w:rPr>
                <w:rFonts w:ascii="Times New Roman" w:hAnsi="Times New Roman"/>
              </w:rPr>
            </w:pPr>
            <w:r w:rsidRPr="002207AF">
              <w:rPr>
                <w:rFonts w:ascii="Times New Roman" w:hAnsi="Times New Roman"/>
              </w:rPr>
              <w:t xml:space="preserve">Påbörja permissionsplanering. </w:t>
            </w:r>
          </w:p>
        </w:tc>
      </w:tr>
      <w:tr w14:paraId="3EDEA7BC" w14:textId="77777777" w:rsidTr="00A6176F">
        <w:tblPrEx>
          <w:tblW w:w="0" w:type="auto"/>
          <w:tblLook w:val="04A0"/>
        </w:tblPrEx>
        <w:tc>
          <w:tcPr>
            <w:tcW w:w="553" w:type="dxa"/>
          </w:tcPr>
          <w:p w:rsidR="005C39E3" w:rsidRPr="00E03C5D" w:rsidP="00A6176F" w14:paraId="3609A7EF" w14:textId="77777777">
            <w:pPr>
              <w:rPr>
                <w:b/>
                <w:bCs/>
                <w:color w:val="0070C0"/>
              </w:rPr>
            </w:pPr>
            <w:r w:rsidRPr="00E03C5D">
              <w:rPr>
                <w:b/>
                <w:bCs/>
                <w:color w:val="0070C0"/>
              </w:rPr>
              <w:t>X</w:t>
            </w:r>
          </w:p>
        </w:tc>
        <w:tc>
          <w:tcPr>
            <w:tcW w:w="608" w:type="dxa"/>
          </w:tcPr>
          <w:p w:rsidR="005C39E3" w:rsidRPr="001D1D24" w:rsidP="00A6176F" w14:paraId="2B7C4614" w14:textId="77777777">
            <w:pPr>
              <w:rPr>
                <w:b/>
                <w:bCs/>
                <w:color w:val="00B050"/>
              </w:rPr>
            </w:pPr>
            <w:r w:rsidRPr="001D1D24">
              <w:rPr>
                <w:b/>
                <w:bCs/>
                <w:color w:val="00B050"/>
              </w:rPr>
              <w:t>X</w:t>
            </w:r>
          </w:p>
        </w:tc>
        <w:tc>
          <w:tcPr>
            <w:tcW w:w="490" w:type="dxa"/>
          </w:tcPr>
          <w:p w:rsidR="005C39E3" w:rsidRPr="001D1D24" w:rsidP="00A6176F" w14:paraId="59994754" w14:textId="77777777">
            <w:pPr>
              <w:rPr>
                <w:b/>
                <w:bCs/>
                <w:color w:val="FFC000"/>
              </w:rPr>
            </w:pPr>
            <w:r w:rsidRPr="001D1D24">
              <w:rPr>
                <w:b/>
                <w:bCs/>
                <w:color w:val="FFC000"/>
              </w:rPr>
              <w:t>X</w:t>
            </w:r>
          </w:p>
        </w:tc>
        <w:tc>
          <w:tcPr>
            <w:tcW w:w="535" w:type="dxa"/>
          </w:tcPr>
          <w:p w:rsidR="005C39E3" w:rsidRPr="00A432D7" w:rsidP="00A6176F" w14:paraId="68524817" w14:textId="77777777">
            <w:pPr>
              <w:rPr>
                <w:b/>
                <w:bCs/>
                <w:color w:val="FF0000"/>
              </w:rPr>
            </w:pPr>
            <w:r w:rsidRPr="00A432D7">
              <w:rPr>
                <w:b/>
                <w:bCs/>
                <w:color w:val="FF0000"/>
              </w:rPr>
              <w:t>X</w:t>
            </w:r>
          </w:p>
        </w:tc>
        <w:tc>
          <w:tcPr>
            <w:tcW w:w="5968" w:type="dxa"/>
          </w:tcPr>
          <w:p w:rsidR="005C39E3" w:rsidRPr="002207AF" w:rsidP="00A6176F" w14:paraId="37A48DBF" w14:textId="77777777">
            <w:pPr>
              <w:rPr>
                <w:rFonts w:ascii="Times New Roman" w:hAnsi="Times New Roman"/>
              </w:rPr>
            </w:pPr>
            <w:r w:rsidRPr="002207AF">
              <w:rPr>
                <w:rFonts w:ascii="Times New Roman" w:hAnsi="Times New Roman"/>
              </w:rPr>
              <w:t>Vid permission under tvångsvård</w:t>
            </w:r>
            <w:r>
              <w:rPr>
                <w:rFonts w:ascii="Times New Roman" w:hAnsi="Times New Roman"/>
              </w:rPr>
              <w:t>:</w:t>
            </w:r>
            <w:r w:rsidRPr="002207AF">
              <w:rPr>
                <w:rFonts w:ascii="Times New Roman" w:hAnsi="Times New Roman"/>
              </w:rPr>
              <w:t xml:space="preserve"> upprätta</w:t>
            </w:r>
            <w:r>
              <w:rPr>
                <w:rFonts w:ascii="Times New Roman" w:hAnsi="Times New Roman"/>
              </w:rPr>
              <w:t xml:space="preserve"> </w:t>
            </w:r>
            <w:r w:rsidRPr="002207AF">
              <w:rPr>
                <w:rFonts w:ascii="Times New Roman" w:hAnsi="Times New Roman"/>
              </w:rPr>
              <w:t>en plan med villkor, konsekvenser och kontaktuppgifter.</w:t>
            </w:r>
          </w:p>
        </w:tc>
      </w:tr>
      <w:tr w14:paraId="4476CA7D" w14:textId="77777777" w:rsidTr="00A6176F">
        <w:tblPrEx>
          <w:tblW w:w="0" w:type="auto"/>
          <w:tblLook w:val="04A0"/>
        </w:tblPrEx>
        <w:tc>
          <w:tcPr>
            <w:tcW w:w="553" w:type="dxa"/>
          </w:tcPr>
          <w:p w:rsidR="005C39E3" w:rsidRPr="00E03C5D" w:rsidP="00A6176F" w14:paraId="7ED5BED8" w14:textId="77777777">
            <w:pPr>
              <w:rPr>
                <w:b/>
                <w:bCs/>
                <w:color w:val="0070C0"/>
              </w:rPr>
            </w:pPr>
            <w:r w:rsidRPr="00E03C5D">
              <w:rPr>
                <w:b/>
                <w:bCs/>
                <w:color w:val="0070C0"/>
              </w:rPr>
              <w:t>X</w:t>
            </w:r>
          </w:p>
        </w:tc>
        <w:tc>
          <w:tcPr>
            <w:tcW w:w="608" w:type="dxa"/>
          </w:tcPr>
          <w:p w:rsidR="005C39E3" w:rsidRPr="001D1D24" w:rsidP="00A6176F" w14:paraId="690765B8" w14:textId="77777777">
            <w:pPr>
              <w:rPr>
                <w:b/>
                <w:bCs/>
                <w:color w:val="00B050"/>
              </w:rPr>
            </w:pPr>
            <w:r w:rsidRPr="001D1D24">
              <w:rPr>
                <w:b/>
                <w:bCs/>
                <w:color w:val="00B050"/>
              </w:rPr>
              <w:t>X</w:t>
            </w:r>
          </w:p>
        </w:tc>
        <w:tc>
          <w:tcPr>
            <w:tcW w:w="490" w:type="dxa"/>
          </w:tcPr>
          <w:p w:rsidR="005C39E3" w:rsidRPr="001D1D24" w:rsidP="00A6176F" w14:paraId="5BD62A6B" w14:textId="77777777">
            <w:pPr>
              <w:rPr>
                <w:b/>
                <w:bCs/>
                <w:color w:val="FFC000"/>
              </w:rPr>
            </w:pPr>
            <w:r w:rsidRPr="001D1D24">
              <w:rPr>
                <w:b/>
                <w:bCs/>
                <w:color w:val="FFC000"/>
              </w:rPr>
              <w:t>X</w:t>
            </w:r>
          </w:p>
        </w:tc>
        <w:tc>
          <w:tcPr>
            <w:tcW w:w="535" w:type="dxa"/>
          </w:tcPr>
          <w:p w:rsidR="005C39E3" w:rsidRPr="00A432D7" w:rsidP="00A6176F" w14:paraId="42263E43" w14:textId="77777777">
            <w:pPr>
              <w:rPr>
                <w:b/>
                <w:bCs/>
                <w:color w:val="FF0000"/>
              </w:rPr>
            </w:pPr>
            <w:r w:rsidRPr="00A432D7">
              <w:rPr>
                <w:b/>
                <w:bCs/>
                <w:color w:val="FF0000"/>
              </w:rPr>
              <w:t>X</w:t>
            </w:r>
          </w:p>
        </w:tc>
        <w:tc>
          <w:tcPr>
            <w:tcW w:w="5968" w:type="dxa"/>
          </w:tcPr>
          <w:p w:rsidR="005C39E3" w:rsidRPr="002207AF" w:rsidP="00A6176F" w14:paraId="502F5FB0" w14:textId="77777777">
            <w:pPr>
              <w:rPr>
                <w:rFonts w:ascii="Times New Roman" w:hAnsi="Times New Roman"/>
              </w:rPr>
            </w:pPr>
            <w:r w:rsidRPr="002207AF">
              <w:rPr>
                <w:rFonts w:ascii="Times New Roman" w:hAnsi="Times New Roman"/>
              </w:rPr>
              <w:t>Bevilja permission.</w:t>
            </w:r>
          </w:p>
        </w:tc>
      </w:tr>
      <w:tr w14:paraId="780583F1" w14:textId="77777777" w:rsidTr="00A6176F">
        <w:tblPrEx>
          <w:tblW w:w="0" w:type="auto"/>
          <w:tblLook w:val="04A0"/>
        </w:tblPrEx>
        <w:tc>
          <w:tcPr>
            <w:tcW w:w="553" w:type="dxa"/>
          </w:tcPr>
          <w:p w:rsidR="005C39E3" w:rsidRPr="00E03C5D" w:rsidP="00A6176F" w14:paraId="1C42F84D" w14:textId="77777777">
            <w:pPr>
              <w:rPr>
                <w:b/>
                <w:bCs/>
                <w:color w:val="0070C0"/>
              </w:rPr>
            </w:pPr>
            <w:r w:rsidRPr="00E03C5D">
              <w:rPr>
                <w:b/>
                <w:bCs/>
                <w:color w:val="0070C0"/>
              </w:rPr>
              <w:t>X</w:t>
            </w:r>
          </w:p>
        </w:tc>
        <w:tc>
          <w:tcPr>
            <w:tcW w:w="608" w:type="dxa"/>
          </w:tcPr>
          <w:p w:rsidR="005C39E3" w:rsidRPr="001D1D24" w:rsidP="00A6176F" w14:paraId="503C621C" w14:textId="77777777">
            <w:pPr>
              <w:rPr>
                <w:b/>
                <w:bCs/>
                <w:color w:val="00B050"/>
              </w:rPr>
            </w:pPr>
            <w:r w:rsidRPr="001D1D24">
              <w:rPr>
                <w:b/>
                <w:bCs/>
                <w:color w:val="00B050"/>
              </w:rPr>
              <w:t>X</w:t>
            </w:r>
          </w:p>
        </w:tc>
        <w:tc>
          <w:tcPr>
            <w:tcW w:w="490" w:type="dxa"/>
          </w:tcPr>
          <w:p w:rsidR="005C39E3" w:rsidRPr="001D1D24" w:rsidP="00A6176F" w14:paraId="378CB898" w14:textId="77777777">
            <w:pPr>
              <w:rPr>
                <w:b/>
                <w:bCs/>
                <w:color w:val="FFC000"/>
              </w:rPr>
            </w:pPr>
            <w:r w:rsidRPr="001D1D24">
              <w:rPr>
                <w:b/>
                <w:bCs/>
                <w:color w:val="FFC000"/>
              </w:rPr>
              <w:t>X</w:t>
            </w:r>
          </w:p>
        </w:tc>
        <w:tc>
          <w:tcPr>
            <w:tcW w:w="535" w:type="dxa"/>
          </w:tcPr>
          <w:p w:rsidR="005C39E3" w:rsidRPr="00A432D7" w:rsidP="00A6176F" w14:paraId="2C9272B1" w14:textId="77777777">
            <w:pPr>
              <w:rPr>
                <w:b/>
                <w:bCs/>
                <w:color w:val="FF0000"/>
              </w:rPr>
            </w:pPr>
            <w:r w:rsidRPr="00A432D7">
              <w:rPr>
                <w:b/>
                <w:bCs/>
                <w:color w:val="FF0000"/>
              </w:rPr>
              <w:t>X</w:t>
            </w:r>
          </w:p>
        </w:tc>
        <w:tc>
          <w:tcPr>
            <w:tcW w:w="5968" w:type="dxa"/>
          </w:tcPr>
          <w:p w:rsidR="005C39E3" w:rsidRPr="002207AF" w:rsidP="00A6176F" w14:paraId="0946B11E" w14:textId="77777777">
            <w:pPr>
              <w:rPr>
                <w:rFonts w:ascii="Times New Roman" w:hAnsi="Times New Roman"/>
              </w:rPr>
            </w:pPr>
            <w:r w:rsidRPr="002207AF">
              <w:rPr>
                <w:rFonts w:ascii="Times New Roman" w:hAnsi="Times New Roman"/>
              </w:rPr>
              <w:t>Informera om planering för ev. återbesök.</w:t>
            </w:r>
          </w:p>
        </w:tc>
      </w:tr>
      <w:tr w14:paraId="634D1969" w14:textId="77777777" w:rsidTr="00A6176F">
        <w:tblPrEx>
          <w:tblW w:w="0" w:type="auto"/>
          <w:tblLook w:val="04A0"/>
        </w:tblPrEx>
        <w:tc>
          <w:tcPr>
            <w:tcW w:w="553" w:type="dxa"/>
          </w:tcPr>
          <w:p w:rsidR="005C39E3" w:rsidRPr="00E03C5D" w:rsidP="00A6176F" w14:paraId="06A3AFA9" w14:textId="77777777">
            <w:pPr>
              <w:rPr>
                <w:b/>
                <w:bCs/>
                <w:color w:val="0070C0"/>
              </w:rPr>
            </w:pPr>
            <w:r w:rsidRPr="00E03C5D">
              <w:rPr>
                <w:b/>
                <w:bCs/>
                <w:color w:val="0070C0"/>
              </w:rPr>
              <w:t>X</w:t>
            </w:r>
          </w:p>
        </w:tc>
        <w:tc>
          <w:tcPr>
            <w:tcW w:w="608" w:type="dxa"/>
          </w:tcPr>
          <w:p w:rsidR="005C39E3" w:rsidRPr="001D1D24" w:rsidP="00A6176F" w14:paraId="5096AAA7" w14:textId="77777777">
            <w:pPr>
              <w:rPr>
                <w:b/>
                <w:bCs/>
                <w:color w:val="00B050"/>
              </w:rPr>
            </w:pPr>
            <w:r w:rsidRPr="001D1D24">
              <w:rPr>
                <w:b/>
                <w:bCs/>
                <w:color w:val="00B050"/>
              </w:rPr>
              <w:t>X</w:t>
            </w:r>
          </w:p>
        </w:tc>
        <w:tc>
          <w:tcPr>
            <w:tcW w:w="490" w:type="dxa"/>
          </w:tcPr>
          <w:p w:rsidR="005C39E3" w:rsidRPr="001D1D24" w:rsidP="00A6176F" w14:paraId="3F1DB4B7" w14:textId="77777777">
            <w:pPr>
              <w:rPr>
                <w:b/>
                <w:bCs/>
                <w:color w:val="FFC000"/>
              </w:rPr>
            </w:pPr>
            <w:r w:rsidRPr="001D1D24">
              <w:rPr>
                <w:b/>
                <w:bCs/>
                <w:color w:val="FFC000"/>
              </w:rPr>
              <w:t>X</w:t>
            </w:r>
          </w:p>
        </w:tc>
        <w:tc>
          <w:tcPr>
            <w:tcW w:w="535" w:type="dxa"/>
          </w:tcPr>
          <w:p w:rsidR="005C39E3" w:rsidRPr="00A432D7" w:rsidP="00A6176F" w14:paraId="71AAA778" w14:textId="77777777">
            <w:pPr>
              <w:rPr>
                <w:b/>
                <w:bCs/>
                <w:color w:val="FF0000"/>
              </w:rPr>
            </w:pPr>
            <w:r w:rsidRPr="00A432D7">
              <w:rPr>
                <w:b/>
                <w:bCs/>
                <w:color w:val="FF0000"/>
              </w:rPr>
              <w:t>X</w:t>
            </w:r>
          </w:p>
        </w:tc>
        <w:tc>
          <w:tcPr>
            <w:tcW w:w="5968" w:type="dxa"/>
          </w:tcPr>
          <w:p w:rsidR="005C39E3" w:rsidRPr="002207AF" w:rsidP="00A6176F" w14:paraId="3AE7A260" w14:textId="77777777">
            <w:pPr>
              <w:rPr>
                <w:rFonts w:ascii="Times New Roman" w:hAnsi="Times New Roman"/>
              </w:rPr>
            </w:pPr>
            <w:r w:rsidRPr="002207AF">
              <w:rPr>
                <w:rFonts w:ascii="Times New Roman" w:hAnsi="Times New Roman"/>
              </w:rPr>
              <w:t xml:space="preserve">Informera om </w:t>
            </w:r>
            <w:r w:rsidRPr="002207AF">
              <w:rPr>
                <w:rFonts w:ascii="Times New Roman" w:hAnsi="Times New Roman"/>
              </w:rPr>
              <w:t>planering av, och datum för, nästa förvaltningsrätt i förekommande fall.</w:t>
            </w:r>
          </w:p>
        </w:tc>
      </w:tr>
    </w:tbl>
    <w:p w:rsidR="005C39E3" w:rsidRPr="002207AF" w:rsidP="005C39E3" w14:paraId="1FD4B780" w14:textId="77777777">
      <w:pPr>
        <w:pStyle w:val="Heading4"/>
      </w:pPr>
      <w:r w:rsidRPr="002207AF">
        <w:t>Öppen vård, kommunal hälso- och sjukvård och socialtjänst</w:t>
      </w:r>
    </w:p>
    <w:tbl>
      <w:tblPr>
        <w:tblStyle w:val="TableGrid"/>
        <w:tblW w:w="0" w:type="auto"/>
        <w:tblLook w:val="04A0"/>
      </w:tblPr>
      <w:tblGrid>
        <w:gridCol w:w="553"/>
        <w:gridCol w:w="608"/>
        <w:gridCol w:w="490"/>
        <w:gridCol w:w="535"/>
        <w:gridCol w:w="5968"/>
      </w:tblGrid>
      <w:tr w14:paraId="01FF9478" w14:textId="77777777" w:rsidTr="00A6176F">
        <w:tblPrEx>
          <w:tblW w:w="0" w:type="auto"/>
          <w:tblLook w:val="04A0"/>
        </w:tblPrEx>
        <w:tc>
          <w:tcPr>
            <w:tcW w:w="553" w:type="dxa"/>
          </w:tcPr>
          <w:p w:rsidR="005C39E3" w:rsidRPr="00E03C5D" w:rsidP="00A6176F" w14:paraId="3E90619F" w14:textId="77777777">
            <w:pPr>
              <w:rPr>
                <w:b/>
                <w:bCs/>
                <w:color w:val="0070C0"/>
              </w:rPr>
            </w:pPr>
            <w:r w:rsidRPr="00E03C5D">
              <w:rPr>
                <w:b/>
                <w:bCs/>
                <w:color w:val="0070C0"/>
              </w:rPr>
              <w:t>Blå</w:t>
            </w:r>
          </w:p>
        </w:tc>
        <w:tc>
          <w:tcPr>
            <w:tcW w:w="608" w:type="dxa"/>
          </w:tcPr>
          <w:p w:rsidR="005C39E3" w:rsidRPr="001D1D24" w:rsidP="00A6176F" w14:paraId="43FDEC79" w14:textId="77777777">
            <w:pPr>
              <w:rPr>
                <w:b/>
                <w:bCs/>
                <w:color w:val="00B050"/>
              </w:rPr>
            </w:pPr>
            <w:r w:rsidRPr="001D1D24">
              <w:rPr>
                <w:b/>
                <w:bCs/>
                <w:color w:val="00B050"/>
              </w:rPr>
              <w:t>Grön</w:t>
            </w:r>
          </w:p>
        </w:tc>
        <w:tc>
          <w:tcPr>
            <w:tcW w:w="490" w:type="dxa"/>
          </w:tcPr>
          <w:p w:rsidR="005C39E3" w:rsidRPr="001D1D24" w:rsidP="00A6176F" w14:paraId="7F65C461" w14:textId="77777777">
            <w:pPr>
              <w:rPr>
                <w:b/>
                <w:bCs/>
                <w:color w:val="FFC000"/>
              </w:rPr>
            </w:pPr>
            <w:r w:rsidRPr="001D1D24">
              <w:rPr>
                <w:b/>
                <w:bCs/>
                <w:color w:val="FFC000"/>
              </w:rPr>
              <w:t xml:space="preserve">Gul </w:t>
            </w:r>
          </w:p>
        </w:tc>
        <w:tc>
          <w:tcPr>
            <w:tcW w:w="535" w:type="dxa"/>
          </w:tcPr>
          <w:p w:rsidR="005C39E3" w:rsidRPr="00A432D7" w:rsidP="00A6176F" w14:paraId="7E2BC90D" w14:textId="77777777">
            <w:pPr>
              <w:rPr>
                <w:b/>
                <w:bCs/>
                <w:color w:val="FF0000"/>
              </w:rPr>
            </w:pPr>
            <w:r w:rsidRPr="00A432D7">
              <w:rPr>
                <w:b/>
                <w:bCs/>
                <w:color w:val="FF0000"/>
              </w:rPr>
              <w:t>Röd</w:t>
            </w:r>
          </w:p>
        </w:tc>
        <w:tc>
          <w:tcPr>
            <w:tcW w:w="5968" w:type="dxa"/>
          </w:tcPr>
          <w:p w:rsidR="005C39E3" w:rsidRPr="002207AF" w:rsidP="00A6176F" w14:paraId="70CCF5D3" w14:textId="77777777">
            <w:pPr>
              <w:rPr>
                <w:b/>
                <w:bCs/>
              </w:rPr>
            </w:pPr>
            <w:r w:rsidRPr="002207AF">
              <w:rPr>
                <w:b/>
                <w:bCs/>
              </w:rPr>
              <w:t>Aktivitet</w:t>
            </w:r>
          </w:p>
        </w:tc>
      </w:tr>
      <w:tr w14:paraId="490AEE4F" w14:textId="77777777" w:rsidTr="00A6176F">
        <w:tblPrEx>
          <w:tblW w:w="0" w:type="auto"/>
          <w:tblLook w:val="04A0"/>
        </w:tblPrEx>
        <w:tc>
          <w:tcPr>
            <w:tcW w:w="553" w:type="dxa"/>
          </w:tcPr>
          <w:p w:rsidR="005C39E3" w:rsidRPr="00E03C5D" w:rsidP="00A6176F" w14:paraId="44EF79F7" w14:textId="77777777">
            <w:pPr>
              <w:rPr>
                <w:b/>
                <w:bCs/>
                <w:color w:val="0070C0"/>
              </w:rPr>
            </w:pPr>
            <w:r w:rsidRPr="00E03C5D">
              <w:rPr>
                <w:b/>
                <w:bCs/>
                <w:color w:val="0070C0"/>
              </w:rPr>
              <w:t>X</w:t>
            </w:r>
          </w:p>
        </w:tc>
        <w:tc>
          <w:tcPr>
            <w:tcW w:w="608" w:type="dxa"/>
          </w:tcPr>
          <w:p w:rsidR="005C39E3" w:rsidRPr="001D1D24" w:rsidP="00A6176F" w14:paraId="3226BF51" w14:textId="77777777">
            <w:pPr>
              <w:rPr>
                <w:b/>
                <w:bCs/>
                <w:color w:val="00B050"/>
              </w:rPr>
            </w:pPr>
            <w:r w:rsidRPr="001D1D24">
              <w:rPr>
                <w:b/>
                <w:bCs/>
                <w:color w:val="00B050"/>
              </w:rPr>
              <w:t>X</w:t>
            </w:r>
          </w:p>
        </w:tc>
        <w:tc>
          <w:tcPr>
            <w:tcW w:w="490" w:type="dxa"/>
          </w:tcPr>
          <w:p w:rsidR="005C39E3" w:rsidRPr="001D1D24" w:rsidP="00A6176F" w14:paraId="138654F4" w14:textId="77777777">
            <w:pPr>
              <w:rPr>
                <w:b/>
                <w:bCs/>
                <w:color w:val="FFC000"/>
              </w:rPr>
            </w:pPr>
            <w:r w:rsidRPr="001D1D24">
              <w:rPr>
                <w:b/>
                <w:bCs/>
                <w:color w:val="FFC000"/>
              </w:rPr>
              <w:t>X</w:t>
            </w:r>
          </w:p>
        </w:tc>
        <w:tc>
          <w:tcPr>
            <w:tcW w:w="535" w:type="dxa"/>
          </w:tcPr>
          <w:p w:rsidR="005C39E3" w:rsidRPr="00A432D7" w:rsidP="00A6176F" w14:paraId="2375D5E8" w14:textId="77777777">
            <w:pPr>
              <w:rPr>
                <w:b/>
                <w:bCs/>
                <w:color w:val="FF0000"/>
              </w:rPr>
            </w:pPr>
            <w:r w:rsidRPr="00A432D7">
              <w:rPr>
                <w:b/>
                <w:bCs/>
                <w:color w:val="FF0000"/>
              </w:rPr>
              <w:t>X</w:t>
            </w:r>
          </w:p>
        </w:tc>
        <w:tc>
          <w:tcPr>
            <w:tcW w:w="5968" w:type="dxa"/>
          </w:tcPr>
          <w:p w:rsidR="005C39E3" w:rsidRPr="002207AF" w:rsidP="00A6176F" w14:paraId="7A9BE0C5" w14:textId="77777777">
            <w:pPr>
              <w:rPr>
                <w:rFonts w:ascii="Times New Roman" w:hAnsi="Times New Roman"/>
                <w:szCs w:val="24"/>
              </w:rPr>
            </w:pPr>
            <w:r w:rsidRPr="002207AF">
              <w:rPr>
                <w:rFonts w:ascii="Times New Roman" w:hAnsi="Times New Roman"/>
              </w:rPr>
              <w:t>Delta i permissionsplanering</w:t>
            </w:r>
          </w:p>
        </w:tc>
      </w:tr>
      <w:tr w14:paraId="1B905D00" w14:textId="77777777" w:rsidTr="00A6176F">
        <w:tblPrEx>
          <w:tblW w:w="0" w:type="auto"/>
          <w:tblLook w:val="04A0"/>
        </w:tblPrEx>
        <w:tc>
          <w:tcPr>
            <w:tcW w:w="553" w:type="dxa"/>
          </w:tcPr>
          <w:p w:rsidR="005C39E3" w:rsidRPr="00E03C5D" w:rsidP="00A6176F" w14:paraId="43653992" w14:textId="77777777">
            <w:pPr>
              <w:rPr>
                <w:b/>
                <w:bCs/>
                <w:color w:val="0070C0"/>
              </w:rPr>
            </w:pPr>
            <w:r w:rsidRPr="00E03C5D">
              <w:rPr>
                <w:b/>
                <w:bCs/>
                <w:color w:val="0070C0"/>
              </w:rPr>
              <w:t>X</w:t>
            </w:r>
          </w:p>
        </w:tc>
        <w:tc>
          <w:tcPr>
            <w:tcW w:w="608" w:type="dxa"/>
          </w:tcPr>
          <w:p w:rsidR="005C39E3" w:rsidRPr="001D1D24" w:rsidP="00A6176F" w14:paraId="1D5E6CF5" w14:textId="77777777">
            <w:pPr>
              <w:rPr>
                <w:b/>
                <w:bCs/>
                <w:color w:val="00B050"/>
              </w:rPr>
            </w:pPr>
            <w:r w:rsidRPr="001D1D24">
              <w:rPr>
                <w:b/>
                <w:bCs/>
                <w:color w:val="00B050"/>
              </w:rPr>
              <w:t>X</w:t>
            </w:r>
          </w:p>
        </w:tc>
        <w:tc>
          <w:tcPr>
            <w:tcW w:w="490" w:type="dxa"/>
          </w:tcPr>
          <w:p w:rsidR="005C39E3" w:rsidRPr="001D1D24" w:rsidP="00A6176F" w14:paraId="4A86C174" w14:textId="77777777">
            <w:pPr>
              <w:rPr>
                <w:b/>
                <w:bCs/>
                <w:color w:val="FFC000"/>
              </w:rPr>
            </w:pPr>
            <w:r w:rsidRPr="001D1D24">
              <w:rPr>
                <w:b/>
                <w:bCs/>
                <w:color w:val="FFC000"/>
              </w:rPr>
              <w:t>X</w:t>
            </w:r>
          </w:p>
        </w:tc>
        <w:tc>
          <w:tcPr>
            <w:tcW w:w="535" w:type="dxa"/>
          </w:tcPr>
          <w:p w:rsidR="005C39E3" w:rsidRPr="00A432D7" w:rsidP="00A6176F" w14:paraId="2EB85FCD" w14:textId="77777777">
            <w:pPr>
              <w:rPr>
                <w:b/>
                <w:bCs/>
                <w:color w:val="FF0000"/>
              </w:rPr>
            </w:pPr>
            <w:r w:rsidRPr="00A432D7">
              <w:rPr>
                <w:b/>
                <w:bCs/>
                <w:color w:val="FF0000"/>
              </w:rPr>
              <w:t>X</w:t>
            </w:r>
          </w:p>
        </w:tc>
        <w:tc>
          <w:tcPr>
            <w:tcW w:w="5968" w:type="dxa"/>
          </w:tcPr>
          <w:p w:rsidR="005C39E3" w:rsidRPr="002207AF" w:rsidP="00A6176F" w14:paraId="723FFB16" w14:textId="77777777">
            <w:pPr>
              <w:rPr>
                <w:rFonts w:ascii="Times New Roman" w:hAnsi="Times New Roman"/>
                <w:szCs w:val="24"/>
              </w:rPr>
            </w:pPr>
            <w:r w:rsidRPr="002207AF">
              <w:rPr>
                <w:rFonts w:ascii="Times New Roman" w:hAnsi="Times New Roman"/>
              </w:rPr>
              <w:t>Planera och utföra eventuella insatser</w:t>
            </w:r>
          </w:p>
        </w:tc>
      </w:tr>
      <w:tr w14:paraId="46A07BA5" w14:textId="77777777" w:rsidTr="00A6176F">
        <w:tblPrEx>
          <w:tblW w:w="0" w:type="auto"/>
          <w:tblLook w:val="04A0"/>
        </w:tblPrEx>
        <w:tc>
          <w:tcPr>
            <w:tcW w:w="553" w:type="dxa"/>
          </w:tcPr>
          <w:p w:rsidR="005C39E3" w:rsidRPr="00E03C5D" w:rsidP="00A6176F" w14:paraId="0C4C92F5" w14:textId="77777777">
            <w:pPr>
              <w:rPr>
                <w:b/>
                <w:bCs/>
                <w:color w:val="0070C0"/>
              </w:rPr>
            </w:pPr>
            <w:r w:rsidRPr="00E03C5D">
              <w:rPr>
                <w:b/>
                <w:bCs/>
                <w:color w:val="0070C0"/>
              </w:rPr>
              <w:t>X</w:t>
            </w:r>
          </w:p>
        </w:tc>
        <w:tc>
          <w:tcPr>
            <w:tcW w:w="608" w:type="dxa"/>
          </w:tcPr>
          <w:p w:rsidR="005C39E3" w:rsidRPr="001D1D24" w:rsidP="00A6176F" w14:paraId="70AE7F31" w14:textId="77777777">
            <w:pPr>
              <w:rPr>
                <w:b/>
                <w:bCs/>
                <w:color w:val="00B050"/>
              </w:rPr>
            </w:pPr>
            <w:r w:rsidRPr="001D1D24">
              <w:rPr>
                <w:b/>
                <w:bCs/>
                <w:color w:val="00B050"/>
              </w:rPr>
              <w:t>X</w:t>
            </w:r>
          </w:p>
        </w:tc>
        <w:tc>
          <w:tcPr>
            <w:tcW w:w="490" w:type="dxa"/>
          </w:tcPr>
          <w:p w:rsidR="005C39E3" w:rsidRPr="001D1D24" w:rsidP="00A6176F" w14:paraId="715271DC" w14:textId="77777777">
            <w:pPr>
              <w:rPr>
                <w:b/>
                <w:bCs/>
                <w:color w:val="FFC000"/>
              </w:rPr>
            </w:pPr>
            <w:r w:rsidRPr="001D1D24">
              <w:rPr>
                <w:b/>
                <w:bCs/>
                <w:color w:val="FFC000"/>
              </w:rPr>
              <w:t>X</w:t>
            </w:r>
          </w:p>
        </w:tc>
        <w:tc>
          <w:tcPr>
            <w:tcW w:w="535" w:type="dxa"/>
          </w:tcPr>
          <w:p w:rsidR="005C39E3" w:rsidRPr="00A432D7" w:rsidP="00A6176F" w14:paraId="02E6F6E4" w14:textId="77777777">
            <w:pPr>
              <w:rPr>
                <w:b/>
                <w:bCs/>
                <w:color w:val="FF0000"/>
              </w:rPr>
            </w:pPr>
            <w:r w:rsidRPr="00A432D7">
              <w:rPr>
                <w:b/>
                <w:bCs/>
                <w:color w:val="FF0000"/>
              </w:rPr>
              <w:t>X</w:t>
            </w:r>
          </w:p>
        </w:tc>
        <w:tc>
          <w:tcPr>
            <w:tcW w:w="5968" w:type="dxa"/>
          </w:tcPr>
          <w:p w:rsidR="005C39E3" w:rsidRPr="002207AF" w:rsidP="00A6176F" w14:paraId="719A46F1" w14:textId="77777777">
            <w:pPr>
              <w:rPr>
                <w:rFonts w:ascii="Times New Roman" w:hAnsi="Times New Roman"/>
              </w:rPr>
            </w:pPr>
            <w:r w:rsidRPr="002207AF">
              <w:rPr>
                <w:rFonts w:ascii="Times New Roman" w:hAnsi="Times New Roman"/>
              </w:rPr>
              <w:t>Eventuellt delta vid återbesök</w:t>
            </w:r>
          </w:p>
        </w:tc>
      </w:tr>
    </w:tbl>
    <w:p w:rsidR="005C39E3" w:rsidRPr="002207AF" w:rsidP="005C39E3" w14:paraId="15B44FAC" w14:textId="77777777">
      <w:pPr>
        <w:pStyle w:val="Heading3"/>
      </w:pPr>
      <w:r w:rsidRPr="002207AF">
        <w:rPr>
          <w:noProof/>
        </w:rPr>
        <w:drawing>
          <wp:inline distT="0" distB="0" distL="0" distR="0">
            <wp:extent cx="5184140" cy="1383030"/>
            <wp:effectExtent l="57150" t="0" r="1651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r w:rsidRPr="002207AF">
        <w:t>Sluten vård</w:t>
      </w:r>
    </w:p>
    <w:tbl>
      <w:tblPr>
        <w:tblStyle w:val="TableGrid"/>
        <w:tblW w:w="0" w:type="auto"/>
        <w:tblLook w:val="04A0"/>
      </w:tblPr>
      <w:tblGrid>
        <w:gridCol w:w="553"/>
        <w:gridCol w:w="608"/>
        <w:gridCol w:w="490"/>
        <w:gridCol w:w="535"/>
        <w:gridCol w:w="5968"/>
      </w:tblGrid>
      <w:tr w14:paraId="04892859" w14:textId="77777777" w:rsidTr="00A6176F">
        <w:tblPrEx>
          <w:tblW w:w="0" w:type="auto"/>
          <w:tblLook w:val="04A0"/>
        </w:tblPrEx>
        <w:tc>
          <w:tcPr>
            <w:tcW w:w="553" w:type="dxa"/>
          </w:tcPr>
          <w:p w:rsidR="005C39E3" w:rsidRPr="00E03C5D" w:rsidP="00A6176F" w14:paraId="41612E16" w14:textId="77777777">
            <w:pPr>
              <w:rPr>
                <w:b/>
                <w:bCs/>
                <w:color w:val="0070C0"/>
              </w:rPr>
            </w:pPr>
            <w:r w:rsidRPr="00E03C5D">
              <w:rPr>
                <w:b/>
                <w:bCs/>
                <w:color w:val="0070C0"/>
              </w:rPr>
              <w:t>Blå</w:t>
            </w:r>
          </w:p>
        </w:tc>
        <w:tc>
          <w:tcPr>
            <w:tcW w:w="608" w:type="dxa"/>
          </w:tcPr>
          <w:p w:rsidR="005C39E3" w:rsidRPr="001D1D24" w:rsidP="00A6176F" w14:paraId="4831C919" w14:textId="77777777">
            <w:pPr>
              <w:rPr>
                <w:b/>
                <w:bCs/>
                <w:color w:val="00B050"/>
              </w:rPr>
            </w:pPr>
            <w:r w:rsidRPr="001D1D24">
              <w:rPr>
                <w:b/>
                <w:bCs/>
                <w:color w:val="00B050"/>
              </w:rPr>
              <w:t>Grön</w:t>
            </w:r>
          </w:p>
        </w:tc>
        <w:tc>
          <w:tcPr>
            <w:tcW w:w="490" w:type="dxa"/>
          </w:tcPr>
          <w:p w:rsidR="005C39E3" w:rsidRPr="001D1D24" w:rsidP="00A6176F" w14:paraId="38FCAC62" w14:textId="77777777">
            <w:pPr>
              <w:rPr>
                <w:b/>
                <w:bCs/>
                <w:color w:val="FFC000"/>
              </w:rPr>
            </w:pPr>
            <w:r w:rsidRPr="001D1D24">
              <w:rPr>
                <w:b/>
                <w:bCs/>
                <w:color w:val="FFC000"/>
              </w:rPr>
              <w:t xml:space="preserve">Gul </w:t>
            </w:r>
          </w:p>
        </w:tc>
        <w:tc>
          <w:tcPr>
            <w:tcW w:w="535" w:type="dxa"/>
          </w:tcPr>
          <w:p w:rsidR="005C39E3" w:rsidRPr="00A432D7" w:rsidP="00A6176F" w14:paraId="506DFF72" w14:textId="77777777">
            <w:pPr>
              <w:rPr>
                <w:b/>
                <w:bCs/>
                <w:color w:val="FF0000"/>
              </w:rPr>
            </w:pPr>
            <w:r w:rsidRPr="00A432D7">
              <w:rPr>
                <w:b/>
                <w:bCs/>
                <w:color w:val="FF0000"/>
              </w:rPr>
              <w:t>Röd</w:t>
            </w:r>
          </w:p>
        </w:tc>
        <w:tc>
          <w:tcPr>
            <w:tcW w:w="5968" w:type="dxa"/>
          </w:tcPr>
          <w:p w:rsidR="005C39E3" w:rsidRPr="002207AF" w:rsidP="00A6176F" w14:paraId="26ED9C12" w14:textId="77777777">
            <w:pPr>
              <w:rPr>
                <w:b/>
                <w:bCs/>
              </w:rPr>
            </w:pPr>
            <w:r w:rsidRPr="002207AF">
              <w:rPr>
                <w:b/>
                <w:bCs/>
              </w:rPr>
              <w:t>Aktivitet</w:t>
            </w:r>
          </w:p>
        </w:tc>
      </w:tr>
      <w:tr w14:paraId="2AA18C73" w14:textId="77777777" w:rsidTr="00A6176F">
        <w:tblPrEx>
          <w:tblW w:w="0" w:type="auto"/>
          <w:tblLook w:val="04A0"/>
        </w:tblPrEx>
        <w:tc>
          <w:tcPr>
            <w:tcW w:w="553" w:type="dxa"/>
          </w:tcPr>
          <w:p w:rsidR="005C39E3" w:rsidRPr="00E03C5D" w:rsidP="00A6176F" w14:paraId="1CDD8E97" w14:textId="77777777">
            <w:pPr>
              <w:rPr>
                <w:b/>
                <w:bCs/>
                <w:color w:val="0070C0"/>
              </w:rPr>
            </w:pPr>
            <w:r w:rsidRPr="00E03C5D">
              <w:rPr>
                <w:b/>
                <w:bCs/>
                <w:color w:val="0070C0"/>
              </w:rPr>
              <w:t>X</w:t>
            </w:r>
          </w:p>
        </w:tc>
        <w:tc>
          <w:tcPr>
            <w:tcW w:w="608" w:type="dxa"/>
          </w:tcPr>
          <w:p w:rsidR="005C39E3" w:rsidRPr="001D1D24" w:rsidP="00A6176F" w14:paraId="7AB3E96E" w14:textId="77777777">
            <w:pPr>
              <w:rPr>
                <w:b/>
                <w:bCs/>
                <w:color w:val="00B050"/>
              </w:rPr>
            </w:pPr>
            <w:r w:rsidRPr="001D1D24">
              <w:rPr>
                <w:b/>
                <w:bCs/>
                <w:color w:val="00B050"/>
              </w:rPr>
              <w:t>X</w:t>
            </w:r>
          </w:p>
        </w:tc>
        <w:tc>
          <w:tcPr>
            <w:tcW w:w="490" w:type="dxa"/>
          </w:tcPr>
          <w:p w:rsidR="005C39E3" w:rsidRPr="001D1D24" w:rsidP="00A6176F" w14:paraId="630F121A" w14:textId="77777777">
            <w:pPr>
              <w:rPr>
                <w:b/>
                <w:bCs/>
                <w:color w:val="FFC000"/>
              </w:rPr>
            </w:pPr>
            <w:r w:rsidRPr="001D1D24">
              <w:rPr>
                <w:b/>
                <w:bCs/>
                <w:color w:val="FFC000"/>
              </w:rPr>
              <w:t>X</w:t>
            </w:r>
          </w:p>
        </w:tc>
        <w:tc>
          <w:tcPr>
            <w:tcW w:w="535" w:type="dxa"/>
          </w:tcPr>
          <w:p w:rsidR="005C39E3" w:rsidRPr="00A432D7" w:rsidP="00A6176F" w14:paraId="54365413" w14:textId="77777777">
            <w:pPr>
              <w:rPr>
                <w:b/>
                <w:bCs/>
                <w:color w:val="FF0000"/>
              </w:rPr>
            </w:pPr>
            <w:r w:rsidRPr="00A432D7">
              <w:rPr>
                <w:b/>
                <w:bCs/>
                <w:color w:val="FF0000"/>
              </w:rPr>
              <w:t>X</w:t>
            </w:r>
          </w:p>
        </w:tc>
        <w:tc>
          <w:tcPr>
            <w:tcW w:w="5968" w:type="dxa"/>
          </w:tcPr>
          <w:p w:rsidR="005C39E3" w:rsidRPr="002207AF" w:rsidP="00A6176F" w14:paraId="43443492" w14:textId="77777777">
            <w:pPr>
              <w:rPr>
                <w:rFonts w:ascii="Times New Roman" w:hAnsi="Times New Roman"/>
                <w:szCs w:val="24"/>
              </w:rPr>
            </w:pPr>
            <w:r w:rsidRPr="002207AF">
              <w:rPr>
                <w:rFonts w:ascii="Times New Roman" w:hAnsi="Times New Roman"/>
                <w:szCs w:val="24"/>
              </w:rPr>
              <w:t>Stäm av aktuella punkter i checklistan för hemgångsklar</w:t>
            </w:r>
          </w:p>
        </w:tc>
      </w:tr>
      <w:tr w14:paraId="37A6B639" w14:textId="77777777" w:rsidTr="00A6176F">
        <w:tblPrEx>
          <w:tblW w:w="0" w:type="auto"/>
          <w:tblLook w:val="04A0"/>
        </w:tblPrEx>
        <w:tc>
          <w:tcPr>
            <w:tcW w:w="553" w:type="dxa"/>
          </w:tcPr>
          <w:p w:rsidR="005C39E3" w:rsidRPr="00E03C5D" w:rsidP="00A6176F" w14:paraId="1295CF3A" w14:textId="77777777">
            <w:pPr>
              <w:rPr>
                <w:b/>
                <w:bCs/>
                <w:color w:val="0070C0"/>
              </w:rPr>
            </w:pPr>
            <w:r w:rsidRPr="00E03C5D">
              <w:rPr>
                <w:b/>
                <w:bCs/>
                <w:color w:val="0070C0"/>
              </w:rPr>
              <w:t>X</w:t>
            </w:r>
          </w:p>
        </w:tc>
        <w:tc>
          <w:tcPr>
            <w:tcW w:w="608" w:type="dxa"/>
          </w:tcPr>
          <w:p w:rsidR="005C39E3" w:rsidRPr="001D1D24" w:rsidP="00A6176F" w14:paraId="183BA76F" w14:textId="77777777">
            <w:pPr>
              <w:rPr>
                <w:b/>
                <w:bCs/>
                <w:color w:val="00B050"/>
              </w:rPr>
            </w:pPr>
            <w:r w:rsidRPr="001D1D24">
              <w:rPr>
                <w:b/>
                <w:bCs/>
                <w:color w:val="00B050"/>
              </w:rPr>
              <w:t>X</w:t>
            </w:r>
          </w:p>
        </w:tc>
        <w:tc>
          <w:tcPr>
            <w:tcW w:w="490" w:type="dxa"/>
          </w:tcPr>
          <w:p w:rsidR="005C39E3" w:rsidRPr="001D1D24" w:rsidP="00A6176F" w14:paraId="43930C1D" w14:textId="77777777">
            <w:pPr>
              <w:rPr>
                <w:b/>
                <w:bCs/>
                <w:color w:val="FFC000"/>
              </w:rPr>
            </w:pPr>
            <w:r w:rsidRPr="001D1D24">
              <w:rPr>
                <w:b/>
                <w:bCs/>
                <w:color w:val="FFC000"/>
              </w:rPr>
              <w:t>X</w:t>
            </w:r>
          </w:p>
        </w:tc>
        <w:tc>
          <w:tcPr>
            <w:tcW w:w="535" w:type="dxa"/>
          </w:tcPr>
          <w:p w:rsidR="005C39E3" w:rsidRPr="00A432D7" w:rsidP="00A6176F" w14:paraId="7B44969D" w14:textId="77777777">
            <w:pPr>
              <w:rPr>
                <w:b/>
                <w:bCs/>
                <w:color w:val="FF0000"/>
              </w:rPr>
            </w:pPr>
            <w:r w:rsidRPr="00A432D7">
              <w:rPr>
                <w:b/>
                <w:bCs/>
                <w:color w:val="FF0000"/>
              </w:rPr>
              <w:t>X</w:t>
            </w:r>
          </w:p>
        </w:tc>
        <w:tc>
          <w:tcPr>
            <w:tcW w:w="5968" w:type="dxa"/>
          </w:tcPr>
          <w:p w:rsidR="005C39E3" w:rsidRPr="002207AF" w:rsidP="00A6176F" w14:paraId="1152FC53" w14:textId="77777777">
            <w:pPr>
              <w:rPr>
                <w:rFonts w:ascii="Times New Roman" w:hAnsi="Times New Roman"/>
                <w:szCs w:val="24"/>
              </w:rPr>
            </w:pPr>
            <w:r w:rsidRPr="002207AF">
              <w:rPr>
                <w:rFonts w:ascii="Times New Roman" w:hAnsi="Times New Roman"/>
                <w:szCs w:val="24"/>
              </w:rPr>
              <w:t>Skicka meddelande om utskrivningsklar</w:t>
            </w:r>
          </w:p>
        </w:tc>
      </w:tr>
    </w:tbl>
    <w:p w:rsidR="005C39E3" w:rsidRPr="002207AF" w:rsidP="005C39E3" w14:paraId="11A979C8" w14:textId="77777777">
      <w:pPr>
        <w:pStyle w:val="Heading4"/>
      </w:pPr>
      <w:r w:rsidRPr="002207AF">
        <w:t>Öppen vård (mottagning, HC)</w:t>
      </w:r>
    </w:p>
    <w:tbl>
      <w:tblPr>
        <w:tblStyle w:val="TableGrid"/>
        <w:tblW w:w="0" w:type="auto"/>
        <w:tblLook w:val="04A0"/>
      </w:tblPr>
      <w:tblGrid>
        <w:gridCol w:w="553"/>
        <w:gridCol w:w="608"/>
        <w:gridCol w:w="490"/>
        <w:gridCol w:w="535"/>
        <w:gridCol w:w="5968"/>
      </w:tblGrid>
      <w:tr w14:paraId="41B2B5EC" w14:textId="77777777" w:rsidTr="00A6176F">
        <w:tblPrEx>
          <w:tblW w:w="0" w:type="auto"/>
          <w:tblLook w:val="04A0"/>
        </w:tblPrEx>
        <w:tc>
          <w:tcPr>
            <w:tcW w:w="553" w:type="dxa"/>
          </w:tcPr>
          <w:p w:rsidR="005C39E3" w:rsidRPr="00E03C5D" w:rsidP="00A6176F" w14:paraId="2DB1B5AA" w14:textId="77777777">
            <w:pPr>
              <w:rPr>
                <w:b/>
                <w:bCs/>
                <w:color w:val="0070C0"/>
              </w:rPr>
            </w:pPr>
            <w:r w:rsidRPr="00E03C5D">
              <w:rPr>
                <w:b/>
                <w:bCs/>
                <w:color w:val="0070C0"/>
              </w:rPr>
              <w:t>Blå</w:t>
            </w:r>
          </w:p>
        </w:tc>
        <w:tc>
          <w:tcPr>
            <w:tcW w:w="608" w:type="dxa"/>
          </w:tcPr>
          <w:p w:rsidR="005C39E3" w:rsidRPr="001D1D24" w:rsidP="00A6176F" w14:paraId="15930397" w14:textId="77777777">
            <w:pPr>
              <w:rPr>
                <w:b/>
                <w:bCs/>
                <w:color w:val="00B050"/>
              </w:rPr>
            </w:pPr>
            <w:r w:rsidRPr="001D1D24">
              <w:rPr>
                <w:b/>
                <w:bCs/>
                <w:color w:val="00B050"/>
              </w:rPr>
              <w:t>Grön</w:t>
            </w:r>
          </w:p>
        </w:tc>
        <w:tc>
          <w:tcPr>
            <w:tcW w:w="490" w:type="dxa"/>
          </w:tcPr>
          <w:p w:rsidR="005C39E3" w:rsidRPr="001D1D24" w:rsidP="00A6176F" w14:paraId="43FD809C" w14:textId="77777777">
            <w:pPr>
              <w:rPr>
                <w:b/>
                <w:bCs/>
                <w:color w:val="FFC000"/>
              </w:rPr>
            </w:pPr>
            <w:r w:rsidRPr="001D1D24">
              <w:rPr>
                <w:b/>
                <w:bCs/>
                <w:color w:val="FFC000"/>
              </w:rPr>
              <w:t xml:space="preserve">Gul </w:t>
            </w:r>
          </w:p>
        </w:tc>
        <w:tc>
          <w:tcPr>
            <w:tcW w:w="535" w:type="dxa"/>
          </w:tcPr>
          <w:p w:rsidR="005C39E3" w:rsidRPr="00A432D7" w:rsidP="00A6176F" w14:paraId="6F3BC8D2" w14:textId="77777777">
            <w:pPr>
              <w:rPr>
                <w:b/>
                <w:bCs/>
                <w:color w:val="FF0000"/>
              </w:rPr>
            </w:pPr>
            <w:r w:rsidRPr="00A432D7">
              <w:rPr>
                <w:b/>
                <w:bCs/>
                <w:color w:val="FF0000"/>
              </w:rPr>
              <w:t>Röd</w:t>
            </w:r>
          </w:p>
        </w:tc>
        <w:tc>
          <w:tcPr>
            <w:tcW w:w="5968" w:type="dxa"/>
          </w:tcPr>
          <w:p w:rsidR="005C39E3" w:rsidRPr="002207AF" w:rsidP="00A6176F" w14:paraId="63940C8F" w14:textId="77777777">
            <w:pPr>
              <w:rPr>
                <w:b/>
                <w:bCs/>
              </w:rPr>
            </w:pPr>
            <w:r w:rsidRPr="002207AF">
              <w:rPr>
                <w:b/>
                <w:bCs/>
              </w:rPr>
              <w:t>Aktivitet</w:t>
            </w:r>
          </w:p>
        </w:tc>
      </w:tr>
      <w:tr w14:paraId="28351C8E" w14:textId="77777777" w:rsidTr="00A6176F">
        <w:tblPrEx>
          <w:tblW w:w="0" w:type="auto"/>
          <w:tblLook w:val="04A0"/>
        </w:tblPrEx>
        <w:tc>
          <w:tcPr>
            <w:tcW w:w="553" w:type="dxa"/>
          </w:tcPr>
          <w:p w:rsidR="005C39E3" w:rsidRPr="00E03C5D" w:rsidP="00A6176F" w14:paraId="7FF9EEC1" w14:textId="77777777">
            <w:pPr>
              <w:rPr>
                <w:b/>
                <w:bCs/>
                <w:color w:val="0070C0"/>
              </w:rPr>
            </w:pPr>
          </w:p>
        </w:tc>
        <w:tc>
          <w:tcPr>
            <w:tcW w:w="608" w:type="dxa"/>
          </w:tcPr>
          <w:p w:rsidR="005C39E3" w:rsidRPr="001D1D24" w:rsidP="00A6176F" w14:paraId="32496204" w14:textId="77777777">
            <w:pPr>
              <w:rPr>
                <w:b/>
                <w:bCs/>
                <w:color w:val="00B050"/>
              </w:rPr>
            </w:pPr>
            <w:r w:rsidRPr="001D1D24">
              <w:rPr>
                <w:b/>
                <w:bCs/>
                <w:color w:val="00B050"/>
              </w:rPr>
              <w:t>X</w:t>
            </w:r>
          </w:p>
        </w:tc>
        <w:tc>
          <w:tcPr>
            <w:tcW w:w="490" w:type="dxa"/>
          </w:tcPr>
          <w:p w:rsidR="005C39E3" w:rsidRPr="001D1D24" w:rsidP="00A6176F" w14:paraId="44420FB1" w14:textId="77777777">
            <w:pPr>
              <w:rPr>
                <w:b/>
                <w:bCs/>
                <w:color w:val="FFC000"/>
              </w:rPr>
            </w:pPr>
            <w:r w:rsidRPr="001D1D24">
              <w:rPr>
                <w:b/>
                <w:bCs/>
                <w:color w:val="FFC000"/>
              </w:rPr>
              <w:t>X</w:t>
            </w:r>
          </w:p>
        </w:tc>
        <w:tc>
          <w:tcPr>
            <w:tcW w:w="535" w:type="dxa"/>
          </w:tcPr>
          <w:p w:rsidR="005C39E3" w:rsidRPr="00A432D7" w:rsidP="00A6176F" w14:paraId="3560C3C8" w14:textId="77777777">
            <w:pPr>
              <w:rPr>
                <w:b/>
                <w:bCs/>
                <w:color w:val="FF0000"/>
              </w:rPr>
            </w:pPr>
            <w:r w:rsidRPr="00A432D7">
              <w:rPr>
                <w:b/>
                <w:bCs/>
                <w:color w:val="FF0000"/>
              </w:rPr>
              <w:t>X</w:t>
            </w:r>
          </w:p>
        </w:tc>
        <w:tc>
          <w:tcPr>
            <w:tcW w:w="5968" w:type="dxa"/>
          </w:tcPr>
          <w:p w:rsidR="005C39E3" w:rsidRPr="002207AF" w:rsidP="00A6176F" w14:paraId="5C439843" w14:textId="77777777">
            <w:pPr>
              <w:rPr>
                <w:rFonts w:ascii="Times New Roman" w:hAnsi="Times New Roman"/>
                <w:szCs w:val="24"/>
              </w:rPr>
            </w:pPr>
            <w:r w:rsidRPr="002207AF">
              <w:rPr>
                <w:rFonts w:ascii="Times New Roman" w:hAnsi="Times New Roman"/>
                <w:szCs w:val="24"/>
              </w:rPr>
              <w:t>Fortsatt utskrivningsplanering. Återta medicinskt ansvar från slutenvården</w:t>
            </w:r>
            <w:r>
              <w:rPr>
                <w:rFonts w:ascii="Times New Roman" w:hAnsi="Times New Roman"/>
                <w:szCs w:val="24"/>
              </w:rPr>
              <w:t>, t</w:t>
            </w:r>
            <w:r w:rsidRPr="002207AF">
              <w:rPr>
                <w:rFonts w:ascii="Times New Roman" w:hAnsi="Times New Roman"/>
                <w:szCs w:val="24"/>
              </w:rPr>
              <w:t>ydliggör fortsatt medicinskt ansvar från slutenvården</w:t>
            </w:r>
          </w:p>
        </w:tc>
      </w:tr>
      <w:tr w14:paraId="7335E982" w14:textId="77777777" w:rsidTr="00A6176F">
        <w:tblPrEx>
          <w:tblW w:w="0" w:type="auto"/>
          <w:tblLook w:val="04A0"/>
        </w:tblPrEx>
        <w:tc>
          <w:tcPr>
            <w:tcW w:w="553" w:type="dxa"/>
          </w:tcPr>
          <w:p w:rsidR="005C39E3" w:rsidRPr="00E03C5D" w:rsidP="00A6176F" w14:paraId="189541BD" w14:textId="77777777">
            <w:pPr>
              <w:rPr>
                <w:b/>
                <w:bCs/>
                <w:color w:val="0070C0"/>
              </w:rPr>
            </w:pPr>
          </w:p>
        </w:tc>
        <w:tc>
          <w:tcPr>
            <w:tcW w:w="608" w:type="dxa"/>
          </w:tcPr>
          <w:p w:rsidR="005C39E3" w:rsidRPr="001D1D24" w:rsidP="00A6176F" w14:paraId="3107B472" w14:textId="77777777">
            <w:pPr>
              <w:rPr>
                <w:b/>
                <w:bCs/>
                <w:color w:val="00B050"/>
              </w:rPr>
            </w:pPr>
            <w:r w:rsidRPr="001D1D24">
              <w:rPr>
                <w:b/>
                <w:bCs/>
                <w:color w:val="00B050"/>
              </w:rPr>
              <w:t>X</w:t>
            </w:r>
          </w:p>
        </w:tc>
        <w:tc>
          <w:tcPr>
            <w:tcW w:w="490" w:type="dxa"/>
          </w:tcPr>
          <w:p w:rsidR="005C39E3" w:rsidRPr="001D1D24" w:rsidP="00A6176F" w14:paraId="0FA24984" w14:textId="77777777">
            <w:pPr>
              <w:rPr>
                <w:b/>
                <w:bCs/>
                <w:color w:val="FFC000"/>
              </w:rPr>
            </w:pPr>
            <w:r w:rsidRPr="001D1D24">
              <w:rPr>
                <w:b/>
                <w:bCs/>
                <w:color w:val="FFC000"/>
              </w:rPr>
              <w:t>X</w:t>
            </w:r>
          </w:p>
        </w:tc>
        <w:tc>
          <w:tcPr>
            <w:tcW w:w="535" w:type="dxa"/>
          </w:tcPr>
          <w:p w:rsidR="005C39E3" w:rsidRPr="00A432D7" w:rsidP="00A6176F" w14:paraId="5FEB0719" w14:textId="77777777">
            <w:pPr>
              <w:rPr>
                <w:b/>
                <w:bCs/>
                <w:color w:val="FF0000"/>
              </w:rPr>
            </w:pPr>
            <w:r w:rsidRPr="00A432D7">
              <w:rPr>
                <w:b/>
                <w:bCs/>
                <w:color w:val="FF0000"/>
              </w:rPr>
              <w:t>X</w:t>
            </w:r>
          </w:p>
        </w:tc>
        <w:tc>
          <w:tcPr>
            <w:tcW w:w="5968" w:type="dxa"/>
          </w:tcPr>
          <w:p w:rsidR="005C39E3" w:rsidRPr="002207AF" w:rsidP="00A6176F" w14:paraId="567C221F" w14:textId="77777777">
            <w:pPr>
              <w:rPr>
                <w:rFonts w:ascii="Times New Roman" w:hAnsi="Times New Roman"/>
                <w:szCs w:val="24"/>
              </w:rPr>
            </w:pPr>
            <w:r w:rsidRPr="002207AF">
              <w:rPr>
                <w:rFonts w:ascii="Times New Roman" w:hAnsi="Times New Roman"/>
                <w:bCs/>
                <w:szCs w:val="24"/>
              </w:rPr>
              <w:t>Kalla</w:t>
            </w:r>
            <w:r>
              <w:rPr>
                <w:rStyle w:val="FootnoteReference"/>
                <w:rFonts w:ascii="Times New Roman" w:hAnsi="Times New Roman"/>
                <w:bCs/>
                <w:szCs w:val="24"/>
              </w:rPr>
              <w:footnoteReference w:id="8"/>
            </w:r>
            <w:r w:rsidRPr="002207AF">
              <w:rPr>
                <w:rFonts w:ascii="Times New Roman" w:hAnsi="Times New Roman"/>
                <w:bCs/>
                <w:szCs w:val="24"/>
              </w:rPr>
              <w:t xml:space="preserve"> till SIP senast tre dagar efter att meddelande om utskrivningsklar är skickat.</w:t>
            </w:r>
          </w:p>
        </w:tc>
      </w:tr>
    </w:tbl>
    <w:p w:rsidR="005C39E3" w:rsidRPr="002207AF" w:rsidP="005C39E3" w14:paraId="764C0FCB" w14:textId="77777777">
      <w:pPr>
        <w:pStyle w:val="Heading4"/>
      </w:pPr>
      <w:r w:rsidRPr="002207AF">
        <w:t>Kommunal hälso- och sjukvård</w:t>
      </w:r>
    </w:p>
    <w:tbl>
      <w:tblPr>
        <w:tblStyle w:val="TableGrid"/>
        <w:tblW w:w="0" w:type="auto"/>
        <w:tblLook w:val="04A0"/>
      </w:tblPr>
      <w:tblGrid>
        <w:gridCol w:w="553"/>
        <w:gridCol w:w="608"/>
        <w:gridCol w:w="490"/>
        <w:gridCol w:w="535"/>
        <w:gridCol w:w="5968"/>
      </w:tblGrid>
      <w:tr w14:paraId="27CA0AFA" w14:textId="77777777" w:rsidTr="00A6176F">
        <w:tblPrEx>
          <w:tblW w:w="0" w:type="auto"/>
          <w:tblLook w:val="04A0"/>
        </w:tblPrEx>
        <w:tc>
          <w:tcPr>
            <w:tcW w:w="553" w:type="dxa"/>
          </w:tcPr>
          <w:p w:rsidR="005C39E3" w:rsidRPr="00E03C5D" w:rsidP="00A6176F" w14:paraId="5F06CA6B" w14:textId="77777777">
            <w:pPr>
              <w:rPr>
                <w:b/>
                <w:bCs/>
                <w:color w:val="0070C0"/>
              </w:rPr>
            </w:pPr>
            <w:r w:rsidRPr="00E03C5D">
              <w:rPr>
                <w:b/>
                <w:bCs/>
                <w:color w:val="0070C0"/>
              </w:rPr>
              <w:t>Blå</w:t>
            </w:r>
          </w:p>
        </w:tc>
        <w:tc>
          <w:tcPr>
            <w:tcW w:w="608" w:type="dxa"/>
          </w:tcPr>
          <w:p w:rsidR="005C39E3" w:rsidRPr="001D1D24" w:rsidP="00A6176F" w14:paraId="22904576" w14:textId="77777777">
            <w:pPr>
              <w:rPr>
                <w:b/>
                <w:bCs/>
                <w:color w:val="00B050"/>
              </w:rPr>
            </w:pPr>
            <w:r w:rsidRPr="001D1D24">
              <w:rPr>
                <w:b/>
                <w:bCs/>
                <w:color w:val="00B050"/>
              </w:rPr>
              <w:t>Grön</w:t>
            </w:r>
          </w:p>
        </w:tc>
        <w:tc>
          <w:tcPr>
            <w:tcW w:w="490" w:type="dxa"/>
          </w:tcPr>
          <w:p w:rsidR="005C39E3" w:rsidRPr="001D1D24" w:rsidP="00A6176F" w14:paraId="13C58A80" w14:textId="77777777">
            <w:pPr>
              <w:rPr>
                <w:b/>
                <w:color w:val="FFC000"/>
              </w:rPr>
            </w:pPr>
            <w:r w:rsidRPr="001D1D24">
              <w:rPr>
                <w:b/>
                <w:bCs/>
                <w:color w:val="FFC000"/>
              </w:rPr>
              <w:t xml:space="preserve">Gul </w:t>
            </w:r>
          </w:p>
        </w:tc>
        <w:tc>
          <w:tcPr>
            <w:tcW w:w="535" w:type="dxa"/>
          </w:tcPr>
          <w:p w:rsidR="005C39E3" w:rsidRPr="00A432D7" w:rsidP="00A6176F" w14:paraId="1C5F00AE" w14:textId="77777777">
            <w:pPr>
              <w:rPr>
                <w:b/>
                <w:bCs/>
                <w:color w:val="FF0000"/>
              </w:rPr>
            </w:pPr>
            <w:r w:rsidRPr="00A432D7">
              <w:rPr>
                <w:b/>
                <w:bCs/>
                <w:color w:val="FF0000"/>
              </w:rPr>
              <w:t>Röd</w:t>
            </w:r>
          </w:p>
        </w:tc>
        <w:tc>
          <w:tcPr>
            <w:tcW w:w="5968" w:type="dxa"/>
          </w:tcPr>
          <w:p w:rsidR="005C39E3" w:rsidRPr="002207AF" w:rsidP="00A6176F" w14:paraId="03A9E530" w14:textId="77777777">
            <w:pPr>
              <w:rPr>
                <w:b/>
                <w:bCs/>
              </w:rPr>
            </w:pPr>
            <w:r w:rsidRPr="002207AF">
              <w:rPr>
                <w:b/>
                <w:bCs/>
              </w:rPr>
              <w:t>Aktivitet</w:t>
            </w:r>
          </w:p>
        </w:tc>
      </w:tr>
      <w:tr w14:paraId="6919B58B" w14:textId="77777777" w:rsidTr="00A6176F">
        <w:tblPrEx>
          <w:tblW w:w="0" w:type="auto"/>
          <w:tblLook w:val="04A0"/>
        </w:tblPrEx>
        <w:tc>
          <w:tcPr>
            <w:tcW w:w="553" w:type="dxa"/>
          </w:tcPr>
          <w:p w:rsidR="005C39E3" w:rsidRPr="00E03C5D" w:rsidP="00A6176F" w14:paraId="0D13D691" w14:textId="77777777">
            <w:pPr>
              <w:rPr>
                <w:color w:val="0070C0"/>
              </w:rPr>
            </w:pPr>
          </w:p>
        </w:tc>
        <w:tc>
          <w:tcPr>
            <w:tcW w:w="608" w:type="dxa"/>
          </w:tcPr>
          <w:p w:rsidR="005C39E3" w:rsidRPr="001D1D24" w:rsidP="00A6176F" w14:paraId="4D1B1F90" w14:textId="77777777">
            <w:pPr>
              <w:rPr>
                <w:b/>
                <w:color w:val="00B050"/>
              </w:rPr>
            </w:pPr>
            <w:r w:rsidRPr="001D1D24">
              <w:rPr>
                <w:b/>
                <w:color w:val="00B050"/>
              </w:rPr>
              <w:t>X</w:t>
            </w:r>
          </w:p>
        </w:tc>
        <w:tc>
          <w:tcPr>
            <w:tcW w:w="490" w:type="dxa"/>
          </w:tcPr>
          <w:p w:rsidR="005C39E3" w:rsidRPr="001D1D24" w:rsidP="00A6176F" w14:paraId="2496BB92" w14:textId="77777777">
            <w:pPr>
              <w:rPr>
                <w:b/>
                <w:color w:val="FFC000"/>
              </w:rPr>
            </w:pPr>
            <w:r w:rsidRPr="001D1D24">
              <w:rPr>
                <w:b/>
                <w:color w:val="FFC000"/>
              </w:rPr>
              <w:t>X</w:t>
            </w:r>
          </w:p>
        </w:tc>
        <w:tc>
          <w:tcPr>
            <w:tcW w:w="535" w:type="dxa"/>
          </w:tcPr>
          <w:p w:rsidR="005C39E3" w:rsidRPr="00A432D7" w:rsidP="00A6176F" w14:paraId="45A684DD" w14:textId="77777777">
            <w:pPr>
              <w:rPr>
                <w:b/>
                <w:color w:val="FF0000"/>
              </w:rPr>
            </w:pPr>
            <w:r w:rsidRPr="00A432D7">
              <w:rPr>
                <w:b/>
                <w:color w:val="FF0000"/>
              </w:rPr>
              <w:t>X</w:t>
            </w:r>
          </w:p>
        </w:tc>
        <w:tc>
          <w:tcPr>
            <w:tcW w:w="5968" w:type="dxa"/>
          </w:tcPr>
          <w:p w:rsidR="005C39E3" w:rsidRPr="002207AF" w:rsidP="00A6176F" w14:paraId="2043EE4D" w14:textId="77777777">
            <w:r w:rsidRPr="002207AF">
              <w:rPr>
                <w:rFonts w:ascii="Times New Roman" w:hAnsi="Times New Roman"/>
                <w:bCs/>
                <w:szCs w:val="24"/>
              </w:rPr>
              <w:t>Fortsatt utskrivningsplanering</w:t>
            </w:r>
          </w:p>
        </w:tc>
      </w:tr>
    </w:tbl>
    <w:p w:rsidR="005C39E3" w:rsidRPr="002207AF" w:rsidP="005C39E3" w14:paraId="1A5690D5" w14:textId="77777777">
      <w:pPr>
        <w:pStyle w:val="Heading4"/>
      </w:pPr>
      <w:r w:rsidRPr="002207AF">
        <w:t>Socialtjänst</w:t>
      </w:r>
    </w:p>
    <w:tbl>
      <w:tblPr>
        <w:tblStyle w:val="TableGrid"/>
        <w:tblW w:w="0" w:type="auto"/>
        <w:tblLook w:val="04A0"/>
      </w:tblPr>
      <w:tblGrid>
        <w:gridCol w:w="553"/>
        <w:gridCol w:w="608"/>
        <w:gridCol w:w="490"/>
        <w:gridCol w:w="535"/>
        <w:gridCol w:w="5968"/>
      </w:tblGrid>
      <w:tr w14:paraId="41A90C6E" w14:textId="77777777" w:rsidTr="00A6176F">
        <w:tblPrEx>
          <w:tblW w:w="0" w:type="auto"/>
          <w:tblLook w:val="04A0"/>
        </w:tblPrEx>
        <w:tc>
          <w:tcPr>
            <w:tcW w:w="560" w:type="dxa"/>
          </w:tcPr>
          <w:p w:rsidR="005C39E3" w:rsidRPr="00E03C5D" w:rsidP="00A6176F" w14:paraId="05FEEE1C" w14:textId="77777777">
            <w:pPr>
              <w:rPr>
                <w:b/>
                <w:bCs/>
                <w:color w:val="0070C0"/>
              </w:rPr>
            </w:pPr>
            <w:r w:rsidRPr="00E03C5D">
              <w:rPr>
                <w:b/>
                <w:bCs/>
                <w:color w:val="0070C0"/>
              </w:rPr>
              <w:t>Blå</w:t>
            </w:r>
          </w:p>
        </w:tc>
        <w:tc>
          <w:tcPr>
            <w:tcW w:w="581" w:type="dxa"/>
          </w:tcPr>
          <w:p w:rsidR="005C39E3" w:rsidRPr="001D1D24" w:rsidP="00A6176F" w14:paraId="20015A87" w14:textId="77777777">
            <w:pPr>
              <w:rPr>
                <w:b/>
                <w:bCs/>
                <w:color w:val="00B050"/>
              </w:rPr>
            </w:pPr>
            <w:r w:rsidRPr="001D1D24">
              <w:rPr>
                <w:b/>
                <w:bCs/>
                <w:color w:val="00B050"/>
              </w:rPr>
              <w:t>Grön</w:t>
            </w:r>
          </w:p>
        </w:tc>
        <w:tc>
          <w:tcPr>
            <w:tcW w:w="472" w:type="dxa"/>
          </w:tcPr>
          <w:p w:rsidR="005C39E3" w:rsidRPr="001D1D24" w:rsidP="00A6176F" w14:paraId="6EFAA2EA" w14:textId="77777777">
            <w:pPr>
              <w:rPr>
                <w:b/>
                <w:bCs/>
                <w:color w:val="FFC000"/>
              </w:rPr>
            </w:pPr>
            <w:r w:rsidRPr="001D1D24">
              <w:rPr>
                <w:b/>
                <w:bCs/>
                <w:color w:val="FFC000"/>
              </w:rPr>
              <w:t xml:space="preserve">Gul </w:t>
            </w:r>
          </w:p>
        </w:tc>
        <w:tc>
          <w:tcPr>
            <w:tcW w:w="236" w:type="dxa"/>
          </w:tcPr>
          <w:p w:rsidR="005C39E3" w:rsidRPr="00A432D7" w:rsidP="00A6176F" w14:paraId="2048DBDA" w14:textId="77777777">
            <w:pPr>
              <w:rPr>
                <w:b/>
                <w:bCs/>
                <w:color w:val="FF0000"/>
              </w:rPr>
            </w:pPr>
            <w:r w:rsidRPr="00A432D7">
              <w:rPr>
                <w:b/>
                <w:bCs/>
                <w:color w:val="FF0000"/>
              </w:rPr>
              <w:t>Röd</w:t>
            </w:r>
          </w:p>
        </w:tc>
        <w:tc>
          <w:tcPr>
            <w:tcW w:w="6305" w:type="dxa"/>
          </w:tcPr>
          <w:p w:rsidR="005C39E3" w:rsidRPr="002207AF" w:rsidP="00A6176F" w14:paraId="262702F4" w14:textId="77777777">
            <w:pPr>
              <w:rPr>
                <w:b/>
                <w:bCs/>
              </w:rPr>
            </w:pPr>
            <w:r w:rsidRPr="002207AF">
              <w:rPr>
                <w:b/>
                <w:bCs/>
              </w:rPr>
              <w:t>Aktivitet</w:t>
            </w:r>
          </w:p>
        </w:tc>
      </w:tr>
      <w:tr w14:paraId="25E3566B" w14:textId="77777777" w:rsidTr="00A6176F">
        <w:tblPrEx>
          <w:tblW w:w="0" w:type="auto"/>
          <w:tblLook w:val="04A0"/>
        </w:tblPrEx>
        <w:tc>
          <w:tcPr>
            <w:tcW w:w="560" w:type="dxa"/>
          </w:tcPr>
          <w:p w:rsidR="005C39E3" w:rsidRPr="00E03C5D" w:rsidP="00A6176F" w14:paraId="0D4E9DDF" w14:textId="77777777">
            <w:pPr>
              <w:rPr>
                <w:color w:val="0070C0"/>
              </w:rPr>
            </w:pPr>
            <w:r w:rsidRPr="00E03C5D">
              <w:rPr>
                <w:b/>
                <w:color w:val="0070C0"/>
              </w:rPr>
              <w:t>X</w:t>
            </w:r>
          </w:p>
        </w:tc>
        <w:tc>
          <w:tcPr>
            <w:tcW w:w="581" w:type="dxa"/>
          </w:tcPr>
          <w:p w:rsidR="005C39E3" w:rsidRPr="001D1D24" w:rsidP="00A6176F" w14:paraId="1C0B398C" w14:textId="77777777">
            <w:pPr>
              <w:rPr>
                <w:b/>
                <w:color w:val="00B050"/>
              </w:rPr>
            </w:pPr>
            <w:r w:rsidRPr="001D1D24">
              <w:rPr>
                <w:b/>
                <w:color w:val="00B050"/>
              </w:rPr>
              <w:t>X</w:t>
            </w:r>
          </w:p>
        </w:tc>
        <w:tc>
          <w:tcPr>
            <w:tcW w:w="472" w:type="dxa"/>
          </w:tcPr>
          <w:p w:rsidR="005C39E3" w:rsidRPr="001D1D24" w:rsidP="00A6176F" w14:paraId="75AB78E9" w14:textId="77777777">
            <w:pPr>
              <w:rPr>
                <w:b/>
                <w:color w:val="FFC000"/>
              </w:rPr>
            </w:pPr>
            <w:r w:rsidRPr="001D1D24">
              <w:rPr>
                <w:b/>
                <w:color w:val="FFC000"/>
              </w:rPr>
              <w:t>X</w:t>
            </w:r>
          </w:p>
        </w:tc>
        <w:tc>
          <w:tcPr>
            <w:tcW w:w="236" w:type="dxa"/>
          </w:tcPr>
          <w:p w:rsidR="005C39E3" w:rsidRPr="00A432D7" w:rsidP="00A6176F" w14:paraId="4E4A86AB" w14:textId="77777777">
            <w:pPr>
              <w:rPr>
                <w:b/>
                <w:color w:val="FF0000"/>
              </w:rPr>
            </w:pPr>
            <w:r w:rsidRPr="00A432D7">
              <w:rPr>
                <w:b/>
                <w:color w:val="FF0000"/>
              </w:rPr>
              <w:t>X</w:t>
            </w:r>
          </w:p>
        </w:tc>
        <w:tc>
          <w:tcPr>
            <w:tcW w:w="6305" w:type="dxa"/>
          </w:tcPr>
          <w:p w:rsidR="005C39E3" w:rsidRPr="002207AF" w:rsidP="00A6176F" w14:paraId="1C1D2A10" w14:textId="77777777">
            <w:r w:rsidRPr="002207AF">
              <w:rPr>
                <w:rFonts w:ascii="Times New Roman" w:hAnsi="Times New Roman"/>
                <w:bCs/>
                <w:szCs w:val="24"/>
              </w:rPr>
              <w:t>Fortsatt utskrivningsplanering</w:t>
            </w:r>
          </w:p>
        </w:tc>
      </w:tr>
      <w:tr w14:paraId="2CA6B253" w14:textId="77777777" w:rsidTr="00A6176F">
        <w:tblPrEx>
          <w:tblW w:w="0" w:type="auto"/>
          <w:tblLook w:val="04A0"/>
        </w:tblPrEx>
        <w:tc>
          <w:tcPr>
            <w:tcW w:w="560" w:type="dxa"/>
          </w:tcPr>
          <w:p w:rsidR="005C39E3" w:rsidRPr="00E03C5D" w:rsidP="00A6176F" w14:paraId="1D771FF7" w14:textId="77777777">
            <w:pPr>
              <w:rPr>
                <w:color w:val="0070C0"/>
              </w:rPr>
            </w:pPr>
            <w:r w:rsidRPr="00E03C5D">
              <w:rPr>
                <w:b/>
                <w:color w:val="0070C0"/>
              </w:rPr>
              <w:t>X</w:t>
            </w:r>
          </w:p>
        </w:tc>
        <w:tc>
          <w:tcPr>
            <w:tcW w:w="581" w:type="dxa"/>
          </w:tcPr>
          <w:p w:rsidR="005C39E3" w:rsidRPr="001D1D24" w:rsidP="00A6176F" w14:paraId="7E11F914" w14:textId="77777777">
            <w:pPr>
              <w:rPr>
                <w:b/>
                <w:color w:val="00B050"/>
              </w:rPr>
            </w:pPr>
            <w:r w:rsidRPr="001D1D24">
              <w:rPr>
                <w:b/>
                <w:color w:val="00B050"/>
              </w:rPr>
              <w:t>X</w:t>
            </w:r>
          </w:p>
        </w:tc>
        <w:tc>
          <w:tcPr>
            <w:tcW w:w="472" w:type="dxa"/>
          </w:tcPr>
          <w:p w:rsidR="005C39E3" w:rsidRPr="001D1D24" w:rsidP="00A6176F" w14:paraId="128D76DE" w14:textId="77777777">
            <w:pPr>
              <w:rPr>
                <w:b/>
                <w:color w:val="FFC000"/>
              </w:rPr>
            </w:pPr>
            <w:r w:rsidRPr="001D1D24">
              <w:rPr>
                <w:b/>
                <w:color w:val="FFC000"/>
              </w:rPr>
              <w:t>X</w:t>
            </w:r>
          </w:p>
        </w:tc>
        <w:tc>
          <w:tcPr>
            <w:tcW w:w="236" w:type="dxa"/>
          </w:tcPr>
          <w:p w:rsidR="005C39E3" w:rsidRPr="00A432D7" w:rsidP="00A6176F" w14:paraId="5815ED33" w14:textId="77777777">
            <w:pPr>
              <w:rPr>
                <w:b/>
                <w:color w:val="FF0000"/>
              </w:rPr>
            </w:pPr>
            <w:r w:rsidRPr="00A432D7">
              <w:rPr>
                <w:b/>
                <w:color w:val="FF0000"/>
              </w:rPr>
              <w:t>X</w:t>
            </w:r>
          </w:p>
        </w:tc>
        <w:tc>
          <w:tcPr>
            <w:tcW w:w="6305" w:type="dxa"/>
          </w:tcPr>
          <w:p w:rsidR="005C39E3" w:rsidRPr="002207AF" w:rsidP="00A6176F" w14:paraId="5C39B377" w14:textId="77777777">
            <w:r w:rsidRPr="002207AF">
              <w:rPr>
                <w:rFonts w:ascii="Times New Roman" w:hAnsi="Times New Roman"/>
                <w:szCs w:val="24"/>
              </w:rPr>
              <w:t>Meddela lämplig tid när personen återgår till hemmet via svar på meddelande om utskrivningsklar</w:t>
            </w:r>
          </w:p>
        </w:tc>
      </w:tr>
    </w:tbl>
    <w:p w:rsidR="005C39E3" w:rsidRPr="002207AF" w:rsidP="005C39E3" w14:paraId="1213E8AE" w14:textId="77777777">
      <w:r w:rsidRPr="002207AF">
        <w:rPr>
          <w:noProof/>
        </w:rPr>
        <w:drawing>
          <wp:inline distT="0" distB="0" distL="0" distR="0">
            <wp:extent cx="5184140" cy="1383030"/>
            <wp:effectExtent l="57150" t="0" r="1651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r w:rsidRPr="002207AF">
        <w:t>Sluten vård</w:t>
      </w:r>
    </w:p>
    <w:tbl>
      <w:tblPr>
        <w:tblStyle w:val="TableGrid"/>
        <w:tblW w:w="0" w:type="auto"/>
        <w:tblLook w:val="04A0"/>
      </w:tblPr>
      <w:tblGrid>
        <w:gridCol w:w="553"/>
        <w:gridCol w:w="608"/>
        <w:gridCol w:w="490"/>
        <w:gridCol w:w="535"/>
        <w:gridCol w:w="5968"/>
      </w:tblGrid>
      <w:tr w14:paraId="37BCE4BA" w14:textId="77777777" w:rsidTr="00A6176F">
        <w:tblPrEx>
          <w:tblW w:w="0" w:type="auto"/>
          <w:tblLook w:val="04A0"/>
        </w:tblPrEx>
        <w:tc>
          <w:tcPr>
            <w:tcW w:w="553" w:type="dxa"/>
          </w:tcPr>
          <w:p w:rsidR="005C39E3" w:rsidRPr="00E03C5D" w:rsidP="00A6176F" w14:paraId="20D21C7A" w14:textId="77777777">
            <w:pPr>
              <w:rPr>
                <w:b/>
                <w:bCs/>
                <w:color w:val="0070C0"/>
              </w:rPr>
            </w:pPr>
            <w:r w:rsidRPr="00E03C5D">
              <w:rPr>
                <w:b/>
                <w:bCs/>
                <w:color w:val="0070C0"/>
              </w:rPr>
              <w:t>Blå</w:t>
            </w:r>
          </w:p>
        </w:tc>
        <w:tc>
          <w:tcPr>
            <w:tcW w:w="608" w:type="dxa"/>
          </w:tcPr>
          <w:p w:rsidR="005C39E3" w:rsidRPr="001D1D24" w:rsidP="00A6176F" w14:paraId="379B2FD0" w14:textId="77777777">
            <w:pPr>
              <w:rPr>
                <w:b/>
                <w:bCs/>
                <w:color w:val="00B050"/>
              </w:rPr>
            </w:pPr>
            <w:r w:rsidRPr="001D1D24">
              <w:rPr>
                <w:b/>
                <w:bCs/>
                <w:color w:val="00B050"/>
              </w:rPr>
              <w:t>Grön</w:t>
            </w:r>
          </w:p>
        </w:tc>
        <w:tc>
          <w:tcPr>
            <w:tcW w:w="490" w:type="dxa"/>
          </w:tcPr>
          <w:p w:rsidR="005C39E3" w:rsidRPr="001D1D24" w:rsidP="00A6176F" w14:paraId="578620F1" w14:textId="77777777">
            <w:pPr>
              <w:rPr>
                <w:b/>
                <w:bCs/>
                <w:color w:val="FFC000"/>
              </w:rPr>
            </w:pPr>
            <w:r w:rsidRPr="001D1D24">
              <w:rPr>
                <w:b/>
                <w:bCs/>
                <w:color w:val="FFC000"/>
              </w:rPr>
              <w:t xml:space="preserve">Gul </w:t>
            </w:r>
          </w:p>
        </w:tc>
        <w:tc>
          <w:tcPr>
            <w:tcW w:w="535" w:type="dxa"/>
          </w:tcPr>
          <w:p w:rsidR="005C39E3" w:rsidRPr="00A432D7" w:rsidP="00A6176F" w14:paraId="4FAAAA59" w14:textId="77777777">
            <w:pPr>
              <w:rPr>
                <w:b/>
                <w:bCs/>
                <w:color w:val="FF0000"/>
              </w:rPr>
            </w:pPr>
            <w:r w:rsidRPr="00A432D7">
              <w:rPr>
                <w:b/>
                <w:bCs/>
                <w:color w:val="FF0000"/>
              </w:rPr>
              <w:t>Röd</w:t>
            </w:r>
          </w:p>
        </w:tc>
        <w:tc>
          <w:tcPr>
            <w:tcW w:w="5968" w:type="dxa"/>
          </w:tcPr>
          <w:p w:rsidR="005C39E3" w:rsidRPr="002207AF" w:rsidP="00A6176F" w14:paraId="6155E847" w14:textId="77777777">
            <w:pPr>
              <w:rPr>
                <w:b/>
                <w:bCs/>
              </w:rPr>
            </w:pPr>
            <w:r w:rsidRPr="002207AF">
              <w:rPr>
                <w:b/>
                <w:bCs/>
              </w:rPr>
              <w:t>Aktivitet</w:t>
            </w:r>
          </w:p>
        </w:tc>
      </w:tr>
      <w:tr w14:paraId="49A3752A" w14:textId="77777777" w:rsidTr="00A6176F">
        <w:tblPrEx>
          <w:tblW w:w="0" w:type="auto"/>
          <w:tblLook w:val="04A0"/>
        </w:tblPrEx>
        <w:tc>
          <w:tcPr>
            <w:tcW w:w="553" w:type="dxa"/>
          </w:tcPr>
          <w:p w:rsidR="005C39E3" w:rsidRPr="00E03C5D" w:rsidP="00A6176F" w14:paraId="649F93DA" w14:textId="77777777">
            <w:pPr>
              <w:rPr>
                <w:b/>
                <w:bCs/>
                <w:color w:val="0070C0"/>
              </w:rPr>
            </w:pPr>
            <w:r w:rsidRPr="00E03C5D">
              <w:rPr>
                <w:b/>
                <w:bCs/>
                <w:color w:val="0070C0"/>
              </w:rPr>
              <w:t>X</w:t>
            </w:r>
          </w:p>
        </w:tc>
        <w:tc>
          <w:tcPr>
            <w:tcW w:w="608" w:type="dxa"/>
          </w:tcPr>
          <w:p w:rsidR="005C39E3" w:rsidRPr="001D1D24" w:rsidP="00A6176F" w14:paraId="58F7FBB1" w14:textId="77777777">
            <w:pPr>
              <w:rPr>
                <w:b/>
                <w:bCs/>
                <w:color w:val="00B050"/>
              </w:rPr>
            </w:pPr>
          </w:p>
        </w:tc>
        <w:tc>
          <w:tcPr>
            <w:tcW w:w="490" w:type="dxa"/>
          </w:tcPr>
          <w:p w:rsidR="005C39E3" w:rsidRPr="001D1D24" w:rsidP="00A6176F" w14:paraId="3C7FABEA" w14:textId="77777777">
            <w:pPr>
              <w:rPr>
                <w:b/>
                <w:bCs/>
                <w:color w:val="FFC000"/>
              </w:rPr>
            </w:pPr>
          </w:p>
        </w:tc>
        <w:tc>
          <w:tcPr>
            <w:tcW w:w="535" w:type="dxa"/>
          </w:tcPr>
          <w:p w:rsidR="005C39E3" w:rsidRPr="00A432D7" w:rsidP="00A6176F" w14:paraId="08F2F818" w14:textId="77777777">
            <w:pPr>
              <w:rPr>
                <w:b/>
                <w:bCs/>
                <w:color w:val="FF0000"/>
              </w:rPr>
            </w:pPr>
          </w:p>
        </w:tc>
        <w:tc>
          <w:tcPr>
            <w:tcW w:w="5968" w:type="dxa"/>
          </w:tcPr>
          <w:p w:rsidR="005C39E3" w:rsidRPr="002207AF" w:rsidP="00A6176F" w14:paraId="6C245A27" w14:textId="77777777">
            <w:r w:rsidRPr="002207AF">
              <w:rPr>
                <w:rFonts w:ascii="Times New Roman" w:hAnsi="Times New Roman"/>
                <w:szCs w:val="24"/>
              </w:rPr>
              <w:t>Skriv ut utskrivningsplanen till personen.</w:t>
            </w:r>
          </w:p>
        </w:tc>
      </w:tr>
      <w:tr w14:paraId="44A34FD0" w14:textId="77777777" w:rsidTr="00A6176F">
        <w:tblPrEx>
          <w:tblW w:w="0" w:type="auto"/>
          <w:tblLook w:val="04A0"/>
        </w:tblPrEx>
        <w:tc>
          <w:tcPr>
            <w:tcW w:w="553" w:type="dxa"/>
          </w:tcPr>
          <w:p w:rsidR="005C39E3" w:rsidRPr="00E03C5D" w:rsidP="00A6176F" w14:paraId="1ED2B4C9" w14:textId="77777777">
            <w:pPr>
              <w:rPr>
                <w:b/>
                <w:bCs/>
                <w:color w:val="0070C0"/>
              </w:rPr>
            </w:pPr>
            <w:r w:rsidRPr="00E03C5D">
              <w:rPr>
                <w:b/>
                <w:bCs/>
                <w:color w:val="0070C0"/>
              </w:rPr>
              <w:t>X</w:t>
            </w:r>
          </w:p>
        </w:tc>
        <w:tc>
          <w:tcPr>
            <w:tcW w:w="608" w:type="dxa"/>
          </w:tcPr>
          <w:p w:rsidR="005C39E3" w:rsidRPr="001D1D24" w:rsidP="00A6176F" w14:paraId="146E4569" w14:textId="77777777">
            <w:pPr>
              <w:rPr>
                <w:b/>
                <w:bCs/>
                <w:color w:val="00B050"/>
              </w:rPr>
            </w:pPr>
            <w:r w:rsidRPr="001D1D24">
              <w:rPr>
                <w:b/>
                <w:bCs/>
                <w:color w:val="00B050"/>
              </w:rPr>
              <w:t>X</w:t>
            </w:r>
          </w:p>
        </w:tc>
        <w:tc>
          <w:tcPr>
            <w:tcW w:w="490" w:type="dxa"/>
          </w:tcPr>
          <w:p w:rsidR="005C39E3" w:rsidRPr="001D1D24" w:rsidP="00A6176F" w14:paraId="65697E12" w14:textId="77777777">
            <w:pPr>
              <w:rPr>
                <w:b/>
                <w:bCs/>
                <w:color w:val="FFC000"/>
              </w:rPr>
            </w:pPr>
            <w:r w:rsidRPr="001D1D24">
              <w:rPr>
                <w:b/>
                <w:bCs/>
                <w:color w:val="FFC000"/>
              </w:rPr>
              <w:t>X</w:t>
            </w:r>
          </w:p>
        </w:tc>
        <w:tc>
          <w:tcPr>
            <w:tcW w:w="535" w:type="dxa"/>
          </w:tcPr>
          <w:p w:rsidR="005C39E3" w:rsidRPr="00A432D7" w:rsidP="00A6176F" w14:paraId="1B1669D5" w14:textId="77777777">
            <w:pPr>
              <w:rPr>
                <w:b/>
                <w:bCs/>
                <w:color w:val="FF0000"/>
              </w:rPr>
            </w:pPr>
            <w:r w:rsidRPr="00A432D7">
              <w:rPr>
                <w:b/>
                <w:bCs/>
                <w:color w:val="FF0000"/>
              </w:rPr>
              <w:t>X</w:t>
            </w:r>
          </w:p>
        </w:tc>
        <w:tc>
          <w:tcPr>
            <w:tcW w:w="5968" w:type="dxa"/>
          </w:tcPr>
          <w:p w:rsidR="005C39E3" w:rsidRPr="002207AF" w:rsidP="00A6176F" w14:paraId="45E6DC6E" w14:textId="77777777">
            <w:pPr>
              <w:rPr>
                <w:rFonts w:ascii="Times New Roman" w:hAnsi="Times New Roman"/>
                <w:szCs w:val="24"/>
              </w:rPr>
            </w:pPr>
            <w:r w:rsidRPr="002207AF">
              <w:rPr>
                <w:rFonts w:ascii="Times New Roman" w:hAnsi="Times New Roman"/>
                <w:szCs w:val="24"/>
              </w:rPr>
              <w:t xml:space="preserve">Skicka generellt meddelande om hemgång samt </w:t>
            </w:r>
            <w:r w:rsidRPr="002207AF">
              <w:rPr>
                <w:rFonts w:ascii="Times New Roman" w:hAnsi="Times New Roman"/>
                <w:szCs w:val="24"/>
              </w:rPr>
              <w:t>eventuell avresetid för sjukresa</w:t>
            </w:r>
          </w:p>
        </w:tc>
      </w:tr>
      <w:tr w14:paraId="78EA21E3" w14:textId="77777777" w:rsidTr="00A6176F">
        <w:tblPrEx>
          <w:tblW w:w="0" w:type="auto"/>
          <w:tblLook w:val="04A0"/>
        </w:tblPrEx>
        <w:tc>
          <w:tcPr>
            <w:tcW w:w="553" w:type="dxa"/>
          </w:tcPr>
          <w:p w:rsidR="005C39E3" w:rsidRPr="00E03C5D" w:rsidP="00A6176F" w14:paraId="4839AEF6" w14:textId="77777777">
            <w:pPr>
              <w:rPr>
                <w:b/>
                <w:bCs/>
                <w:color w:val="0070C0"/>
              </w:rPr>
            </w:pPr>
          </w:p>
        </w:tc>
        <w:tc>
          <w:tcPr>
            <w:tcW w:w="608" w:type="dxa"/>
          </w:tcPr>
          <w:p w:rsidR="005C39E3" w:rsidRPr="001D1D24" w:rsidP="00A6176F" w14:paraId="67F9E962" w14:textId="77777777">
            <w:pPr>
              <w:rPr>
                <w:b/>
                <w:bCs/>
                <w:color w:val="00B050"/>
              </w:rPr>
            </w:pPr>
            <w:r w:rsidRPr="001D1D24">
              <w:rPr>
                <w:b/>
                <w:bCs/>
                <w:color w:val="00B050"/>
              </w:rPr>
              <w:t>X</w:t>
            </w:r>
          </w:p>
        </w:tc>
        <w:tc>
          <w:tcPr>
            <w:tcW w:w="490" w:type="dxa"/>
          </w:tcPr>
          <w:p w:rsidR="005C39E3" w:rsidRPr="00A432D7" w:rsidP="00A6176F" w14:paraId="797B4285" w14:textId="77777777">
            <w:pPr>
              <w:rPr>
                <w:b/>
                <w:bCs/>
                <w:color w:val="FFC000"/>
              </w:rPr>
            </w:pPr>
            <w:r w:rsidRPr="00A432D7">
              <w:rPr>
                <w:b/>
                <w:bCs/>
                <w:color w:val="FFC000"/>
              </w:rPr>
              <w:t>X</w:t>
            </w:r>
          </w:p>
        </w:tc>
        <w:tc>
          <w:tcPr>
            <w:tcW w:w="535" w:type="dxa"/>
          </w:tcPr>
          <w:p w:rsidR="005C39E3" w:rsidRPr="00A432D7" w:rsidP="00A6176F" w14:paraId="08B3D411" w14:textId="77777777">
            <w:pPr>
              <w:rPr>
                <w:b/>
                <w:bCs/>
                <w:color w:val="FF0000"/>
              </w:rPr>
            </w:pPr>
            <w:r w:rsidRPr="00A432D7">
              <w:rPr>
                <w:b/>
                <w:bCs/>
                <w:color w:val="FF0000"/>
              </w:rPr>
              <w:t>X</w:t>
            </w:r>
          </w:p>
        </w:tc>
        <w:tc>
          <w:tcPr>
            <w:tcW w:w="5968" w:type="dxa"/>
          </w:tcPr>
          <w:p w:rsidR="005C39E3" w:rsidRPr="002207AF" w:rsidP="00A6176F" w14:paraId="75DB4B71" w14:textId="77777777">
            <w:pPr>
              <w:rPr>
                <w:rFonts w:ascii="Times New Roman" w:hAnsi="Times New Roman"/>
                <w:szCs w:val="24"/>
              </w:rPr>
            </w:pPr>
            <w:r w:rsidRPr="002207AF">
              <w:rPr>
                <w:rFonts w:ascii="Times New Roman" w:hAnsi="Times New Roman"/>
                <w:bCs/>
                <w:szCs w:val="24"/>
              </w:rPr>
              <w:t>Omvårdnadsepikris och medicinsk epikris samt aktuell läkemedelslista ska finnas tillgänglig i Cosmic journal</w:t>
            </w:r>
          </w:p>
        </w:tc>
      </w:tr>
      <w:tr w14:paraId="5718E04A" w14:textId="77777777" w:rsidTr="00A6176F">
        <w:tblPrEx>
          <w:tblW w:w="0" w:type="auto"/>
          <w:tblLook w:val="04A0"/>
        </w:tblPrEx>
        <w:tc>
          <w:tcPr>
            <w:tcW w:w="553" w:type="dxa"/>
          </w:tcPr>
          <w:p w:rsidR="005C39E3" w:rsidRPr="00E03C5D" w:rsidP="00A6176F" w14:paraId="4922FAC6" w14:textId="77777777">
            <w:pPr>
              <w:rPr>
                <w:b/>
                <w:bCs/>
                <w:color w:val="0070C0"/>
              </w:rPr>
            </w:pPr>
          </w:p>
        </w:tc>
        <w:tc>
          <w:tcPr>
            <w:tcW w:w="608" w:type="dxa"/>
          </w:tcPr>
          <w:p w:rsidR="005C39E3" w:rsidRPr="001D1D24" w:rsidP="00A6176F" w14:paraId="5DFB5AC4" w14:textId="77777777">
            <w:pPr>
              <w:rPr>
                <w:b/>
                <w:bCs/>
                <w:color w:val="00B050"/>
              </w:rPr>
            </w:pPr>
            <w:r w:rsidRPr="001D1D24">
              <w:rPr>
                <w:b/>
                <w:bCs/>
                <w:color w:val="00B050"/>
              </w:rPr>
              <w:t>X</w:t>
            </w:r>
          </w:p>
        </w:tc>
        <w:tc>
          <w:tcPr>
            <w:tcW w:w="490" w:type="dxa"/>
          </w:tcPr>
          <w:p w:rsidR="005C39E3" w:rsidRPr="00A432D7" w:rsidP="00A6176F" w14:paraId="0ED5ED12" w14:textId="77777777">
            <w:pPr>
              <w:rPr>
                <w:b/>
                <w:bCs/>
                <w:color w:val="FFC000"/>
              </w:rPr>
            </w:pPr>
            <w:r w:rsidRPr="00A432D7">
              <w:rPr>
                <w:b/>
                <w:bCs/>
                <w:color w:val="FFC000"/>
              </w:rPr>
              <w:t>X</w:t>
            </w:r>
          </w:p>
        </w:tc>
        <w:tc>
          <w:tcPr>
            <w:tcW w:w="535" w:type="dxa"/>
          </w:tcPr>
          <w:p w:rsidR="005C39E3" w:rsidRPr="00A432D7" w:rsidP="00A6176F" w14:paraId="3FF4732D" w14:textId="77777777">
            <w:pPr>
              <w:rPr>
                <w:b/>
                <w:bCs/>
                <w:color w:val="FF0000"/>
              </w:rPr>
            </w:pPr>
            <w:r>
              <w:rPr>
                <w:b/>
                <w:bCs/>
                <w:color w:val="FF0000"/>
              </w:rPr>
              <w:t>X</w:t>
            </w:r>
          </w:p>
        </w:tc>
        <w:tc>
          <w:tcPr>
            <w:tcW w:w="5968" w:type="dxa"/>
          </w:tcPr>
          <w:p w:rsidR="005C39E3" w:rsidRPr="002207AF" w:rsidP="00A6176F" w14:paraId="1FF36290" w14:textId="77777777">
            <w:pPr>
              <w:rPr>
                <w:rFonts w:ascii="Times New Roman" w:hAnsi="Times New Roman"/>
                <w:bCs/>
                <w:szCs w:val="24"/>
              </w:rPr>
            </w:pPr>
            <w:r w:rsidRPr="002207AF">
              <w:rPr>
                <w:rFonts w:ascii="Times New Roman" w:hAnsi="Times New Roman"/>
                <w:bCs/>
                <w:szCs w:val="24"/>
              </w:rPr>
              <w:t xml:space="preserve">Lämna utskrivningsplan, </w:t>
            </w:r>
            <w:r w:rsidRPr="00A37946">
              <w:rPr>
                <w:rFonts w:ascii="Times New Roman" w:hAnsi="Times New Roman"/>
                <w:bCs/>
                <w:szCs w:val="24"/>
              </w:rPr>
              <w:t xml:space="preserve">utskrivningsbrev, </w:t>
            </w:r>
            <w:r w:rsidRPr="002207AF">
              <w:rPr>
                <w:rFonts w:ascii="Times New Roman" w:hAnsi="Times New Roman"/>
                <w:bCs/>
                <w:szCs w:val="24"/>
              </w:rPr>
              <w:t>eventuell egenvårdsplan samt</w:t>
            </w:r>
            <w:r w:rsidRPr="002207AF">
              <w:rPr>
                <w:rFonts w:ascii="Times New Roman" w:hAnsi="Times New Roman"/>
                <w:szCs w:val="24"/>
              </w:rPr>
              <w:t xml:space="preserve"> aktuell läkemedelslista till personen.</w:t>
            </w:r>
          </w:p>
        </w:tc>
      </w:tr>
      <w:tr w14:paraId="10548217" w14:textId="77777777" w:rsidTr="00A6176F">
        <w:tblPrEx>
          <w:tblW w:w="0" w:type="auto"/>
          <w:tblLook w:val="04A0"/>
        </w:tblPrEx>
        <w:tc>
          <w:tcPr>
            <w:tcW w:w="553" w:type="dxa"/>
          </w:tcPr>
          <w:p w:rsidR="005C39E3" w:rsidRPr="00E03C5D" w:rsidP="00A6176F" w14:paraId="706156A3" w14:textId="77777777">
            <w:pPr>
              <w:rPr>
                <w:b/>
                <w:bCs/>
                <w:color w:val="0070C0"/>
              </w:rPr>
            </w:pPr>
          </w:p>
        </w:tc>
        <w:tc>
          <w:tcPr>
            <w:tcW w:w="608" w:type="dxa"/>
          </w:tcPr>
          <w:p w:rsidR="005C39E3" w:rsidRPr="001D1D24" w:rsidP="00A6176F" w14:paraId="6145B0A9" w14:textId="77777777">
            <w:pPr>
              <w:rPr>
                <w:b/>
                <w:bCs/>
                <w:color w:val="00B050"/>
              </w:rPr>
            </w:pPr>
            <w:r w:rsidRPr="001D1D24">
              <w:rPr>
                <w:b/>
                <w:bCs/>
                <w:color w:val="00B050"/>
              </w:rPr>
              <w:t>X</w:t>
            </w:r>
          </w:p>
        </w:tc>
        <w:tc>
          <w:tcPr>
            <w:tcW w:w="490" w:type="dxa"/>
          </w:tcPr>
          <w:p w:rsidR="005C39E3" w:rsidRPr="00A432D7" w:rsidP="00A6176F" w14:paraId="49973091" w14:textId="77777777">
            <w:pPr>
              <w:rPr>
                <w:b/>
                <w:bCs/>
                <w:color w:val="FFC000"/>
              </w:rPr>
            </w:pPr>
            <w:r w:rsidRPr="00A432D7">
              <w:rPr>
                <w:b/>
                <w:bCs/>
                <w:color w:val="FFC000"/>
              </w:rPr>
              <w:t>X</w:t>
            </w:r>
          </w:p>
        </w:tc>
        <w:tc>
          <w:tcPr>
            <w:tcW w:w="535" w:type="dxa"/>
          </w:tcPr>
          <w:p w:rsidR="005C39E3" w:rsidRPr="00A432D7" w:rsidP="00A6176F" w14:paraId="482EF71A" w14:textId="77777777">
            <w:pPr>
              <w:rPr>
                <w:b/>
                <w:bCs/>
                <w:color w:val="FF0000"/>
              </w:rPr>
            </w:pPr>
            <w:r w:rsidRPr="00A432D7">
              <w:rPr>
                <w:b/>
                <w:bCs/>
                <w:color w:val="FF0000"/>
              </w:rPr>
              <w:t>X</w:t>
            </w:r>
          </w:p>
        </w:tc>
        <w:tc>
          <w:tcPr>
            <w:tcW w:w="5968" w:type="dxa"/>
          </w:tcPr>
          <w:p w:rsidR="005C39E3" w:rsidRPr="002207AF" w:rsidP="00A6176F" w14:paraId="4CCA84C6" w14:textId="77777777">
            <w:pPr>
              <w:rPr>
                <w:rFonts w:ascii="Times New Roman" w:hAnsi="Times New Roman"/>
                <w:bCs/>
                <w:szCs w:val="24"/>
              </w:rPr>
            </w:pPr>
            <w:r w:rsidRPr="002207AF">
              <w:rPr>
                <w:rFonts w:ascii="Times New Roman" w:hAnsi="Times New Roman"/>
                <w:bCs/>
                <w:szCs w:val="24"/>
              </w:rPr>
              <w:t>I samverkan med mottagande enhet se till att nödvändiga hjälpmedel är tillgängliga för personen vid hemgång</w:t>
            </w:r>
            <w:r>
              <w:rPr>
                <w:rFonts w:ascii="Times New Roman" w:hAnsi="Times New Roman"/>
                <w:bCs/>
                <w:szCs w:val="24"/>
              </w:rPr>
              <w:t xml:space="preserve">, </w:t>
            </w:r>
            <w:r>
              <w:rPr>
                <w:rFonts w:ascii="Times New Roman" w:hAnsi="Times New Roman"/>
                <w:bCs/>
                <w:szCs w:val="24"/>
              </w:rPr>
              <w:t>ev</w:t>
            </w:r>
            <w:r>
              <w:rPr>
                <w:rFonts w:ascii="Times New Roman" w:hAnsi="Times New Roman"/>
                <w:bCs/>
                <w:szCs w:val="24"/>
              </w:rPr>
              <w:t xml:space="preserve"> </w:t>
            </w:r>
            <w:r w:rsidRPr="002207AF">
              <w:rPr>
                <w:rFonts w:ascii="Times New Roman" w:hAnsi="Times New Roman"/>
                <w:bCs/>
                <w:szCs w:val="24"/>
              </w:rPr>
              <w:t>via förtroendeförskrivning</w:t>
            </w:r>
          </w:p>
        </w:tc>
      </w:tr>
      <w:tr w14:paraId="045B4DA2" w14:textId="77777777" w:rsidTr="00A6176F">
        <w:tblPrEx>
          <w:tblW w:w="0" w:type="auto"/>
          <w:tblLook w:val="04A0"/>
        </w:tblPrEx>
        <w:tc>
          <w:tcPr>
            <w:tcW w:w="553" w:type="dxa"/>
          </w:tcPr>
          <w:p w:rsidR="005C39E3" w:rsidRPr="00E03C5D" w:rsidP="00A6176F" w14:paraId="150F5DE3" w14:textId="77777777">
            <w:pPr>
              <w:rPr>
                <w:b/>
                <w:bCs/>
                <w:color w:val="0070C0"/>
              </w:rPr>
            </w:pPr>
          </w:p>
        </w:tc>
        <w:tc>
          <w:tcPr>
            <w:tcW w:w="608" w:type="dxa"/>
          </w:tcPr>
          <w:p w:rsidR="005C39E3" w:rsidRPr="001D1D24" w:rsidP="00A6176F" w14:paraId="0991836B" w14:textId="77777777">
            <w:pPr>
              <w:rPr>
                <w:b/>
                <w:bCs/>
                <w:color w:val="00B050"/>
              </w:rPr>
            </w:pPr>
            <w:r w:rsidRPr="001D1D24">
              <w:rPr>
                <w:b/>
                <w:bCs/>
                <w:color w:val="00B050"/>
              </w:rPr>
              <w:t>X</w:t>
            </w:r>
          </w:p>
        </w:tc>
        <w:tc>
          <w:tcPr>
            <w:tcW w:w="490" w:type="dxa"/>
          </w:tcPr>
          <w:p w:rsidR="005C39E3" w:rsidRPr="00A432D7" w:rsidP="00A6176F" w14:paraId="2E6B4AF5" w14:textId="77777777">
            <w:pPr>
              <w:rPr>
                <w:b/>
                <w:bCs/>
                <w:color w:val="FFC000"/>
              </w:rPr>
            </w:pPr>
            <w:r w:rsidRPr="00A432D7">
              <w:rPr>
                <w:b/>
                <w:bCs/>
                <w:color w:val="FFC000"/>
              </w:rPr>
              <w:t>X</w:t>
            </w:r>
          </w:p>
        </w:tc>
        <w:tc>
          <w:tcPr>
            <w:tcW w:w="535" w:type="dxa"/>
          </w:tcPr>
          <w:p w:rsidR="005C39E3" w:rsidRPr="00A432D7" w:rsidP="00A6176F" w14:paraId="65275D7D" w14:textId="77777777">
            <w:pPr>
              <w:rPr>
                <w:b/>
                <w:bCs/>
                <w:color w:val="FF0000"/>
              </w:rPr>
            </w:pPr>
            <w:r w:rsidRPr="00A432D7">
              <w:rPr>
                <w:b/>
                <w:bCs/>
                <w:color w:val="FF0000"/>
              </w:rPr>
              <w:t>X</w:t>
            </w:r>
          </w:p>
        </w:tc>
        <w:tc>
          <w:tcPr>
            <w:tcW w:w="5968" w:type="dxa"/>
          </w:tcPr>
          <w:p w:rsidR="005C39E3" w:rsidRPr="002207AF" w:rsidP="00A6176F" w14:paraId="323A5F00" w14:textId="77777777">
            <w:pPr>
              <w:rPr>
                <w:rFonts w:ascii="Times New Roman" w:hAnsi="Times New Roman"/>
                <w:bCs/>
                <w:szCs w:val="24"/>
              </w:rPr>
            </w:pPr>
            <w:r w:rsidRPr="002207AF">
              <w:rPr>
                <w:rFonts w:ascii="Times New Roman" w:hAnsi="Times New Roman"/>
                <w:bCs/>
                <w:szCs w:val="24"/>
              </w:rPr>
              <w:t>Kontrollera tillgång till läkemedel i tillräcklig mängd för a</w:t>
            </w:r>
            <w:r w:rsidRPr="002207AF">
              <w:rPr>
                <w:rFonts w:ascii="Times New Roman" w:hAnsi="Times New Roman"/>
                <w:bCs/>
                <w:szCs w:val="24"/>
              </w:rPr>
              <w:t>tt undvika avbrott i medicineringen</w:t>
            </w:r>
          </w:p>
        </w:tc>
      </w:tr>
      <w:tr w14:paraId="4A6C69E3" w14:textId="77777777" w:rsidTr="00A6176F">
        <w:tblPrEx>
          <w:tblW w:w="0" w:type="auto"/>
          <w:tblLook w:val="04A0"/>
        </w:tblPrEx>
        <w:tc>
          <w:tcPr>
            <w:tcW w:w="553" w:type="dxa"/>
          </w:tcPr>
          <w:p w:rsidR="005C39E3" w:rsidRPr="00E03C5D" w:rsidP="00A6176F" w14:paraId="3DBDF008" w14:textId="77777777">
            <w:pPr>
              <w:rPr>
                <w:b/>
                <w:bCs/>
                <w:color w:val="0070C0"/>
              </w:rPr>
            </w:pPr>
          </w:p>
        </w:tc>
        <w:tc>
          <w:tcPr>
            <w:tcW w:w="608" w:type="dxa"/>
          </w:tcPr>
          <w:p w:rsidR="005C39E3" w:rsidRPr="001D1D24" w:rsidP="00A6176F" w14:paraId="3AAE34E1" w14:textId="77777777">
            <w:pPr>
              <w:rPr>
                <w:b/>
                <w:bCs/>
                <w:color w:val="00B050"/>
              </w:rPr>
            </w:pPr>
            <w:r w:rsidRPr="001D1D24">
              <w:rPr>
                <w:b/>
                <w:bCs/>
                <w:color w:val="00B050"/>
              </w:rPr>
              <w:t>X</w:t>
            </w:r>
          </w:p>
        </w:tc>
        <w:tc>
          <w:tcPr>
            <w:tcW w:w="490" w:type="dxa"/>
          </w:tcPr>
          <w:p w:rsidR="005C39E3" w:rsidRPr="00A432D7" w:rsidP="00A6176F" w14:paraId="482F6AA3" w14:textId="77777777">
            <w:pPr>
              <w:rPr>
                <w:b/>
                <w:bCs/>
                <w:color w:val="FFC000"/>
              </w:rPr>
            </w:pPr>
            <w:r w:rsidRPr="00A432D7">
              <w:rPr>
                <w:b/>
                <w:bCs/>
                <w:color w:val="FFC000"/>
              </w:rPr>
              <w:t>X</w:t>
            </w:r>
          </w:p>
        </w:tc>
        <w:tc>
          <w:tcPr>
            <w:tcW w:w="535" w:type="dxa"/>
          </w:tcPr>
          <w:p w:rsidR="005C39E3" w:rsidRPr="00A432D7" w:rsidP="00A6176F" w14:paraId="5E1AD351" w14:textId="77777777">
            <w:pPr>
              <w:rPr>
                <w:b/>
                <w:bCs/>
                <w:color w:val="FF0000"/>
              </w:rPr>
            </w:pPr>
            <w:r w:rsidRPr="00A432D7">
              <w:rPr>
                <w:b/>
                <w:bCs/>
                <w:color w:val="FF0000"/>
              </w:rPr>
              <w:t>X</w:t>
            </w:r>
          </w:p>
        </w:tc>
        <w:tc>
          <w:tcPr>
            <w:tcW w:w="5968" w:type="dxa"/>
          </w:tcPr>
          <w:p w:rsidR="005C39E3" w:rsidRPr="002207AF" w:rsidP="00A6176F" w14:paraId="4629BE0A" w14:textId="77777777">
            <w:pPr>
              <w:rPr>
                <w:rFonts w:ascii="Times New Roman" w:hAnsi="Times New Roman"/>
                <w:bCs/>
                <w:szCs w:val="24"/>
              </w:rPr>
            </w:pPr>
            <w:r w:rsidRPr="002207AF">
              <w:rPr>
                <w:rFonts w:ascii="Times New Roman" w:hAnsi="Times New Roman"/>
                <w:bCs/>
                <w:szCs w:val="24"/>
              </w:rPr>
              <w:t xml:space="preserve">Kontrollera nödvändig </w:t>
            </w:r>
            <w:r w:rsidRPr="002207AF">
              <w:rPr>
                <w:rFonts w:ascii="Times New Roman" w:hAnsi="Times New Roman"/>
                <w:bCs/>
                <w:szCs w:val="24"/>
              </w:rPr>
              <w:t>sondmat</w:t>
            </w:r>
            <w:r w:rsidRPr="002207AF">
              <w:rPr>
                <w:rFonts w:ascii="Times New Roman" w:hAnsi="Times New Roman"/>
                <w:bCs/>
                <w:szCs w:val="24"/>
              </w:rPr>
              <w:t>, näringsdryck och medicinteknisk utrustning för att personen ska klara de första fem dagarna i hemmet</w:t>
            </w:r>
          </w:p>
        </w:tc>
      </w:tr>
      <w:tr w14:paraId="581C0088" w14:textId="77777777" w:rsidTr="00A6176F">
        <w:tblPrEx>
          <w:tblW w:w="0" w:type="auto"/>
          <w:tblLook w:val="04A0"/>
        </w:tblPrEx>
        <w:tc>
          <w:tcPr>
            <w:tcW w:w="553" w:type="dxa"/>
          </w:tcPr>
          <w:p w:rsidR="005C39E3" w:rsidRPr="00E03C5D" w:rsidP="00A6176F" w14:paraId="3C2704A7" w14:textId="77777777">
            <w:pPr>
              <w:rPr>
                <w:b/>
                <w:bCs/>
                <w:color w:val="0070C0"/>
              </w:rPr>
            </w:pPr>
            <w:r w:rsidRPr="00E03C5D">
              <w:rPr>
                <w:b/>
                <w:bCs/>
                <w:color w:val="0070C0"/>
              </w:rPr>
              <w:t>X</w:t>
            </w:r>
          </w:p>
        </w:tc>
        <w:tc>
          <w:tcPr>
            <w:tcW w:w="608" w:type="dxa"/>
          </w:tcPr>
          <w:p w:rsidR="005C39E3" w:rsidRPr="001D1D24" w:rsidP="00A6176F" w14:paraId="3FEA56AE" w14:textId="77777777">
            <w:pPr>
              <w:rPr>
                <w:b/>
                <w:bCs/>
                <w:color w:val="00B050"/>
              </w:rPr>
            </w:pPr>
            <w:r w:rsidRPr="001D1D24">
              <w:rPr>
                <w:b/>
                <w:bCs/>
                <w:color w:val="00B050"/>
              </w:rPr>
              <w:t>X</w:t>
            </w:r>
          </w:p>
        </w:tc>
        <w:tc>
          <w:tcPr>
            <w:tcW w:w="490" w:type="dxa"/>
          </w:tcPr>
          <w:p w:rsidR="005C39E3" w:rsidRPr="00A432D7" w:rsidP="00A6176F" w14:paraId="1C0C2D27" w14:textId="77777777">
            <w:pPr>
              <w:rPr>
                <w:b/>
                <w:bCs/>
                <w:color w:val="FFC000"/>
              </w:rPr>
            </w:pPr>
            <w:r w:rsidRPr="00A432D7">
              <w:rPr>
                <w:b/>
                <w:bCs/>
                <w:color w:val="FFC000"/>
              </w:rPr>
              <w:t>X</w:t>
            </w:r>
          </w:p>
        </w:tc>
        <w:tc>
          <w:tcPr>
            <w:tcW w:w="535" w:type="dxa"/>
          </w:tcPr>
          <w:p w:rsidR="005C39E3" w:rsidRPr="00A432D7" w:rsidP="00A6176F" w14:paraId="1A2CDFC7" w14:textId="77777777">
            <w:pPr>
              <w:rPr>
                <w:b/>
                <w:bCs/>
                <w:color w:val="FF0000"/>
              </w:rPr>
            </w:pPr>
            <w:r w:rsidRPr="00A432D7">
              <w:rPr>
                <w:b/>
                <w:bCs/>
                <w:color w:val="FF0000"/>
              </w:rPr>
              <w:t>X</w:t>
            </w:r>
          </w:p>
        </w:tc>
        <w:tc>
          <w:tcPr>
            <w:tcW w:w="5968" w:type="dxa"/>
          </w:tcPr>
          <w:p w:rsidR="005C39E3" w:rsidRPr="002207AF" w:rsidP="00A6176F" w14:paraId="46918805" w14:textId="77777777">
            <w:r w:rsidRPr="002207AF">
              <w:rPr>
                <w:rFonts w:ascii="Times New Roman" w:hAnsi="Times New Roman"/>
                <w:szCs w:val="24"/>
              </w:rPr>
              <w:t xml:space="preserve">Först när personen fysiskt har lämnat avdelningen får </w:t>
            </w:r>
            <w:r w:rsidRPr="002207AF">
              <w:rPr>
                <w:rFonts w:ascii="Times New Roman" w:hAnsi="Times New Roman"/>
                <w:szCs w:val="24"/>
              </w:rPr>
              <w:t>utskrivning ske i Cosmic.</w:t>
            </w:r>
          </w:p>
        </w:tc>
      </w:tr>
    </w:tbl>
    <w:p w:rsidR="005C39E3" w:rsidRPr="002207AF" w:rsidP="005C39E3" w14:paraId="454D3DA5" w14:textId="77777777">
      <w:pPr>
        <w:pStyle w:val="Heading4"/>
      </w:pPr>
      <w:r w:rsidRPr="002207AF">
        <w:t>Öppen vård (mottagning, HC)</w:t>
      </w:r>
    </w:p>
    <w:tbl>
      <w:tblPr>
        <w:tblStyle w:val="TableGrid"/>
        <w:tblW w:w="0" w:type="auto"/>
        <w:tblLook w:val="04A0"/>
      </w:tblPr>
      <w:tblGrid>
        <w:gridCol w:w="553"/>
        <w:gridCol w:w="608"/>
        <w:gridCol w:w="490"/>
        <w:gridCol w:w="535"/>
        <w:gridCol w:w="5968"/>
      </w:tblGrid>
      <w:tr w14:paraId="0ED40658" w14:textId="77777777" w:rsidTr="00A6176F">
        <w:tblPrEx>
          <w:tblW w:w="0" w:type="auto"/>
          <w:tblLook w:val="04A0"/>
        </w:tblPrEx>
        <w:tc>
          <w:tcPr>
            <w:tcW w:w="553" w:type="dxa"/>
          </w:tcPr>
          <w:p w:rsidR="005C39E3" w:rsidRPr="00631FB4" w:rsidP="00A6176F" w14:paraId="3F42AD6C" w14:textId="77777777">
            <w:pPr>
              <w:rPr>
                <w:b/>
                <w:bCs/>
                <w:color w:val="0070C0"/>
              </w:rPr>
            </w:pPr>
            <w:r w:rsidRPr="00631FB4">
              <w:rPr>
                <w:b/>
                <w:bCs/>
                <w:color w:val="0070C0"/>
              </w:rPr>
              <w:t>Blå</w:t>
            </w:r>
          </w:p>
        </w:tc>
        <w:tc>
          <w:tcPr>
            <w:tcW w:w="608" w:type="dxa"/>
          </w:tcPr>
          <w:p w:rsidR="005C39E3" w:rsidRPr="001D1D24" w:rsidP="00A6176F" w14:paraId="7C03D0D6" w14:textId="77777777">
            <w:pPr>
              <w:rPr>
                <w:b/>
                <w:bCs/>
                <w:color w:val="00B050"/>
              </w:rPr>
            </w:pPr>
            <w:r w:rsidRPr="001D1D24">
              <w:rPr>
                <w:b/>
                <w:bCs/>
                <w:color w:val="00B050"/>
              </w:rPr>
              <w:t>Grön</w:t>
            </w:r>
          </w:p>
        </w:tc>
        <w:tc>
          <w:tcPr>
            <w:tcW w:w="490" w:type="dxa"/>
          </w:tcPr>
          <w:p w:rsidR="005C39E3" w:rsidRPr="00A432D7" w:rsidP="00A6176F" w14:paraId="396FA252" w14:textId="77777777">
            <w:pPr>
              <w:rPr>
                <w:b/>
                <w:bCs/>
                <w:color w:val="FFC000"/>
              </w:rPr>
            </w:pPr>
            <w:r w:rsidRPr="00A432D7">
              <w:rPr>
                <w:b/>
                <w:bCs/>
                <w:color w:val="FFC000"/>
              </w:rPr>
              <w:t xml:space="preserve">Gul </w:t>
            </w:r>
          </w:p>
        </w:tc>
        <w:tc>
          <w:tcPr>
            <w:tcW w:w="535" w:type="dxa"/>
          </w:tcPr>
          <w:p w:rsidR="005C39E3" w:rsidRPr="00A432D7" w:rsidP="00A6176F" w14:paraId="0AB2F1F1" w14:textId="77777777">
            <w:pPr>
              <w:rPr>
                <w:b/>
                <w:bCs/>
                <w:color w:val="FF0000"/>
              </w:rPr>
            </w:pPr>
            <w:r w:rsidRPr="00A432D7">
              <w:rPr>
                <w:b/>
                <w:bCs/>
                <w:color w:val="FF0000"/>
              </w:rPr>
              <w:t>Röd</w:t>
            </w:r>
          </w:p>
        </w:tc>
        <w:tc>
          <w:tcPr>
            <w:tcW w:w="5968" w:type="dxa"/>
          </w:tcPr>
          <w:p w:rsidR="005C39E3" w:rsidRPr="002207AF" w:rsidP="00A6176F" w14:paraId="0DF86F57" w14:textId="77777777">
            <w:pPr>
              <w:rPr>
                <w:b/>
                <w:bCs/>
              </w:rPr>
            </w:pPr>
            <w:r w:rsidRPr="002207AF">
              <w:rPr>
                <w:b/>
                <w:bCs/>
              </w:rPr>
              <w:t>Aktivitet</w:t>
            </w:r>
          </w:p>
        </w:tc>
      </w:tr>
      <w:tr w14:paraId="738BD04F" w14:textId="77777777" w:rsidTr="00A6176F">
        <w:tblPrEx>
          <w:tblW w:w="0" w:type="auto"/>
          <w:tblLook w:val="04A0"/>
        </w:tblPrEx>
        <w:tc>
          <w:tcPr>
            <w:tcW w:w="553" w:type="dxa"/>
          </w:tcPr>
          <w:p w:rsidR="005C39E3" w:rsidRPr="00631FB4" w:rsidP="00A6176F" w14:paraId="7704181C" w14:textId="77777777">
            <w:pPr>
              <w:rPr>
                <w:b/>
                <w:bCs/>
                <w:color w:val="0070C0"/>
              </w:rPr>
            </w:pPr>
          </w:p>
        </w:tc>
        <w:tc>
          <w:tcPr>
            <w:tcW w:w="608" w:type="dxa"/>
          </w:tcPr>
          <w:p w:rsidR="005C39E3" w:rsidRPr="001D1D24" w:rsidP="00A6176F" w14:paraId="731DE893" w14:textId="77777777">
            <w:pPr>
              <w:rPr>
                <w:b/>
                <w:bCs/>
                <w:color w:val="00B050"/>
              </w:rPr>
            </w:pPr>
            <w:r w:rsidRPr="001D1D24">
              <w:rPr>
                <w:b/>
                <w:bCs/>
                <w:color w:val="00B050"/>
              </w:rPr>
              <w:t>X</w:t>
            </w:r>
          </w:p>
        </w:tc>
        <w:tc>
          <w:tcPr>
            <w:tcW w:w="490" w:type="dxa"/>
          </w:tcPr>
          <w:p w:rsidR="005C39E3" w:rsidRPr="00A432D7" w:rsidP="00A6176F" w14:paraId="5D7039B9" w14:textId="77777777">
            <w:pPr>
              <w:rPr>
                <w:b/>
                <w:bCs/>
                <w:color w:val="FFC000"/>
              </w:rPr>
            </w:pPr>
            <w:r w:rsidRPr="00A432D7">
              <w:rPr>
                <w:b/>
                <w:bCs/>
                <w:color w:val="FFC000"/>
              </w:rPr>
              <w:t>X</w:t>
            </w:r>
          </w:p>
        </w:tc>
        <w:tc>
          <w:tcPr>
            <w:tcW w:w="535" w:type="dxa"/>
          </w:tcPr>
          <w:p w:rsidR="005C39E3" w:rsidRPr="00A432D7" w:rsidP="00A6176F" w14:paraId="356364D2" w14:textId="77777777">
            <w:pPr>
              <w:rPr>
                <w:b/>
                <w:bCs/>
                <w:color w:val="FF0000"/>
              </w:rPr>
            </w:pPr>
            <w:r w:rsidRPr="00A432D7">
              <w:rPr>
                <w:b/>
                <w:bCs/>
                <w:color w:val="FF0000"/>
              </w:rPr>
              <w:t>X</w:t>
            </w:r>
          </w:p>
        </w:tc>
        <w:tc>
          <w:tcPr>
            <w:tcW w:w="5968" w:type="dxa"/>
          </w:tcPr>
          <w:p w:rsidR="005C39E3" w:rsidRPr="002207AF" w:rsidP="00A6176F" w14:paraId="411F945F" w14:textId="77777777">
            <w:pPr>
              <w:rPr>
                <w:rFonts w:ascii="Times New Roman" w:hAnsi="Times New Roman"/>
                <w:szCs w:val="24"/>
              </w:rPr>
            </w:pPr>
            <w:r w:rsidRPr="002207AF">
              <w:rPr>
                <w:rFonts w:ascii="Times New Roman" w:hAnsi="Times New Roman"/>
                <w:szCs w:val="24"/>
              </w:rPr>
              <w:t>Överta medicinskt ansvar</w:t>
            </w:r>
          </w:p>
        </w:tc>
      </w:tr>
      <w:tr w14:paraId="51C9E656" w14:textId="77777777" w:rsidTr="00A6176F">
        <w:tblPrEx>
          <w:tblW w:w="0" w:type="auto"/>
          <w:tblLook w:val="04A0"/>
        </w:tblPrEx>
        <w:tc>
          <w:tcPr>
            <w:tcW w:w="553" w:type="dxa"/>
          </w:tcPr>
          <w:p w:rsidR="005C39E3" w:rsidRPr="00631FB4" w:rsidP="00A6176F" w14:paraId="55C351B2" w14:textId="77777777">
            <w:pPr>
              <w:rPr>
                <w:b/>
                <w:bCs/>
                <w:color w:val="0070C0"/>
              </w:rPr>
            </w:pPr>
          </w:p>
        </w:tc>
        <w:tc>
          <w:tcPr>
            <w:tcW w:w="608" w:type="dxa"/>
          </w:tcPr>
          <w:p w:rsidR="005C39E3" w:rsidRPr="001D1D24" w:rsidP="00A6176F" w14:paraId="41220230" w14:textId="77777777">
            <w:pPr>
              <w:rPr>
                <w:b/>
                <w:bCs/>
                <w:color w:val="00B050"/>
              </w:rPr>
            </w:pPr>
            <w:r w:rsidRPr="001D1D24">
              <w:rPr>
                <w:b/>
                <w:bCs/>
                <w:color w:val="00B050"/>
              </w:rPr>
              <w:t>X</w:t>
            </w:r>
          </w:p>
        </w:tc>
        <w:tc>
          <w:tcPr>
            <w:tcW w:w="490" w:type="dxa"/>
          </w:tcPr>
          <w:p w:rsidR="005C39E3" w:rsidRPr="00A432D7" w:rsidP="00A6176F" w14:paraId="50BAD430" w14:textId="77777777">
            <w:pPr>
              <w:rPr>
                <w:b/>
                <w:bCs/>
                <w:color w:val="FFC000"/>
              </w:rPr>
            </w:pPr>
            <w:r w:rsidRPr="00A432D7">
              <w:rPr>
                <w:b/>
                <w:bCs/>
                <w:color w:val="FFC000"/>
              </w:rPr>
              <w:t>X</w:t>
            </w:r>
          </w:p>
        </w:tc>
        <w:tc>
          <w:tcPr>
            <w:tcW w:w="535" w:type="dxa"/>
          </w:tcPr>
          <w:p w:rsidR="005C39E3" w:rsidRPr="00A432D7" w:rsidP="00A6176F" w14:paraId="2A6B0CBB" w14:textId="77777777">
            <w:pPr>
              <w:rPr>
                <w:b/>
                <w:bCs/>
                <w:color w:val="FF0000"/>
              </w:rPr>
            </w:pPr>
            <w:r w:rsidRPr="00A432D7">
              <w:rPr>
                <w:b/>
                <w:bCs/>
                <w:color w:val="FF0000"/>
              </w:rPr>
              <w:t>X</w:t>
            </w:r>
          </w:p>
        </w:tc>
        <w:tc>
          <w:tcPr>
            <w:tcW w:w="5968" w:type="dxa"/>
          </w:tcPr>
          <w:p w:rsidR="005C39E3" w:rsidRPr="002207AF" w:rsidP="00A6176F" w14:paraId="67D42CDC" w14:textId="77777777">
            <w:pPr>
              <w:rPr>
                <w:rFonts w:ascii="Times New Roman" w:hAnsi="Times New Roman"/>
                <w:szCs w:val="24"/>
              </w:rPr>
            </w:pPr>
            <w:r w:rsidRPr="002207AF">
              <w:rPr>
                <w:rFonts w:ascii="Times New Roman" w:hAnsi="Times New Roman"/>
                <w:szCs w:val="24"/>
              </w:rPr>
              <w:t>Återinsätta tidigare insatser och/eller starta upp nya insatser</w:t>
            </w:r>
          </w:p>
        </w:tc>
      </w:tr>
      <w:tr w14:paraId="1C9BC31A" w14:textId="77777777" w:rsidTr="00A6176F">
        <w:tblPrEx>
          <w:tblW w:w="0" w:type="auto"/>
          <w:tblLook w:val="04A0"/>
        </w:tblPrEx>
        <w:tc>
          <w:tcPr>
            <w:tcW w:w="553" w:type="dxa"/>
          </w:tcPr>
          <w:p w:rsidR="005C39E3" w:rsidRPr="00631FB4" w:rsidP="00A6176F" w14:paraId="49965918" w14:textId="77777777">
            <w:pPr>
              <w:rPr>
                <w:b/>
                <w:bCs/>
                <w:color w:val="0070C0"/>
              </w:rPr>
            </w:pPr>
          </w:p>
        </w:tc>
        <w:tc>
          <w:tcPr>
            <w:tcW w:w="608" w:type="dxa"/>
          </w:tcPr>
          <w:p w:rsidR="005C39E3" w:rsidRPr="001D1D24" w:rsidP="00A6176F" w14:paraId="27E4BE1E" w14:textId="77777777">
            <w:pPr>
              <w:rPr>
                <w:b/>
                <w:bCs/>
                <w:color w:val="00B050"/>
              </w:rPr>
            </w:pPr>
            <w:r w:rsidRPr="001D1D24">
              <w:rPr>
                <w:b/>
                <w:bCs/>
                <w:color w:val="00B050"/>
              </w:rPr>
              <w:t>X</w:t>
            </w:r>
          </w:p>
        </w:tc>
        <w:tc>
          <w:tcPr>
            <w:tcW w:w="490" w:type="dxa"/>
          </w:tcPr>
          <w:p w:rsidR="005C39E3" w:rsidRPr="00A432D7" w:rsidP="00A6176F" w14:paraId="0D5E5AEB" w14:textId="77777777">
            <w:pPr>
              <w:rPr>
                <w:b/>
                <w:bCs/>
                <w:color w:val="FFC000"/>
              </w:rPr>
            </w:pPr>
            <w:r w:rsidRPr="00A432D7">
              <w:rPr>
                <w:b/>
                <w:bCs/>
                <w:color w:val="FFC000"/>
              </w:rPr>
              <w:t>X</w:t>
            </w:r>
          </w:p>
        </w:tc>
        <w:tc>
          <w:tcPr>
            <w:tcW w:w="535" w:type="dxa"/>
          </w:tcPr>
          <w:p w:rsidR="005C39E3" w:rsidRPr="00A432D7" w:rsidP="00A6176F" w14:paraId="77D2B0ED" w14:textId="77777777">
            <w:pPr>
              <w:rPr>
                <w:b/>
                <w:bCs/>
                <w:color w:val="FF0000"/>
              </w:rPr>
            </w:pPr>
            <w:r>
              <w:rPr>
                <w:b/>
                <w:bCs/>
                <w:color w:val="FF0000"/>
              </w:rPr>
              <w:t>X</w:t>
            </w:r>
          </w:p>
        </w:tc>
        <w:tc>
          <w:tcPr>
            <w:tcW w:w="5968" w:type="dxa"/>
          </w:tcPr>
          <w:p w:rsidR="005C39E3" w:rsidRPr="002207AF" w:rsidP="00A6176F" w14:paraId="68DA5FD8" w14:textId="77777777">
            <w:r w:rsidRPr="002207AF">
              <w:rPr>
                <w:rFonts w:ascii="Times New Roman" w:hAnsi="Times New Roman"/>
                <w:szCs w:val="24"/>
              </w:rPr>
              <w:t xml:space="preserve">Samverka så att nödvändiga hjälpmedel är </w:t>
            </w:r>
            <w:r w:rsidRPr="002207AF">
              <w:rPr>
                <w:rFonts w:ascii="Times New Roman" w:hAnsi="Times New Roman"/>
                <w:szCs w:val="24"/>
              </w:rPr>
              <w:t>tillgängliga för personen i samband med hemgång</w:t>
            </w:r>
          </w:p>
        </w:tc>
      </w:tr>
    </w:tbl>
    <w:p w:rsidR="005C39E3" w:rsidRPr="002207AF" w:rsidP="005C39E3" w14:paraId="1E9889EC" w14:textId="77777777">
      <w:pPr>
        <w:pStyle w:val="Heading4"/>
      </w:pPr>
      <w:r w:rsidRPr="002207AF">
        <w:t>Kommunal hälso- och sjukvård</w:t>
      </w:r>
    </w:p>
    <w:tbl>
      <w:tblPr>
        <w:tblStyle w:val="TableGrid"/>
        <w:tblW w:w="0" w:type="auto"/>
        <w:tblLook w:val="04A0"/>
      </w:tblPr>
      <w:tblGrid>
        <w:gridCol w:w="553"/>
        <w:gridCol w:w="608"/>
        <w:gridCol w:w="490"/>
        <w:gridCol w:w="535"/>
        <w:gridCol w:w="5968"/>
      </w:tblGrid>
      <w:tr w14:paraId="7CA895ED" w14:textId="77777777" w:rsidTr="00A6176F">
        <w:tblPrEx>
          <w:tblW w:w="0" w:type="auto"/>
          <w:tblLook w:val="04A0"/>
        </w:tblPrEx>
        <w:tc>
          <w:tcPr>
            <w:tcW w:w="553" w:type="dxa"/>
          </w:tcPr>
          <w:p w:rsidR="005C39E3" w:rsidRPr="00631FB4" w:rsidP="00A6176F" w14:paraId="5CEFF587" w14:textId="77777777">
            <w:pPr>
              <w:rPr>
                <w:b/>
                <w:bCs/>
                <w:color w:val="0070C0"/>
              </w:rPr>
            </w:pPr>
            <w:r w:rsidRPr="00631FB4">
              <w:rPr>
                <w:b/>
                <w:bCs/>
                <w:color w:val="0070C0"/>
              </w:rPr>
              <w:t>Blå</w:t>
            </w:r>
          </w:p>
        </w:tc>
        <w:tc>
          <w:tcPr>
            <w:tcW w:w="608" w:type="dxa"/>
          </w:tcPr>
          <w:p w:rsidR="005C39E3" w:rsidRPr="001D1D24" w:rsidP="00A6176F" w14:paraId="7CAB313A" w14:textId="77777777">
            <w:pPr>
              <w:rPr>
                <w:b/>
                <w:bCs/>
                <w:color w:val="00B050"/>
              </w:rPr>
            </w:pPr>
            <w:r w:rsidRPr="001D1D24">
              <w:rPr>
                <w:b/>
                <w:bCs/>
                <w:color w:val="00B050"/>
              </w:rPr>
              <w:t>Grön</w:t>
            </w:r>
          </w:p>
        </w:tc>
        <w:tc>
          <w:tcPr>
            <w:tcW w:w="490" w:type="dxa"/>
          </w:tcPr>
          <w:p w:rsidR="005C39E3" w:rsidRPr="00A432D7" w:rsidP="00A6176F" w14:paraId="4E8C8192" w14:textId="77777777">
            <w:pPr>
              <w:rPr>
                <w:b/>
                <w:bCs/>
                <w:color w:val="FFC000"/>
              </w:rPr>
            </w:pPr>
            <w:r w:rsidRPr="00A432D7">
              <w:rPr>
                <w:b/>
                <w:bCs/>
                <w:color w:val="FFC000"/>
              </w:rPr>
              <w:t xml:space="preserve">Gul </w:t>
            </w:r>
          </w:p>
        </w:tc>
        <w:tc>
          <w:tcPr>
            <w:tcW w:w="535" w:type="dxa"/>
          </w:tcPr>
          <w:p w:rsidR="005C39E3" w:rsidRPr="00A432D7" w:rsidP="00A6176F" w14:paraId="7F538F7C" w14:textId="77777777">
            <w:pPr>
              <w:rPr>
                <w:b/>
                <w:bCs/>
                <w:color w:val="FF0000"/>
              </w:rPr>
            </w:pPr>
            <w:r w:rsidRPr="00A432D7">
              <w:rPr>
                <w:b/>
                <w:bCs/>
                <w:color w:val="FF0000"/>
              </w:rPr>
              <w:t>Röd</w:t>
            </w:r>
          </w:p>
        </w:tc>
        <w:tc>
          <w:tcPr>
            <w:tcW w:w="5968" w:type="dxa"/>
          </w:tcPr>
          <w:p w:rsidR="005C39E3" w:rsidRPr="002207AF" w:rsidP="00A6176F" w14:paraId="43B472E5" w14:textId="77777777">
            <w:pPr>
              <w:rPr>
                <w:b/>
                <w:bCs/>
              </w:rPr>
            </w:pPr>
            <w:r w:rsidRPr="002207AF">
              <w:rPr>
                <w:b/>
                <w:bCs/>
              </w:rPr>
              <w:t>Aktivitet</w:t>
            </w:r>
          </w:p>
        </w:tc>
      </w:tr>
      <w:tr w14:paraId="70C2C69E" w14:textId="77777777" w:rsidTr="00A6176F">
        <w:tblPrEx>
          <w:tblW w:w="0" w:type="auto"/>
          <w:tblLook w:val="04A0"/>
        </w:tblPrEx>
        <w:tc>
          <w:tcPr>
            <w:tcW w:w="553" w:type="dxa"/>
          </w:tcPr>
          <w:p w:rsidR="005C39E3" w:rsidRPr="00631FB4" w:rsidP="00A6176F" w14:paraId="6A8CA406" w14:textId="77777777">
            <w:pPr>
              <w:rPr>
                <w:b/>
                <w:bCs/>
                <w:color w:val="0070C0"/>
              </w:rPr>
            </w:pPr>
          </w:p>
        </w:tc>
        <w:tc>
          <w:tcPr>
            <w:tcW w:w="608" w:type="dxa"/>
          </w:tcPr>
          <w:p w:rsidR="005C39E3" w:rsidRPr="001D1D24" w:rsidP="00A6176F" w14:paraId="307D6EFF" w14:textId="77777777">
            <w:pPr>
              <w:rPr>
                <w:b/>
                <w:bCs/>
                <w:color w:val="00B050"/>
              </w:rPr>
            </w:pPr>
            <w:r w:rsidRPr="001D1D24">
              <w:rPr>
                <w:b/>
                <w:bCs/>
                <w:color w:val="00B050"/>
              </w:rPr>
              <w:t>X</w:t>
            </w:r>
          </w:p>
        </w:tc>
        <w:tc>
          <w:tcPr>
            <w:tcW w:w="490" w:type="dxa"/>
          </w:tcPr>
          <w:p w:rsidR="005C39E3" w:rsidRPr="00A432D7" w:rsidP="00A6176F" w14:paraId="5717E6EE" w14:textId="77777777">
            <w:pPr>
              <w:rPr>
                <w:b/>
                <w:bCs/>
                <w:color w:val="FFC000"/>
              </w:rPr>
            </w:pPr>
            <w:r w:rsidRPr="00A432D7">
              <w:rPr>
                <w:b/>
                <w:bCs/>
                <w:color w:val="FFC000"/>
              </w:rPr>
              <w:t>X</w:t>
            </w:r>
          </w:p>
        </w:tc>
        <w:tc>
          <w:tcPr>
            <w:tcW w:w="535" w:type="dxa"/>
          </w:tcPr>
          <w:p w:rsidR="005C39E3" w:rsidRPr="00A432D7" w:rsidP="00A6176F" w14:paraId="4B031E70" w14:textId="77777777">
            <w:pPr>
              <w:rPr>
                <w:b/>
                <w:bCs/>
                <w:color w:val="FF0000"/>
              </w:rPr>
            </w:pPr>
            <w:r w:rsidRPr="00A432D7">
              <w:rPr>
                <w:b/>
                <w:bCs/>
                <w:color w:val="FF0000"/>
              </w:rPr>
              <w:t>X</w:t>
            </w:r>
          </w:p>
        </w:tc>
        <w:tc>
          <w:tcPr>
            <w:tcW w:w="5968" w:type="dxa"/>
          </w:tcPr>
          <w:p w:rsidR="005C39E3" w:rsidRPr="002207AF" w:rsidP="00A6176F" w14:paraId="51B390B1" w14:textId="77777777">
            <w:pPr>
              <w:rPr>
                <w:rFonts w:ascii="Times New Roman" w:hAnsi="Times New Roman"/>
                <w:szCs w:val="24"/>
              </w:rPr>
            </w:pPr>
            <w:r w:rsidRPr="002207AF">
              <w:rPr>
                <w:rFonts w:ascii="Times New Roman" w:hAnsi="Times New Roman"/>
                <w:szCs w:val="24"/>
              </w:rPr>
              <w:t>Återinsätta tidigare hälso- och sjukvård och/eller starta upp nya insatser</w:t>
            </w:r>
          </w:p>
        </w:tc>
      </w:tr>
      <w:tr w14:paraId="4BCD12EE" w14:textId="77777777" w:rsidTr="00A6176F">
        <w:tblPrEx>
          <w:tblW w:w="0" w:type="auto"/>
          <w:tblLook w:val="04A0"/>
        </w:tblPrEx>
        <w:tc>
          <w:tcPr>
            <w:tcW w:w="553" w:type="dxa"/>
          </w:tcPr>
          <w:p w:rsidR="005C39E3" w:rsidRPr="00631FB4" w:rsidP="00A6176F" w14:paraId="7B4A7FF3" w14:textId="77777777">
            <w:pPr>
              <w:rPr>
                <w:b/>
                <w:bCs/>
                <w:color w:val="0070C0"/>
              </w:rPr>
            </w:pPr>
          </w:p>
        </w:tc>
        <w:tc>
          <w:tcPr>
            <w:tcW w:w="608" w:type="dxa"/>
          </w:tcPr>
          <w:p w:rsidR="005C39E3" w:rsidRPr="001D1D24" w:rsidP="00A6176F" w14:paraId="741B847C" w14:textId="77777777">
            <w:pPr>
              <w:rPr>
                <w:b/>
                <w:bCs/>
                <w:color w:val="00B050"/>
              </w:rPr>
            </w:pPr>
            <w:r w:rsidRPr="001D1D24">
              <w:rPr>
                <w:b/>
                <w:bCs/>
                <w:color w:val="00B050"/>
              </w:rPr>
              <w:t>X</w:t>
            </w:r>
          </w:p>
        </w:tc>
        <w:tc>
          <w:tcPr>
            <w:tcW w:w="490" w:type="dxa"/>
          </w:tcPr>
          <w:p w:rsidR="005C39E3" w:rsidRPr="00A432D7" w:rsidP="00A6176F" w14:paraId="5EB688F3" w14:textId="77777777">
            <w:pPr>
              <w:rPr>
                <w:b/>
                <w:bCs/>
                <w:color w:val="FFC000"/>
              </w:rPr>
            </w:pPr>
            <w:r w:rsidRPr="00A432D7">
              <w:rPr>
                <w:b/>
                <w:bCs/>
                <w:color w:val="FFC000"/>
              </w:rPr>
              <w:t>X</w:t>
            </w:r>
          </w:p>
        </w:tc>
        <w:tc>
          <w:tcPr>
            <w:tcW w:w="535" w:type="dxa"/>
          </w:tcPr>
          <w:p w:rsidR="005C39E3" w:rsidRPr="00A432D7" w:rsidP="00A6176F" w14:paraId="1BB0AE84" w14:textId="77777777">
            <w:pPr>
              <w:rPr>
                <w:b/>
                <w:bCs/>
                <w:color w:val="FF0000"/>
              </w:rPr>
            </w:pPr>
            <w:r w:rsidRPr="00A432D7">
              <w:rPr>
                <w:b/>
                <w:bCs/>
                <w:color w:val="FF0000"/>
              </w:rPr>
              <w:t>X</w:t>
            </w:r>
          </w:p>
        </w:tc>
        <w:tc>
          <w:tcPr>
            <w:tcW w:w="5968" w:type="dxa"/>
          </w:tcPr>
          <w:p w:rsidR="005C39E3" w:rsidRPr="002207AF" w:rsidP="00A6176F" w14:paraId="6423C86E" w14:textId="77777777">
            <w:pPr>
              <w:rPr>
                <w:rFonts w:ascii="Times New Roman" w:hAnsi="Times New Roman"/>
                <w:szCs w:val="24"/>
              </w:rPr>
            </w:pPr>
            <w:r w:rsidRPr="002207AF">
              <w:rPr>
                <w:rFonts w:ascii="Times New Roman" w:hAnsi="Times New Roman"/>
                <w:szCs w:val="24"/>
              </w:rPr>
              <w:t xml:space="preserve">Samverka så att nödvändiga hjälpmedel är </w:t>
            </w:r>
            <w:r w:rsidRPr="002207AF">
              <w:rPr>
                <w:rFonts w:ascii="Times New Roman" w:hAnsi="Times New Roman"/>
                <w:szCs w:val="24"/>
              </w:rPr>
              <w:t>tillgängliga för personen i samband med hemgång</w:t>
            </w:r>
          </w:p>
        </w:tc>
      </w:tr>
    </w:tbl>
    <w:p w:rsidR="005C39E3" w:rsidRPr="002207AF" w:rsidP="005C39E3" w14:paraId="155C0EAD" w14:textId="77777777">
      <w:pPr>
        <w:pStyle w:val="Heading4"/>
      </w:pPr>
      <w:r w:rsidRPr="002207AF">
        <w:t>Socialtjänst</w:t>
      </w:r>
    </w:p>
    <w:tbl>
      <w:tblPr>
        <w:tblStyle w:val="TableGrid"/>
        <w:tblW w:w="0" w:type="auto"/>
        <w:tblLook w:val="04A0"/>
      </w:tblPr>
      <w:tblGrid>
        <w:gridCol w:w="553"/>
        <w:gridCol w:w="608"/>
        <w:gridCol w:w="490"/>
        <w:gridCol w:w="535"/>
        <w:gridCol w:w="5968"/>
      </w:tblGrid>
      <w:tr w14:paraId="3ED7BE8A" w14:textId="77777777" w:rsidTr="00A6176F">
        <w:tblPrEx>
          <w:tblW w:w="0" w:type="auto"/>
          <w:tblLook w:val="04A0"/>
        </w:tblPrEx>
        <w:tc>
          <w:tcPr>
            <w:tcW w:w="553" w:type="dxa"/>
          </w:tcPr>
          <w:p w:rsidR="005C39E3" w:rsidRPr="00631FB4" w:rsidP="00A6176F" w14:paraId="07ABD100" w14:textId="77777777">
            <w:pPr>
              <w:rPr>
                <w:b/>
                <w:bCs/>
                <w:color w:val="0070C0"/>
              </w:rPr>
            </w:pPr>
            <w:r w:rsidRPr="00631FB4">
              <w:rPr>
                <w:b/>
                <w:bCs/>
                <w:color w:val="0070C0"/>
              </w:rPr>
              <w:t>Blå</w:t>
            </w:r>
          </w:p>
        </w:tc>
        <w:tc>
          <w:tcPr>
            <w:tcW w:w="608" w:type="dxa"/>
          </w:tcPr>
          <w:p w:rsidR="005C39E3" w:rsidRPr="001D1D24" w:rsidP="00A6176F" w14:paraId="657DB1C8" w14:textId="77777777">
            <w:pPr>
              <w:rPr>
                <w:b/>
                <w:bCs/>
                <w:color w:val="00B050"/>
              </w:rPr>
            </w:pPr>
            <w:r w:rsidRPr="001D1D24">
              <w:rPr>
                <w:b/>
                <w:bCs/>
                <w:color w:val="00B050"/>
              </w:rPr>
              <w:t>Grön</w:t>
            </w:r>
          </w:p>
        </w:tc>
        <w:tc>
          <w:tcPr>
            <w:tcW w:w="490" w:type="dxa"/>
          </w:tcPr>
          <w:p w:rsidR="005C39E3" w:rsidRPr="00A432D7" w:rsidP="00A6176F" w14:paraId="221A3C1F" w14:textId="77777777">
            <w:pPr>
              <w:rPr>
                <w:b/>
                <w:bCs/>
                <w:color w:val="FFC000"/>
              </w:rPr>
            </w:pPr>
            <w:r w:rsidRPr="00A432D7">
              <w:rPr>
                <w:b/>
                <w:bCs/>
                <w:color w:val="FFC000"/>
              </w:rPr>
              <w:t xml:space="preserve">Gul </w:t>
            </w:r>
          </w:p>
        </w:tc>
        <w:tc>
          <w:tcPr>
            <w:tcW w:w="535" w:type="dxa"/>
          </w:tcPr>
          <w:p w:rsidR="005C39E3" w:rsidRPr="00A432D7" w:rsidP="00A6176F" w14:paraId="63812B67" w14:textId="77777777">
            <w:pPr>
              <w:rPr>
                <w:b/>
                <w:bCs/>
                <w:color w:val="FF0000"/>
              </w:rPr>
            </w:pPr>
            <w:r w:rsidRPr="00A432D7">
              <w:rPr>
                <w:b/>
                <w:bCs/>
                <w:color w:val="FF0000"/>
              </w:rPr>
              <w:t>Röd</w:t>
            </w:r>
          </w:p>
        </w:tc>
        <w:tc>
          <w:tcPr>
            <w:tcW w:w="5968" w:type="dxa"/>
          </w:tcPr>
          <w:p w:rsidR="005C39E3" w:rsidRPr="002207AF" w:rsidP="00A6176F" w14:paraId="6D6B0CD2" w14:textId="77777777">
            <w:pPr>
              <w:rPr>
                <w:b/>
                <w:bCs/>
              </w:rPr>
            </w:pPr>
            <w:r w:rsidRPr="002207AF">
              <w:rPr>
                <w:b/>
                <w:bCs/>
              </w:rPr>
              <w:t>Aktivitet</w:t>
            </w:r>
          </w:p>
        </w:tc>
      </w:tr>
      <w:tr w14:paraId="31A86184" w14:textId="77777777" w:rsidTr="00A6176F">
        <w:tblPrEx>
          <w:tblW w:w="0" w:type="auto"/>
          <w:tblLook w:val="04A0"/>
        </w:tblPrEx>
        <w:tc>
          <w:tcPr>
            <w:tcW w:w="553" w:type="dxa"/>
          </w:tcPr>
          <w:p w:rsidR="005C39E3" w:rsidRPr="00631FB4" w:rsidP="00A6176F" w14:paraId="75B57D7C" w14:textId="77777777">
            <w:pPr>
              <w:rPr>
                <w:b/>
                <w:bCs/>
                <w:color w:val="0070C0"/>
              </w:rPr>
            </w:pPr>
            <w:r w:rsidRPr="00631FB4">
              <w:rPr>
                <w:b/>
                <w:bCs/>
                <w:color w:val="0070C0"/>
              </w:rPr>
              <w:t>X</w:t>
            </w:r>
          </w:p>
        </w:tc>
        <w:tc>
          <w:tcPr>
            <w:tcW w:w="608" w:type="dxa"/>
          </w:tcPr>
          <w:p w:rsidR="005C39E3" w:rsidRPr="001D1D24" w:rsidP="00A6176F" w14:paraId="4E9BF794" w14:textId="77777777">
            <w:pPr>
              <w:rPr>
                <w:b/>
                <w:bCs/>
                <w:color w:val="00B050"/>
              </w:rPr>
            </w:pPr>
          </w:p>
        </w:tc>
        <w:tc>
          <w:tcPr>
            <w:tcW w:w="490" w:type="dxa"/>
          </w:tcPr>
          <w:p w:rsidR="005C39E3" w:rsidRPr="00A432D7" w:rsidP="00A6176F" w14:paraId="5075DA95" w14:textId="77777777">
            <w:pPr>
              <w:rPr>
                <w:b/>
                <w:bCs/>
                <w:color w:val="FFC000"/>
              </w:rPr>
            </w:pPr>
          </w:p>
        </w:tc>
        <w:tc>
          <w:tcPr>
            <w:tcW w:w="535" w:type="dxa"/>
          </w:tcPr>
          <w:p w:rsidR="005C39E3" w:rsidRPr="00A432D7" w:rsidP="00A6176F" w14:paraId="544F5C98" w14:textId="77777777">
            <w:pPr>
              <w:rPr>
                <w:b/>
                <w:bCs/>
                <w:color w:val="FF0000"/>
              </w:rPr>
            </w:pPr>
          </w:p>
        </w:tc>
        <w:tc>
          <w:tcPr>
            <w:tcW w:w="5968" w:type="dxa"/>
          </w:tcPr>
          <w:p w:rsidR="005C39E3" w:rsidRPr="002207AF" w:rsidP="00A6176F" w14:paraId="03A02497" w14:textId="77777777">
            <w:pPr>
              <w:rPr>
                <w:rFonts w:ascii="Times New Roman" w:hAnsi="Times New Roman"/>
                <w:szCs w:val="24"/>
              </w:rPr>
            </w:pPr>
            <w:r w:rsidRPr="002207AF">
              <w:rPr>
                <w:rFonts w:ascii="Times New Roman" w:hAnsi="Times New Roman"/>
                <w:szCs w:val="24"/>
              </w:rPr>
              <w:t>Starta upp insatser hos personen</w:t>
            </w:r>
          </w:p>
        </w:tc>
      </w:tr>
      <w:tr w14:paraId="78196461" w14:textId="77777777" w:rsidTr="00A6176F">
        <w:tblPrEx>
          <w:tblW w:w="0" w:type="auto"/>
          <w:tblLook w:val="04A0"/>
        </w:tblPrEx>
        <w:tc>
          <w:tcPr>
            <w:tcW w:w="553" w:type="dxa"/>
          </w:tcPr>
          <w:p w:rsidR="005C39E3" w:rsidRPr="00631FB4" w:rsidP="00A6176F" w14:paraId="23B1C252" w14:textId="77777777">
            <w:pPr>
              <w:rPr>
                <w:b/>
                <w:bCs/>
                <w:color w:val="0070C0"/>
              </w:rPr>
            </w:pPr>
          </w:p>
        </w:tc>
        <w:tc>
          <w:tcPr>
            <w:tcW w:w="608" w:type="dxa"/>
          </w:tcPr>
          <w:p w:rsidR="005C39E3" w:rsidRPr="001D1D24" w:rsidP="00A6176F" w14:paraId="7578948F" w14:textId="77777777">
            <w:pPr>
              <w:rPr>
                <w:b/>
                <w:bCs/>
                <w:color w:val="00B050"/>
              </w:rPr>
            </w:pPr>
            <w:r w:rsidRPr="001D1D24">
              <w:rPr>
                <w:b/>
                <w:bCs/>
                <w:color w:val="00B050"/>
              </w:rPr>
              <w:t>X</w:t>
            </w:r>
          </w:p>
        </w:tc>
        <w:tc>
          <w:tcPr>
            <w:tcW w:w="490" w:type="dxa"/>
          </w:tcPr>
          <w:p w:rsidR="005C39E3" w:rsidRPr="00A432D7" w:rsidP="00A6176F" w14:paraId="2DE82ACF" w14:textId="77777777">
            <w:pPr>
              <w:rPr>
                <w:b/>
                <w:bCs/>
                <w:color w:val="FFC000"/>
              </w:rPr>
            </w:pPr>
            <w:r w:rsidRPr="00A432D7">
              <w:rPr>
                <w:b/>
                <w:bCs/>
                <w:color w:val="FFC000"/>
              </w:rPr>
              <w:t>X</w:t>
            </w:r>
          </w:p>
        </w:tc>
        <w:tc>
          <w:tcPr>
            <w:tcW w:w="535" w:type="dxa"/>
          </w:tcPr>
          <w:p w:rsidR="005C39E3" w:rsidRPr="00A432D7" w:rsidP="00A6176F" w14:paraId="3EBF2097" w14:textId="77777777">
            <w:pPr>
              <w:rPr>
                <w:b/>
                <w:bCs/>
                <w:color w:val="FF0000"/>
              </w:rPr>
            </w:pPr>
            <w:r w:rsidRPr="00A432D7">
              <w:rPr>
                <w:b/>
                <w:bCs/>
                <w:color w:val="FF0000"/>
              </w:rPr>
              <w:t>X</w:t>
            </w:r>
          </w:p>
        </w:tc>
        <w:tc>
          <w:tcPr>
            <w:tcW w:w="5968" w:type="dxa"/>
          </w:tcPr>
          <w:p w:rsidR="005C39E3" w:rsidRPr="002207AF" w:rsidP="00A6176F" w14:paraId="45520F15" w14:textId="77777777">
            <w:pPr>
              <w:rPr>
                <w:rFonts w:ascii="Times New Roman" w:hAnsi="Times New Roman"/>
                <w:szCs w:val="24"/>
              </w:rPr>
            </w:pPr>
            <w:r w:rsidRPr="002207AF">
              <w:rPr>
                <w:rFonts w:ascii="Times New Roman" w:hAnsi="Times New Roman"/>
                <w:szCs w:val="24"/>
              </w:rPr>
              <w:t>Återinsätta tidigare insatser och/eller starta upp nya insatser</w:t>
            </w:r>
          </w:p>
        </w:tc>
      </w:tr>
    </w:tbl>
    <w:p w:rsidR="005C39E3" w:rsidRPr="002207AF" w:rsidP="005C39E3" w14:paraId="012CCF95" w14:textId="77777777"/>
    <w:p w:rsidR="005C39E3" w:rsidRPr="002207AF" w:rsidP="005C39E3" w14:paraId="2F2441CD" w14:textId="77777777">
      <w:pPr>
        <w:pStyle w:val="Heading1"/>
      </w:pPr>
      <w:bookmarkStart w:id="12" w:name="_Toc158013463"/>
      <w:bookmarkStart w:id="13" w:name="_Toc256000006"/>
      <w:r w:rsidRPr="002207AF">
        <w:t>Informationsöverföring under utskrivnings</w:t>
      </w:r>
      <w:r>
        <w:t>-</w:t>
      </w:r>
      <w:r w:rsidRPr="002207AF">
        <w:t>processen</w:t>
      </w:r>
      <w:bookmarkEnd w:id="13"/>
      <w:bookmarkEnd w:id="12"/>
    </w:p>
    <w:p w:rsidR="005C39E3" w:rsidRPr="002207AF" w:rsidP="005C39E3" w14:paraId="1CFD1192" w14:textId="33408DFF">
      <w:pPr>
        <w:pStyle w:val="Brdtext-RJH"/>
        <w:rPr>
          <w:lang w:val="sv-SE"/>
        </w:rPr>
      </w:pPr>
      <w:r w:rsidRPr="002207AF">
        <w:t>Informationsöverföring</w:t>
      </w:r>
      <w:r>
        <w:rPr>
          <w:lang w:val="sv-SE"/>
        </w:rPr>
        <w:t xml:space="preserve"> </w:t>
      </w:r>
      <w:r w:rsidRPr="002207AF">
        <w:t xml:space="preserve">mellan berörda enheter sker via det gemensamma IT-stödet </w:t>
      </w:r>
      <w:r w:rsidRPr="002207AF">
        <w:t>Link.</w:t>
      </w:r>
      <w:r w:rsidRPr="002207AF">
        <w:rPr>
          <w:lang w:val="sv-SE"/>
        </w:rPr>
        <w:t xml:space="preserve"> Patientens namn, personnummer och folkbokföringsadress samt beräknad tidpunkt för utskrivning får skickas utan samtycke eller </w:t>
      </w:r>
      <w:r w:rsidRPr="002207AF">
        <w:rPr>
          <w:lang w:val="sv-SE"/>
        </w:rPr>
        <w:t>menprövning</w:t>
      </w:r>
      <w:r w:rsidRPr="002207AF">
        <w:rPr>
          <w:lang w:val="sv-SE"/>
        </w:rPr>
        <w:t xml:space="preserve"> i inskrivningsm</w:t>
      </w:r>
      <w:r w:rsidRPr="002207AF">
        <w:rPr>
          <w:lang w:val="sv-SE"/>
        </w:rPr>
        <w:t xml:space="preserve">eddelandet. Vid tvångsvård eftersträvas samtycke för samordnad vårdplan enligt LPT/LRV. </w:t>
      </w:r>
    </w:p>
    <w:p w:rsidR="005C39E3" w:rsidRPr="002207AF" w:rsidP="005C39E3" w14:paraId="3397C094" w14:textId="77777777">
      <w:pPr>
        <w:pStyle w:val="Heading2"/>
        <w:rPr>
          <w:rFonts w:asciiTheme="majorHAnsi" w:hAnsiTheme="majorHAnsi" w:cs="Times New Roman"/>
        </w:rPr>
      </w:pPr>
      <w:bookmarkStart w:id="14" w:name="_Toc158013464"/>
      <w:bookmarkStart w:id="15" w:name="_Toc256000007"/>
      <w:r w:rsidRPr="002207AF">
        <w:rPr>
          <w:rFonts w:asciiTheme="majorHAnsi" w:hAnsiTheme="majorHAnsi" w:cs="Times New Roman"/>
        </w:rPr>
        <w:t>Inskrivningsmeddelande</w:t>
      </w:r>
      <w:bookmarkEnd w:id="15"/>
      <w:bookmarkEnd w:id="14"/>
    </w:p>
    <w:p w:rsidR="005C39E3" w:rsidRPr="002207AF" w:rsidP="005C39E3" w14:paraId="5FC3C83D" w14:textId="77777777">
      <w:pPr>
        <w:pStyle w:val="Brdtext-RJH"/>
        <w:rPr>
          <w:lang w:val="sv-SE"/>
        </w:rPr>
      </w:pPr>
      <w:r w:rsidRPr="002207AF">
        <w:t>Inskrivningsmeddelande ska skickas till berörda enheter</w:t>
      </w:r>
      <w:r>
        <w:rPr>
          <w:rStyle w:val="FootnoteReference"/>
        </w:rPr>
        <w:footnoteReference w:id="9"/>
      </w:r>
      <w:r w:rsidRPr="002207AF">
        <w:t xml:space="preserve"> när läkare bedömer att personen efter utskrivning behöver insatser från socialtjänsten</w:t>
      </w:r>
      <w:r w:rsidRPr="002207AF">
        <w:t>, regionens öppna vård eller kommunal hälso- och sjukvård. Detta ska ske inom 24 timmar från att bedömningen gjorts</w:t>
      </w:r>
      <w:r w:rsidRPr="002207AF">
        <w:rPr>
          <w:lang w:val="sv-SE"/>
        </w:rPr>
        <w:t>,</w:t>
      </w:r>
      <w:r>
        <w:rPr>
          <w:lang w:val="sv-SE"/>
        </w:rPr>
        <w:t xml:space="preserve"> </w:t>
      </w:r>
      <w:r w:rsidRPr="002207AF">
        <w:rPr>
          <w:lang w:val="sv-SE"/>
        </w:rPr>
        <w:t xml:space="preserve">även </w:t>
      </w:r>
      <w:r>
        <w:rPr>
          <w:lang w:val="sv-SE"/>
        </w:rPr>
        <w:t>för</w:t>
      </w:r>
      <w:r w:rsidRPr="002207AF">
        <w:rPr>
          <w:lang w:val="sv-SE"/>
        </w:rPr>
        <w:t xml:space="preserve"> tvångsvårdad</w:t>
      </w:r>
      <w:r>
        <w:rPr>
          <w:lang w:val="sv-SE"/>
        </w:rPr>
        <w:t>e patienter som</w:t>
      </w:r>
      <w:r w:rsidRPr="002207AF">
        <w:rPr>
          <w:lang w:val="sv-SE"/>
        </w:rPr>
        <w:t xml:space="preserve"> förväntas ha behov av insatser vid utskrivning.</w:t>
      </w:r>
      <w:r w:rsidRPr="002207AF">
        <w:t xml:space="preserve"> Inskrivnings</w:t>
      </w:r>
      <w:r>
        <w:rPr>
          <w:lang w:val="sv-SE"/>
        </w:rPr>
        <w:t>-</w:t>
      </w:r>
      <w:r w:rsidRPr="002207AF">
        <w:t>meddelandet startar planeringsarbetet för</w:t>
      </w:r>
      <w:r w:rsidRPr="002207AF">
        <w:t xml:space="preserve"> berörda enheter.</w:t>
      </w:r>
      <w:r w:rsidRPr="002207AF">
        <w:rPr>
          <w:lang w:val="sv-SE"/>
        </w:rPr>
        <w:t xml:space="preserve"> Inskrivningsmeddelandet </w:t>
      </w:r>
      <w:r w:rsidRPr="002207AF">
        <w:t xml:space="preserve">ska </w:t>
      </w:r>
      <w:r w:rsidRPr="002207AF">
        <w:rPr>
          <w:lang w:val="sv-SE"/>
        </w:rPr>
        <w:t>vara så</w:t>
      </w:r>
      <w:r w:rsidRPr="002207AF">
        <w:t xml:space="preserve"> realistiskt</w:t>
      </w:r>
      <w:r w:rsidRPr="002207AF">
        <w:rPr>
          <w:lang w:val="sv-SE"/>
        </w:rPr>
        <w:t xml:space="preserve"> att</w:t>
      </w:r>
      <w:r w:rsidRPr="002207AF">
        <w:t xml:space="preserve"> planerade insatser</w:t>
      </w:r>
      <w:r w:rsidRPr="002207AF">
        <w:rPr>
          <w:lang w:val="sv-SE"/>
        </w:rPr>
        <w:t xml:space="preserve"> (socialtjänst och hälso- och sjukvård)</w:t>
      </w:r>
      <w:r w:rsidRPr="002207AF">
        <w:t xml:space="preserve"> behöver ändras i så liten utsträckning som möjligt.</w:t>
      </w:r>
      <w:r w:rsidRPr="002207AF">
        <w:rPr>
          <w:lang w:val="sv-SE"/>
        </w:rPr>
        <w:t xml:space="preserve"> Kommunens och öppenvårdens/hälsocentralens aktörer ska besvara meddelande se</w:t>
      </w:r>
      <w:r w:rsidRPr="002207AF">
        <w:rPr>
          <w:lang w:val="sv-SE"/>
        </w:rPr>
        <w:t>nast nästa vardag med information om aktuellt status och eventuella pågående insatser.</w:t>
      </w:r>
    </w:p>
    <w:p w:rsidR="005C39E3" w:rsidRPr="002207AF" w:rsidP="005C39E3" w14:paraId="74E5C5E1" w14:textId="77777777">
      <w:pPr>
        <w:pStyle w:val="Heading2"/>
        <w:rPr>
          <w:rFonts w:asciiTheme="majorHAnsi" w:hAnsiTheme="majorHAnsi" w:cs="Times New Roman"/>
        </w:rPr>
      </w:pPr>
      <w:bookmarkStart w:id="16" w:name="_Toc158013465"/>
      <w:bookmarkStart w:id="17" w:name="_Toc256000008"/>
      <w:r w:rsidRPr="002207AF">
        <w:rPr>
          <w:rFonts w:asciiTheme="majorHAnsi" w:hAnsiTheme="majorHAnsi" w:cs="Times New Roman"/>
        </w:rPr>
        <w:t>Information vid permissioner</w:t>
      </w:r>
      <w:bookmarkEnd w:id="17"/>
      <w:bookmarkEnd w:id="16"/>
    </w:p>
    <w:p w:rsidR="005C39E3" w:rsidP="005C39E3" w14:paraId="2DE538AF" w14:textId="191EF464">
      <w:pPr>
        <w:pStyle w:val="Brdtext-RJH"/>
        <w:rPr>
          <w:lang w:val="sv-SE"/>
        </w:rPr>
      </w:pPr>
      <w:r>
        <w:rPr>
          <w:lang w:val="sv-SE"/>
        </w:rPr>
        <w:t xml:space="preserve">Permissioner inom såväl somatisk som psykiatrisk vård </w:t>
      </w:r>
      <w:r>
        <w:rPr>
          <w:lang w:val="sv-SE"/>
        </w:rPr>
        <w:t xml:space="preserve">ska </w:t>
      </w:r>
      <w:r w:rsidRPr="002207AF">
        <w:rPr>
          <w:lang w:val="sv-SE"/>
        </w:rPr>
        <w:t xml:space="preserve">planeras/informeras i </w:t>
      </w:r>
      <w:r w:rsidRPr="002207AF">
        <w:rPr>
          <w:lang w:val="sv-SE"/>
        </w:rPr>
        <w:t>Link</w:t>
      </w:r>
      <w:r>
        <w:rPr>
          <w:lang w:val="sv-SE"/>
        </w:rPr>
        <w:t xml:space="preserve"> när</w:t>
      </w:r>
      <w:r>
        <w:rPr>
          <w:lang w:val="sv-SE"/>
        </w:rPr>
        <w:t xml:space="preserve"> fler aktörer är berörda. Vid tvångsvård beviljas p</w:t>
      </w:r>
      <w:r w:rsidRPr="002207AF">
        <w:rPr>
          <w:lang w:val="sv-SE"/>
        </w:rPr>
        <w:t>ermissione</w:t>
      </w:r>
      <w:r>
        <w:rPr>
          <w:lang w:val="sv-SE"/>
        </w:rPr>
        <w:t>n</w:t>
      </w:r>
      <w:r w:rsidRPr="002207AF">
        <w:rPr>
          <w:lang w:val="sv-SE"/>
        </w:rPr>
        <w:t xml:space="preserve"> av läkare. </w:t>
      </w:r>
      <w:r>
        <w:rPr>
          <w:lang w:val="sv-SE"/>
        </w:rPr>
        <w:t>Då</w:t>
      </w:r>
      <w:r w:rsidRPr="002207AF">
        <w:rPr>
          <w:lang w:val="sv-SE"/>
        </w:rPr>
        <w:t xml:space="preserve"> är personen fortfarande inskriven enligt LPT/LRV. Patienten är alltså inte utskrivningsklar, och inget utskrivningsmeddelande ska skickas. Vid permissioner under tvångsvård, tä</w:t>
      </w:r>
      <w:r w:rsidRPr="002207AF">
        <w:rPr>
          <w:lang w:val="sv-SE"/>
        </w:rPr>
        <w:t>nk särskilt på att meddela enheter</w:t>
      </w:r>
      <w:r>
        <w:rPr>
          <w:rStyle w:val="FootnoteReference"/>
          <w:lang w:val="sv-SE"/>
        </w:rPr>
        <w:footnoteReference w:id="10"/>
      </w:r>
      <w:r w:rsidRPr="002207AF">
        <w:rPr>
          <w:lang w:val="sv-SE"/>
        </w:rPr>
        <w:t xml:space="preserve"> som har insatser under permissionen. Permissionen ska planeras så att insatser såsom boendestöd kan ges under permissionen. </w:t>
      </w:r>
    </w:p>
    <w:p w:rsidR="005C39E3" w:rsidRPr="002207AF" w:rsidP="005C39E3" w14:paraId="4CD9BC90" w14:textId="77777777">
      <w:pPr>
        <w:pStyle w:val="Heading2"/>
        <w:rPr>
          <w:rFonts w:asciiTheme="majorHAnsi" w:hAnsiTheme="majorHAnsi" w:cs="Times New Roman"/>
        </w:rPr>
      </w:pPr>
      <w:bookmarkStart w:id="18" w:name="_Toc158013466"/>
      <w:bookmarkStart w:id="19" w:name="_Toc256000009"/>
      <w:r w:rsidRPr="002207AF">
        <w:rPr>
          <w:rFonts w:asciiTheme="majorHAnsi" w:hAnsiTheme="majorHAnsi" w:cs="Times New Roman"/>
        </w:rPr>
        <w:t>Utskrivningsplanering</w:t>
      </w:r>
      <w:bookmarkEnd w:id="19"/>
      <w:bookmarkEnd w:id="18"/>
    </w:p>
    <w:p w:rsidR="005C39E3" w:rsidRPr="00D9704C" w:rsidP="005C39E3" w14:paraId="5823C816" w14:textId="77777777">
      <w:pPr>
        <w:pStyle w:val="Brdtext-RJH"/>
      </w:pPr>
      <w:r w:rsidRPr="002207AF">
        <w:rPr>
          <w:lang w:val="sv-SE"/>
        </w:rPr>
        <w:t xml:space="preserve">Planeringen ska göras tillsammans med personen och </w:t>
      </w:r>
      <w:r w:rsidRPr="002207AF">
        <w:t xml:space="preserve">utgå från personens behov. Vid behov, och efter samtycke från den enskilde, </w:t>
      </w:r>
      <w:r w:rsidRPr="002207AF">
        <w:rPr>
          <w:lang w:val="sv-SE"/>
        </w:rPr>
        <w:t>kan</w:t>
      </w:r>
      <w:r w:rsidRPr="002207AF">
        <w:t xml:space="preserve"> även närståendes delaktighet beaktas.</w:t>
      </w:r>
      <w:r>
        <w:rPr>
          <w:lang w:val="sv-SE"/>
        </w:rPr>
        <w:t xml:space="preserve"> </w:t>
      </w:r>
      <w:r w:rsidRPr="002207AF">
        <w:rPr>
          <w:lang w:val="sv-SE"/>
        </w:rPr>
        <w:t xml:space="preserve">I </w:t>
      </w:r>
      <w:r w:rsidRPr="002207AF">
        <w:rPr>
          <w:lang w:val="sv-SE"/>
        </w:rPr>
        <w:t>Link dokumenterar respektive yrkesgrupp och vårdgivare sin del av utskrivningsplanen.</w:t>
      </w:r>
      <w:r w:rsidRPr="002207AF">
        <w:rPr>
          <w:lang w:val="sv-SE"/>
        </w:rPr>
        <w:t xml:space="preserve"> Planen ska rikta sig till personen och ge information om </w:t>
      </w:r>
      <w:r w:rsidRPr="002207AF">
        <w:rPr>
          <w:u w:val="single"/>
          <w:lang w:val="sv-SE"/>
        </w:rPr>
        <w:t>de närmsta dagarna efter utskrivning</w:t>
      </w:r>
      <w:r w:rsidRPr="002207AF">
        <w:rPr>
          <w:lang w:val="sv-SE"/>
        </w:rPr>
        <w:t xml:space="preserve">. Vid behov av samordning kompletteras planen med en SIP under sjukhusvistelsen eller senare. Utskrivningsplanen skrivs ut till patienten </w:t>
      </w:r>
      <w:r>
        <w:rPr>
          <w:lang w:val="sv-SE"/>
        </w:rPr>
        <w:t>vi</w:t>
      </w:r>
      <w:r w:rsidRPr="002207AF">
        <w:rPr>
          <w:lang w:val="sv-SE"/>
        </w:rPr>
        <w:t>d utskrivning.</w:t>
      </w:r>
    </w:p>
    <w:p w:rsidR="005C39E3" w:rsidRPr="002207AF" w:rsidP="005C39E3" w14:paraId="6FBFE3C8" w14:textId="77777777">
      <w:pPr>
        <w:pStyle w:val="Heading2"/>
      </w:pPr>
      <w:bookmarkStart w:id="20" w:name="_Toc158013467"/>
      <w:bookmarkStart w:id="21" w:name="_Toc256000010"/>
      <w:r w:rsidRPr="002207AF">
        <w:t>Meddela</w:t>
      </w:r>
      <w:r w:rsidRPr="002207AF">
        <w:t>nde om utskrivningsklar</w:t>
      </w:r>
      <w:bookmarkEnd w:id="21"/>
      <w:bookmarkEnd w:id="20"/>
      <w:r w:rsidRPr="002207AF">
        <w:t xml:space="preserve"> </w:t>
      </w:r>
    </w:p>
    <w:p w:rsidR="005C39E3" w:rsidRPr="002207AF" w:rsidP="005C39E3" w14:paraId="2F927029" w14:textId="77777777">
      <w:pPr>
        <w:pStyle w:val="Brdtext-RJH"/>
        <w:rPr>
          <w:lang w:val="sv-SE"/>
        </w:rPr>
      </w:pPr>
      <w:r w:rsidRPr="002207AF">
        <w:t xml:space="preserve">Utskrivningsklar innebär att läkare har bedömt att personen inte längre behöver vård inom den slutna vården. När </w:t>
      </w:r>
      <w:r w:rsidRPr="002207AF">
        <w:rPr>
          <w:lang w:val="sv-SE"/>
        </w:rPr>
        <w:t>”M</w:t>
      </w:r>
      <w:r w:rsidRPr="002207AF">
        <w:t>eddelande</w:t>
      </w:r>
      <w:r w:rsidRPr="002207AF">
        <w:rPr>
          <w:lang w:val="sv-SE"/>
        </w:rPr>
        <w:t xml:space="preserve"> om utskrivningsklar”</w:t>
      </w:r>
      <w:r w:rsidRPr="002207AF">
        <w:t xml:space="preserve"> skickas ska samtliga punkter i checklistan för hemgångsklar </w:t>
      </w:r>
      <w:r w:rsidRPr="002207AF">
        <w:rPr>
          <w:lang w:val="sv-SE"/>
        </w:rPr>
        <w:t>vara</w:t>
      </w:r>
      <w:r w:rsidRPr="002207AF">
        <w:t xml:space="preserve"> avstämda.</w:t>
      </w:r>
      <w:r w:rsidRPr="002207AF">
        <w:rPr>
          <w:lang w:val="sv-SE"/>
        </w:rPr>
        <w:t xml:space="preserve"> N</w:t>
      </w:r>
      <w:r w:rsidRPr="002207AF">
        <w:t>ödvändiga</w:t>
      </w:r>
      <w:r w:rsidRPr="002207AF">
        <w:t xml:space="preserve"> hjälpmedel</w:t>
      </w:r>
      <w:r w:rsidRPr="002207AF">
        <w:rPr>
          <w:lang w:val="sv-SE"/>
        </w:rPr>
        <w:t xml:space="preserve"> och </w:t>
      </w:r>
      <w:r w:rsidRPr="002207AF">
        <w:t>medicinteknisk utrustning</w:t>
      </w:r>
      <w:r w:rsidRPr="002207AF">
        <w:rPr>
          <w:lang w:val="sv-SE"/>
        </w:rPr>
        <w:t xml:space="preserve"> ska skickas med vid utskrivning. Recept och läkemedel (inklusive sondnäring och pump) för minst fem dagar ska vara </w:t>
      </w:r>
      <w:r w:rsidRPr="002207AF">
        <w:t>tillgängliga för personen</w:t>
      </w:r>
      <w:r w:rsidRPr="002207AF">
        <w:rPr>
          <w:lang w:val="sv-SE"/>
        </w:rPr>
        <w:t xml:space="preserve">. </w:t>
      </w:r>
      <w:r w:rsidRPr="002207AF">
        <w:t xml:space="preserve">Om </w:t>
      </w:r>
      <w:r w:rsidRPr="002207AF">
        <w:rPr>
          <w:lang w:val="sv-SE"/>
        </w:rPr>
        <w:t>personen</w:t>
      </w:r>
      <w:r w:rsidRPr="002207AF">
        <w:t xml:space="preserve"> inte går hem samma dag som meddelande om utskrivningsklar sk</w:t>
      </w:r>
      <w:r w:rsidRPr="002207AF">
        <w:t xml:space="preserve">ickas, ska checklistan skickas i ett generellt meddelande när </w:t>
      </w:r>
      <w:r w:rsidRPr="002207AF">
        <w:rPr>
          <w:lang w:val="sv-SE"/>
        </w:rPr>
        <w:t>personen</w:t>
      </w:r>
      <w:r w:rsidRPr="002207AF">
        <w:t xml:space="preserve"> ska gå hem</w:t>
      </w:r>
      <w:r w:rsidRPr="002207AF">
        <w:rPr>
          <w:lang w:val="sv-SE"/>
        </w:rPr>
        <w:t>. Det generella meddelandet ”Hemgång” kan användas för praktisk information ex tider för sjukresa. Meddelande om utskrivningsklar ska bekräftas av mottagande enhet. Utan bekrä</w:t>
      </w:r>
      <w:r w:rsidRPr="002207AF">
        <w:rPr>
          <w:lang w:val="sv-SE"/>
        </w:rPr>
        <w:t xml:space="preserve">ftelse riskerar personen att bli kvar inom slutenvård längre än nödvändigt. </w:t>
      </w:r>
    </w:p>
    <w:p w:rsidR="005C39E3" w:rsidRPr="002207AF" w:rsidP="005C39E3" w14:paraId="1FE59C27" w14:textId="77777777">
      <w:pPr>
        <w:pStyle w:val="Heading2"/>
      </w:pPr>
      <w:bookmarkStart w:id="22" w:name="_Toc158013468"/>
      <w:bookmarkStart w:id="23" w:name="_Toc256000011"/>
      <w:r w:rsidRPr="002207AF">
        <w:t>Information till personen</w:t>
      </w:r>
      <w:bookmarkEnd w:id="23"/>
      <w:bookmarkEnd w:id="22"/>
      <w:r w:rsidRPr="002207AF">
        <w:t xml:space="preserve"> </w:t>
      </w:r>
    </w:p>
    <w:p w:rsidR="005C39E3" w:rsidRPr="002207AF" w:rsidP="005C39E3" w14:paraId="46A4540B" w14:textId="77777777">
      <w:pPr>
        <w:pStyle w:val="Brdtext-RJH"/>
      </w:pPr>
      <w:r w:rsidRPr="002207AF">
        <w:t>Personen ska få</w:t>
      </w:r>
      <w:r w:rsidRPr="002207AF">
        <w:rPr>
          <w:lang w:val="sv-SE"/>
        </w:rPr>
        <w:t xml:space="preserve"> skriftlig information vid utskrivning i form av</w:t>
      </w:r>
      <w:r w:rsidRPr="002207AF">
        <w:t>:</w:t>
      </w:r>
    </w:p>
    <w:p w:rsidR="005C39E3" w:rsidRPr="002207AF" w:rsidP="005C39E3" w14:paraId="2938F59A" w14:textId="77777777">
      <w:pPr>
        <w:pStyle w:val="Brdtext-RJH"/>
        <w:numPr>
          <w:ilvl w:val="0"/>
          <w:numId w:val="25"/>
        </w:numPr>
        <w:rPr>
          <w:lang w:val="sv-SE"/>
        </w:rPr>
      </w:pPr>
      <w:r w:rsidRPr="002207AF">
        <w:rPr>
          <w:b/>
        </w:rPr>
        <w:t>Utskrivningsbrev</w:t>
      </w:r>
      <w:r w:rsidRPr="002207AF">
        <w:t xml:space="preserve"> från utskrivande läkare som innehåller </w:t>
      </w:r>
      <w:r w:rsidRPr="002207AF">
        <w:rPr>
          <w:lang w:val="sv-SE"/>
        </w:rPr>
        <w:t>sammanfattning av diagnos, vård</w:t>
      </w:r>
      <w:r w:rsidRPr="002207AF">
        <w:rPr>
          <w:lang w:val="sv-SE"/>
        </w:rPr>
        <w:t xml:space="preserve"> och behandling under vårdtiden, läkemedelsberättelse samt information om uppföljning</w:t>
      </w:r>
    </w:p>
    <w:p w:rsidR="005C39E3" w:rsidRPr="002207AF" w:rsidP="005C39E3" w14:paraId="0932D2FD" w14:textId="77777777">
      <w:pPr>
        <w:pStyle w:val="Brdtext-RJH"/>
        <w:numPr>
          <w:ilvl w:val="0"/>
          <w:numId w:val="28"/>
        </w:numPr>
      </w:pPr>
      <w:r w:rsidRPr="002207AF">
        <w:t xml:space="preserve">Aktuell </w:t>
      </w:r>
      <w:r w:rsidRPr="002207AF">
        <w:rPr>
          <w:b/>
        </w:rPr>
        <w:t>läkemedelslista</w:t>
      </w:r>
    </w:p>
    <w:p w:rsidR="005C39E3" w:rsidRPr="002207AF" w:rsidP="005C39E3" w14:paraId="7DD4F6AB" w14:textId="77777777">
      <w:pPr>
        <w:pStyle w:val="Brdtext-RJH"/>
        <w:numPr>
          <w:ilvl w:val="0"/>
          <w:numId w:val="28"/>
        </w:numPr>
      </w:pPr>
      <w:r w:rsidRPr="002207AF">
        <w:t>Ev</w:t>
      </w:r>
      <w:r w:rsidRPr="002207AF">
        <w:rPr>
          <w:lang w:val="sv-SE"/>
        </w:rPr>
        <w:t>entuell</w:t>
      </w:r>
      <w:r w:rsidRPr="002207AF">
        <w:t xml:space="preserve"> </w:t>
      </w:r>
      <w:r w:rsidRPr="002207AF">
        <w:rPr>
          <w:b/>
        </w:rPr>
        <w:t>egenvårdsplan</w:t>
      </w:r>
    </w:p>
    <w:p w:rsidR="005C39E3" w:rsidRPr="002207AF" w:rsidP="005C39E3" w14:paraId="6E07F840" w14:textId="77777777">
      <w:pPr>
        <w:pStyle w:val="Brdtext-RJH"/>
        <w:numPr>
          <w:ilvl w:val="0"/>
          <w:numId w:val="25"/>
        </w:numPr>
        <w:rPr>
          <w:lang w:val="sv-SE"/>
        </w:rPr>
      </w:pPr>
      <w:r w:rsidRPr="002207AF">
        <w:rPr>
          <w:b/>
        </w:rPr>
        <w:t>Utskrivningsplan</w:t>
      </w:r>
      <w:r w:rsidRPr="002207AF">
        <w:t xml:space="preserve"> som innehåller</w:t>
      </w:r>
      <w:r w:rsidRPr="002207AF">
        <w:rPr>
          <w:lang w:val="sv-SE"/>
        </w:rPr>
        <w:t xml:space="preserve"> planerade insatser efter utskrivning; eventuell uppföljning; fast vårdkontakt (vid behov a</w:t>
      </w:r>
      <w:r w:rsidRPr="002207AF">
        <w:rPr>
          <w:lang w:val="sv-SE"/>
        </w:rPr>
        <w:t>v hälso- och sjukvård) med kontakt</w:t>
      </w:r>
      <w:r>
        <w:rPr>
          <w:lang w:val="sv-SE"/>
        </w:rPr>
        <w:t>-</w:t>
      </w:r>
      <w:r w:rsidRPr="002207AF">
        <w:rPr>
          <w:lang w:val="sv-SE"/>
        </w:rPr>
        <w:t>uppgifter; tid för samordnad individuell planering (SIP) om det är beslutat,</w:t>
      </w:r>
    </w:p>
    <w:p w:rsidR="005C39E3" w:rsidRPr="002207AF" w:rsidP="005C39E3" w14:paraId="42CBB273" w14:textId="77777777">
      <w:pPr>
        <w:pStyle w:val="Heading2"/>
      </w:pPr>
      <w:bookmarkStart w:id="24" w:name="_Toc158013469"/>
      <w:bookmarkStart w:id="25" w:name="_Toc256000012"/>
      <w:r w:rsidRPr="002207AF">
        <w:t>Samordnad vårdplan vid tvångsvård/vårdplan enligt LPT/LRV</w:t>
      </w:r>
      <w:bookmarkEnd w:id="25"/>
      <w:bookmarkEnd w:id="24"/>
    </w:p>
    <w:p w:rsidR="005C39E3" w:rsidRPr="002207AF" w:rsidP="005C39E3" w14:paraId="1B89C1B8" w14:textId="77777777">
      <w:pPr>
        <w:pStyle w:val="Brdtext-RJH"/>
        <w:rPr>
          <w:lang w:val="sv-SE"/>
        </w:rPr>
      </w:pPr>
      <w:r w:rsidRPr="002207AF">
        <w:rPr>
          <w:lang w:val="sv-SE"/>
        </w:rPr>
        <w:t>Chefsöverläkare ansvarar för att upprätta samordnad vårdplan för öppen tvångsvård till</w:t>
      </w:r>
      <w:r w:rsidRPr="002207AF">
        <w:rPr>
          <w:lang w:val="sv-SE"/>
        </w:rPr>
        <w:t>sammans med patient och de aktörer som ansvarar för insatserna. Vårdplanen upprättas i Link och beskriver ansvar och insatser. Detta gäller även vid uppföljning av ÖPT/ÖRV.</w:t>
      </w:r>
    </w:p>
    <w:p w:rsidR="005C39E3" w:rsidRPr="002207AF" w:rsidP="005C39E3" w14:paraId="0ED95E74" w14:textId="77777777">
      <w:pPr>
        <w:pStyle w:val="Heading2"/>
      </w:pPr>
      <w:bookmarkStart w:id="26" w:name="_Toc158013470"/>
      <w:bookmarkStart w:id="27" w:name="_Toc256000013"/>
      <w:r w:rsidRPr="002207AF">
        <w:t>Samordnad individuell plan (SIP)</w:t>
      </w:r>
      <w:bookmarkEnd w:id="27"/>
      <w:bookmarkEnd w:id="26"/>
    </w:p>
    <w:p w:rsidR="005C39E3" w:rsidP="005C39E3" w14:paraId="44093ADE" w14:textId="77777777">
      <w:pPr>
        <w:pStyle w:val="Brdtext-RJH"/>
      </w:pPr>
      <w:r w:rsidRPr="002207AF">
        <w:rPr>
          <w:lang w:val="sv-SE"/>
        </w:rPr>
        <w:t>Vid</w:t>
      </w:r>
      <w:r w:rsidRPr="002207AF">
        <w:t xml:space="preserve"> behov av samordning i </w:t>
      </w:r>
      <w:r w:rsidRPr="002207AF">
        <w:rPr>
          <w:lang w:val="sv-SE"/>
        </w:rPr>
        <w:t xml:space="preserve">anslutning till </w:t>
      </w:r>
      <w:r w:rsidRPr="002207AF">
        <w:t>utskrivning från slutenvården ska regionens öppna vård kalla till SIP</w:t>
      </w:r>
      <w:r w:rsidRPr="002207AF">
        <w:rPr>
          <w:lang w:val="sv-SE"/>
        </w:rPr>
        <w:t xml:space="preserve"> och s</w:t>
      </w:r>
      <w:r w:rsidRPr="002207AF">
        <w:t>amtliga kallade har ansvar för att medverka i att en SIP upprättas.</w:t>
      </w:r>
      <w:r w:rsidRPr="002207AF">
        <w:rPr>
          <w:lang w:val="sv-SE"/>
        </w:rPr>
        <w:t xml:space="preserve"> SIP </w:t>
      </w:r>
      <w:r w:rsidRPr="002207AF">
        <w:t xml:space="preserve">ska genomföras </w:t>
      </w:r>
      <w:r w:rsidRPr="002207AF">
        <w:rPr>
          <w:lang w:val="sv-SE"/>
        </w:rPr>
        <w:t>på det sätt</w:t>
      </w:r>
      <w:r w:rsidRPr="002207AF">
        <w:t xml:space="preserve"> </w:t>
      </w:r>
      <w:r w:rsidRPr="002207AF">
        <w:rPr>
          <w:lang w:val="sv-SE"/>
        </w:rPr>
        <w:t>som</w:t>
      </w:r>
      <w:r w:rsidRPr="002207AF">
        <w:t xml:space="preserve"> är optimalt för personen.</w:t>
      </w:r>
      <w:r w:rsidRPr="002207AF">
        <w:rPr>
          <w:lang w:val="sv-SE"/>
        </w:rPr>
        <w:t xml:space="preserve"> Planen ska dokumenteras </w:t>
      </w:r>
      <w:r>
        <w:rPr>
          <w:lang w:val="sv-SE"/>
        </w:rPr>
        <w:t>i</w:t>
      </w:r>
      <w:r w:rsidRPr="002207AF">
        <w:rPr>
          <w:lang w:val="sv-SE"/>
        </w:rPr>
        <w:t xml:space="preserve"> Link och s</w:t>
      </w:r>
      <w:r w:rsidRPr="002207AF">
        <w:rPr>
          <w:lang w:val="sv-SE"/>
        </w:rPr>
        <w:t>krivs ut till de deltagare som inte har digital tillgång till systemet.</w:t>
      </w:r>
    </w:p>
    <w:sectPr w:rsidSect="00E33AE4">
      <w:headerReference w:type="default" r:id="rId45"/>
      <w:footerReference w:type="default" r:id="rId46"/>
      <w:headerReference w:type="first" r:id="rId47"/>
      <w:type w:val="continuous"/>
      <w:pgSz w:w="11906" w:h="16838"/>
      <w:pgMar w:top="2443" w:right="1871" w:bottom="1701" w:left="1871" w:header="62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ellrutnt11"/>
      <w:tblW w:w="89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
      <w:gridCol w:w="3420"/>
      <w:gridCol w:w="2970"/>
      <w:gridCol w:w="2250"/>
      <w:gridCol w:w="210"/>
    </w:tblGrid>
    <w:tr w14:paraId="281BB416" w14:textId="77777777" w:rsidTr="00BF51FC">
      <w:tblPrEx>
        <w:tblW w:w="89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90" w:type="dxa"/>
        <w:wAfter w:w="210" w:type="dxa"/>
        <w:trHeight w:val="264"/>
      </w:trPr>
      <w:tc>
        <w:tcPr>
          <w:tcW w:w="3420" w:type="dxa"/>
          <w:shd w:val="clear" w:color="auto" w:fill="FFFFFF"/>
          <w:tcMar>
            <w:left w:w="0" w:type="dxa"/>
            <w:right w:w="0" w:type="dxa"/>
          </w:tcMar>
        </w:tcPr>
        <w:p w:rsidR="00F45001" w:rsidRPr="003F7D79" w:rsidP="007C405C" w14:paraId="6470AF28" w14:textId="77777777">
          <w:pPr>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GODKÄNT AV</w:t>
          </w:r>
        </w:p>
      </w:tc>
      <w:tc>
        <w:tcPr>
          <w:tcW w:w="2970" w:type="dxa"/>
          <w:shd w:val="clear" w:color="auto" w:fill="FFFFFF"/>
        </w:tcPr>
        <w:p w:rsidR="00F45001" w:rsidRPr="003F7D79" w:rsidP="00AC1F24" w14:paraId="51FC80E0" w14:textId="77777777">
          <w:pPr>
            <w:tabs>
              <w:tab w:val="right" w:pos="9072"/>
            </w:tabs>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GRANSKAD AV</w:t>
          </w:r>
        </w:p>
      </w:tc>
      <w:tc>
        <w:tcPr>
          <w:tcW w:w="2250" w:type="dxa"/>
          <w:shd w:val="clear" w:color="auto" w:fill="FFFFFF"/>
        </w:tcPr>
        <w:p w:rsidR="00F45001" w:rsidRPr="003F7D79" w:rsidP="00AC1F24" w14:paraId="5EE8E811" w14:textId="77777777">
          <w:pPr>
            <w:tabs>
              <w:tab w:val="right" w:pos="9072"/>
            </w:tabs>
            <w:spacing w:line="230" w:lineRule="atLeast"/>
            <w:jc w:val="righ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GILTIGT FR O M</w:t>
          </w:r>
        </w:p>
      </w:tc>
    </w:tr>
    <w:tr w14:paraId="05DA2A22" w14:textId="77777777" w:rsidTr="00BF51FC">
      <w:tblPrEx>
        <w:tblW w:w="8940" w:type="dxa"/>
        <w:tblInd w:w="-360" w:type="dxa"/>
        <w:tblLook w:val="04A0"/>
      </w:tblPrEx>
      <w:trPr>
        <w:gridBefore w:val="1"/>
        <w:gridAfter w:val="1"/>
        <w:wBefore w:w="90" w:type="dxa"/>
        <w:wAfter w:w="210" w:type="dxa"/>
        <w:trHeight w:val="263"/>
      </w:trPr>
      <w:tc>
        <w:tcPr>
          <w:tcW w:w="3420" w:type="dxa"/>
          <w:shd w:val="clear" w:color="auto" w:fill="FFFFFF"/>
          <w:tcMar>
            <w:left w:w="0" w:type="dxa"/>
            <w:right w:w="0" w:type="dxa"/>
          </w:tcMar>
        </w:tcPr>
        <w:p w:rsidR="00F45001" w:rsidRPr="003F7D79" w:rsidP="00F45001" w14:paraId="49D876A6" w14:textId="77777777">
          <w:pPr>
            <w:tabs>
              <w:tab w:val="center" w:pos="4536"/>
              <w:tab w:val="right" w:pos="9072"/>
            </w:tabs>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rPr>
            <w:fldChar w:fldCharType="begin"/>
          </w:r>
          <w:r w:rsidRPr="003F7D79">
            <w:rPr>
              <w:rFonts w:asciiTheme="minorHAnsi" w:hAnsiTheme="minorHAnsi" w:cstheme="minorHAnsi"/>
              <w:color w:val="7F7F7F"/>
              <w:sz w:val="13"/>
              <w:szCs w:val="13"/>
            </w:rPr>
            <w:instrText xml:space="preserve"> DOCPROPERTY C_Approvers \* MERGEFORMAT  </w:instrText>
          </w:r>
          <w:r>
            <w:rPr>
              <w:rFonts w:asciiTheme="minorHAnsi" w:hAnsiTheme="minorHAnsi" w:cstheme="minorHAnsi"/>
              <w:color w:val="7F7F7F"/>
              <w:sz w:val="13"/>
              <w:szCs w:val="13"/>
            </w:rPr>
            <w:fldChar w:fldCharType="separate"/>
          </w:r>
          <w:r w:rsidRPr="003F7D79">
            <w:rPr>
              <w:rFonts w:asciiTheme="minorHAnsi" w:hAnsiTheme="minorHAnsi" w:cstheme="minorHAnsi"/>
              <w:color w:val="7F7F7F"/>
              <w:sz w:val="13"/>
              <w:szCs w:val="13"/>
            </w:rPr>
            <w:t>Lisbet Gibson</w:t>
          </w:r>
          <w:r w:rsidRPr="003F7D79">
            <w:rPr>
              <w:rFonts w:asciiTheme="minorHAnsi" w:hAnsiTheme="minorHAnsi" w:cstheme="minorHAnsi"/>
              <w:color w:val="7F7F7F"/>
              <w:sz w:val="13"/>
              <w:szCs w:val="13"/>
              <w:lang w:eastAsia="sv-SE"/>
            </w:rPr>
            <w:fldChar w:fldCharType="end"/>
          </w:r>
        </w:p>
        <w:p w:rsidR="00F45001" w:rsidRPr="003F7D79" w:rsidP="00F45001" w14:paraId="104CA329" w14:textId="77777777">
          <w:pPr>
            <w:spacing w:after="100" w:line="260" w:lineRule="atLeast"/>
            <w:jc w:val="center"/>
            <w:rPr>
              <w:rFonts w:asciiTheme="minorHAnsi" w:hAnsiTheme="minorHAnsi" w:cstheme="minorHAnsi"/>
              <w:color w:val="7F7F7F"/>
              <w:sz w:val="13"/>
              <w:szCs w:val="13"/>
              <w:lang w:eastAsia="sv-SE"/>
            </w:rPr>
          </w:pPr>
        </w:p>
      </w:tc>
      <w:tc>
        <w:tcPr>
          <w:tcW w:w="2970" w:type="dxa"/>
          <w:shd w:val="clear" w:color="auto" w:fill="FFFFFF"/>
        </w:tcPr>
        <w:p w:rsidR="00F45001" w:rsidRPr="003F7D79" w:rsidP="00AC1F24" w14:paraId="671C221A" w14:textId="77777777">
          <w:pPr>
            <w:tabs>
              <w:tab w:val="right" w:pos="9072"/>
            </w:tabs>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rPr>
            <w:fldChar w:fldCharType="begin"/>
          </w:r>
          <w:r w:rsidRPr="003F7D79">
            <w:rPr>
              <w:rFonts w:asciiTheme="minorHAnsi" w:hAnsiTheme="minorHAnsi" w:cstheme="minorHAnsi"/>
              <w:color w:val="7F7F7F"/>
              <w:sz w:val="13"/>
              <w:szCs w:val="13"/>
            </w:rPr>
            <w:instrText xml:space="preserve"> DOCPROPERTY C_Reviewers \* MERGEFORMAT  </w:instrText>
          </w:r>
          <w:r>
            <w:rPr>
              <w:rFonts w:asciiTheme="minorHAnsi" w:hAnsiTheme="minorHAnsi" w:cstheme="minorHAnsi"/>
              <w:color w:val="7F7F7F"/>
              <w:sz w:val="13"/>
              <w:szCs w:val="13"/>
            </w:rPr>
            <w:fldChar w:fldCharType="separate"/>
          </w:r>
          <w:r w:rsidRPr="003F7D79">
            <w:rPr>
              <w:rFonts w:asciiTheme="minorHAnsi" w:hAnsiTheme="minorHAnsi" w:cstheme="minorHAnsi"/>
              <w:color w:val="7F7F7F"/>
              <w:sz w:val="13"/>
              <w:szCs w:val="13"/>
            </w:rPr>
            <w:t>Jessica Isaksson</w:t>
          </w:r>
          <w:r w:rsidRPr="003F7D79">
            <w:rPr>
              <w:rFonts w:asciiTheme="minorHAnsi" w:hAnsiTheme="minorHAnsi" w:cstheme="minorHAnsi"/>
              <w:color w:val="7F7F7F"/>
              <w:sz w:val="13"/>
              <w:szCs w:val="13"/>
              <w:lang w:eastAsia="sv-SE"/>
            </w:rPr>
            <w:fldChar w:fldCharType="end"/>
          </w:r>
        </w:p>
      </w:tc>
      <w:tc>
        <w:tcPr>
          <w:tcW w:w="2250" w:type="dxa"/>
          <w:shd w:val="clear" w:color="auto" w:fill="FFFFFF"/>
        </w:tcPr>
        <w:p w:rsidR="00F45001" w:rsidRPr="003F7D79" w:rsidP="00AC1F24" w14:paraId="3D5520DA" w14:textId="77777777">
          <w:pPr>
            <w:tabs>
              <w:tab w:val="right" w:pos="2970"/>
              <w:tab w:val="right" w:pos="9072"/>
            </w:tabs>
            <w:spacing w:line="230" w:lineRule="atLeast"/>
            <w:jc w:val="righ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rPr>
            <w:fldChar w:fldCharType="begin"/>
          </w:r>
          <w:r w:rsidRPr="003F7D79">
            <w:rPr>
              <w:rFonts w:asciiTheme="minorHAnsi" w:hAnsiTheme="minorHAnsi" w:cstheme="minorHAnsi"/>
              <w:color w:val="7F7F7F"/>
              <w:sz w:val="13"/>
              <w:szCs w:val="13"/>
            </w:rPr>
            <w:instrText xml:space="preserve"> DOCPROPERTY C_ValidFrom \* MERGEFORMAT  </w:instrText>
          </w:r>
          <w:r>
            <w:rPr>
              <w:rFonts w:asciiTheme="minorHAnsi" w:hAnsiTheme="minorHAnsi" w:cstheme="minorHAnsi"/>
              <w:color w:val="7F7F7F"/>
              <w:sz w:val="13"/>
              <w:szCs w:val="13"/>
            </w:rPr>
            <w:fldChar w:fldCharType="separate"/>
          </w:r>
          <w:r w:rsidRPr="003F7D79">
            <w:rPr>
              <w:rFonts w:asciiTheme="minorHAnsi" w:hAnsiTheme="minorHAnsi" w:cstheme="minorHAnsi"/>
              <w:color w:val="7F7F7F"/>
              <w:sz w:val="13"/>
              <w:szCs w:val="13"/>
            </w:rPr>
            <w:t>2024-03-25</w:t>
          </w:r>
          <w:r w:rsidRPr="003F7D79">
            <w:rPr>
              <w:rFonts w:asciiTheme="minorHAnsi" w:hAnsiTheme="minorHAnsi" w:cstheme="minorHAnsi"/>
              <w:color w:val="7F7F7F"/>
              <w:sz w:val="13"/>
              <w:szCs w:val="13"/>
              <w:lang w:eastAsia="sv-SE"/>
            </w:rPr>
            <w:fldChar w:fldCharType="end"/>
          </w:r>
        </w:p>
      </w:tc>
    </w:tr>
    <w:tr w14:paraId="14DE6682" w14:textId="77777777" w:rsidTr="00BF51FC">
      <w:tblPrEx>
        <w:tblW w:w="8940" w:type="dxa"/>
        <w:tblInd w:w="-360" w:type="dxa"/>
        <w:tblLook w:val="04A0"/>
      </w:tblPrEx>
      <w:tc>
        <w:tcPr>
          <w:tcW w:w="8940" w:type="dxa"/>
          <w:gridSpan w:val="5"/>
          <w:tcMar>
            <w:left w:w="0" w:type="dxa"/>
            <w:right w:w="0" w:type="dxa"/>
          </w:tcMar>
        </w:tcPr>
        <w:p w:rsidR="00F45001" w:rsidRPr="003F7D79" w:rsidP="00F45001" w14:paraId="1D8F1326" w14:textId="77777777">
          <w:pPr>
            <w:tabs>
              <w:tab w:val="center" w:pos="4536"/>
              <w:tab w:val="right" w:pos="9072"/>
            </w:tabs>
            <w:spacing w:after="100" w:line="260" w:lineRule="atLeast"/>
            <w:jc w:val="center"/>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Original lagras och godkänns elektroniskt. Utskrifter gäller endast efter verifiering mot systemet att utgåvan fortfarande är giltig.</w:t>
          </w:r>
        </w:p>
      </w:tc>
    </w:tr>
  </w:tbl>
  <w:p w:rsidR="00F45001" w:rsidRPr="00F45001" w:rsidP="00F45001" w14:paraId="330F4A9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65915" w14:paraId="4BF851FA" w14:textId="77777777">
      <w:r>
        <w:separator/>
      </w:r>
    </w:p>
  </w:footnote>
  <w:footnote w:type="continuationSeparator" w:id="1">
    <w:p w:rsidR="00E65915" w14:paraId="6059284D" w14:textId="77777777">
      <w:r>
        <w:continuationSeparator/>
      </w:r>
    </w:p>
  </w:footnote>
  <w:footnote w:id="2">
    <w:p w:rsidR="005C39E3" w:rsidRPr="00872AB0" w:rsidP="005C39E3" w14:paraId="3F58FCB3" w14:textId="77777777">
      <w:pPr>
        <w:pStyle w:val="FootnoteText"/>
        <w:rPr>
          <w:lang w:val="en-US"/>
        </w:rPr>
      </w:pPr>
      <w:r>
        <w:rPr>
          <w:rStyle w:val="FootnoteReference"/>
        </w:rPr>
        <w:footnoteRef/>
      </w:r>
      <w:r w:rsidRPr="00872AB0">
        <w:rPr>
          <w:lang w:val="en-US"/>
        </w:rPr>
        <w:t xml:space="preserve"> </w:t>
      </w:r>
      <w:r w:rsidRPr="0026460B">
        <w:rPr>
          <w:rFonts w:ascii="Times New Roman" w:hAnsi="Times New Roman" w:cs="Times New Roman"/>
          <w:lang w:val="en-US"/>
        </w:rPr>
        <w:t>SFS 2017:612</w:t>
      </w:r>
    </w:p>
  </w:footnote>
  <w:footnote w:id="3">
    <w:p w:rsidR="005C39E3" w:rsidRPr="0026460B" w:rsidP="005C39E3" w14:paraId="53E322B0" w14:textId="77777777">
      <w:pPr>
        <w:pStyle w:val="FootnoteText"/>
        <w:rPr>
          <w:rFonts w:ascii="Times New Roman" w:hAnsi="Times New Roman" w:cs="Times New Roman"/>
          <w:lang w:val="en-US"/>
        </w:rPr>
      </w:pPr>
      <w:r>
        <w:rPr>
          <w:rStyle w:val="FootnoteReference"/>
        </w:rPr>
        <w:footnoteRef/>
      </w:r>
      <w:r w:rsidRPr="00872AB0">
        <w:rPr>
          <w:lang w:val="en-US"/>
        </w:rPr>
        <w:t xml:space="preserve"> </w:t>
      </w:r>
      <w:r w:rsidRPr="00BF65EB">
        <w:rPr>
          <w:rFonts w:ascii="Times New Roman" w:hAnsi="Times New Roman" w:cs="Times New Roman"/>
          <w:lang w:val="en-US"/>
        </w:rPr>
        <w:t>S</w:t>
      </w:r>
      <w:r w:rsidRPr="0026460B">
        <w:rPr>
          <w:rFonts w:ascii="Times New Roman" w:hAnsi="Times New Roman" w:cs="Times New Roman"/>
          <w:lang w:val="en-US"/>
        </w:rPr>
        <w:t xml:space="preserve">FS 1991:1 128 </w:t>
      </w:r>
      <w:r w:rsidRPr="0026460B">
        <w:rPr>
          <w:rFonts w:ascii="Times New Roman" w:hAnsi="Times New Roman" w:cs="Times New Roman"/>
          <w:lang w:val="en-US"/>
        </w:rPr>
        <w:t>kap</w:t>
      </w:r>
      <w:r w:rsidRPr="0026460B">
        <w:rPr>
          <w:rFonts w:ascii="Times New Roman" w:hAnsi="Times New Roman" w:cs="Times New Roman"/>
          <w:lang w:val="en-US"/>
        </w:rPr>
        <w:t xml:space="preserve"> 7a§</w:t>
      </w:r>
    </w:p>
  </w:footnote>
  <w:footnote w:id="4">
    <w:p w:rsidR="005C39E3" w:rsidRPr="00872AB0" w:rsidP="005C39E3" w14:paraId="4BB6949A" w14:textId="77777777">
      <w:pPr>
        <w:pStyle w:val="FootnoteText"/>
        <w:rPr>
          <w:lang w:val="en-US"/>
        </w:rPr>
      </w:pPr>
      <w:r>
        <w:rPr>
          <w:rStyle w:val="FootnoteReference"/>
        </w:rPr>
        <w:footnoteRef/>
      </w:r>
      <w:r w:rsidRPr="00872AB0">
        <w:rPr>
          <w:lang w:val="en-US"/>
        </w:rPr>
        <w:t xml:space="preserve"> </w:t>
      </w:r>
      <w:r w:rsidRPr="0026460B">
        <w:rPr>
          <w:rFonts w:ascii="Times New Roman" w:hAnsi="Times New Roman" w:cs="Times New Roman"/>
          <w:lang w:val="en-US"/>
        </w:rPr>
        <w:t xml:space="preserve">SFS 1991:1 129 </w:t>
      </w:r>
      <w:r w:rsidRPr="0026460B">
        <w:rPr>
          <w:rFonts w:ascii="Times New Roman" w:hAnsi="Times New Roman" w:cs="Times New Roman"/>
          <w:lang w:val="en-US"/>
        </w:rPr>
        <w:t>kap</w:t>
      </w:r>
      <w:r w:rsidRPr="0026460B">
        <w:rPr>
          <w:rFonts w:ascii="Times New Roman" w:hAnsi="Times New Roman" w:cs="Times New Roman"/>
          <w:lang w:val="en-US"/>
        </w:rPr>
        <w:t xml:space="preserve"> </w:t>
      </w:r>
      <w:r w:rsidRPr="0026460B">
        <w:rPr>
          <w:rFonts w:ascii="Times New Roman" w:hAnsi="Times New Roman" w:cs="Times New Roman"/>
          <w:lang w:val="en-US"/>
        </w:rPr>
        <w:t>12a§</w:t>
      </w:r>
    </w:p>
  </w:footnote>
  <w:footnote w:id="5">
    <w:p w:rsidR="005C39E3" w:rsidRPr="00C043A6" w:rsidP="005C39E3" w14:paraId="366FA98B" w14:textId="77777777">
      <w:pPr>
        <w:pStyle w:val="FootnoteText"/>
        <w:rPr>
          <w:rFonts w:ascii="Times New Roman" w:hAnsi="Times New Roman" w:cs="Times New Roman"/>
        </w:rPr>
      </w:pPr>
      <w:r>
        <w:rPr>
          <w:rStyle w:val="FootnoteReference"/>
        </w:rPr>
        <w:footnoteRef/>
      </w:r>
      <w:r>
        <w:t xml:space="preserve"> </w:t>
      </w:r>
      <w:r w:rsidRPr="00C043A6">
        <w:rPr>
          <w:rFonts w:ascii="Times New Roman" w:hAnsi="Times New Roman" w:cs="Times New Roman"/>
        </w:rPr>
        <w:t>enligt SFS 2017:612, 4 kap 5§</w:t>
      </w:r>
    </w:p>
  </w:footnote>
  <w:footnote w:id="6">
    <w:p w:rsidR="005C39E3" w:rsidP="005C39E3" w14:paraId="74C80BEA" w14:textId="77777777">
      <w:pPr>
        <w:pStyle w:val="FootnoteText"/>
      </w:pPr>
      <w:r>
        <w:rPr>
          <w:rStyle w:val="FootnoteReference"/>
        </w:rPr>
        <w:footnoteRef/>
      </w:r>
      <w:r>
        <w:t xml:space="preserve"> </w:t>
      </w:r>
      <w:r w:rsidRPr="00C043A6">
        <w:rPr>
          <w:rFonts w:ascii="Times New Roman" w:hAnsi="Times New Roman" w:cs="Times New Roman"/>
        </w:rPr>
        <w:t>utgår från SFS 2017:612, 4 kap 4§</w:t>
      </w:r>
    </w:p>
  </w:footnote>
  <w:footnote w:id="7">
    <w:p w:rsidR="005C39E3" w:rsidP="005C39E3" w14:paraId="397E08B8" w14:textId="77777777">
      <w:pPr>
        <w:pStyle w:val="FootnoteText"/>
      </w:pPr>
      <w:r>
        <w:rPr>
          <w:rStyle w:val="FootnoteReference"/>
        </w:rPr>
        <w:footnoteRef/>
      </w:r>
      <w:r>
        <w:t xml:space="preserve"> </w:t>
      </w:r>
      <w:r w:rsidRPr="001665BD">
        <w:rPr>
          <w:rFonts w:ascii="Times New Roman" w:hAnsi="Times New Roman" w:cs="Times New Roman"/>
          <w:color w:val="000000"/>
          <w:shd w:val="clear" w:color="auto" w:fill="FFFFFF"/>
        </w:rPr>
        <w:t>Oplanerade återinskrivningar inom 30 dagar (länk)</w:t>
      </w:r>
    </w:p>
  </w:footnote>
  <w:footnote w:id="8">
    <w:p w:rsidR="005C39E3" w:rsidP="005C39E3" w14:paraId="3321464C" w14:textId="77777777">
      <w:pPr>
        <w:pStyle w:val="FootnoteText"/>
      </w:pPr>
      <w:r>
        <w:rPr>
          <w:rStyle w:val="FootnoteReference"/>
        </w:rPr>
        <w:footnoteRef/>
      </w:r>
      <w:r>
        <w:t xml:space="preserve"> Avser kallelsen. Själva mötet kan ske senare. </w:t>
      </w:r>
    </w:p>
  </w:footnote>
  <w:footnote w:id="9">
    <w:p w:rsidR="005C39E3" w:rsidP="005C39E3" w14:paraId="1E92A814" w14:textId="77777777">
      <w:pPr>
        <w:pStyle w:val="FootnoteText"/>
      </w:pPr>
      <w:r>
        <w:rPr>
          <w:rStyle w:val="FootnoteReference"/>
        </w:rPr>
        <w:footnoteRef/>
      </w:r>
      <w:r>
        <w:t xml:space="preserve"> </w:t>
      </w:r>
      <w:r w:rsidRPr="0041522D">
        <w:rPr>
          <w:rFonts w:ascii="TimesNewRomanPSMT" w:hAnsi="TimesNewRomanPSMT" w:cs="TimesNewRomanPSMT"/>
        </w:rPr>
        <w:t>Observera att Individ- och familjeomsorg</w:t>
      </w:r>
      <w:r>
        <w:rPr>
          <w:rFonts w:ascii="TimesNewRomanPSMT" w:hAnsi="TimesNewRomanPSMT" w:cs="TimesNewRomanPSMT"/>
        </w:rPr>
        <w:t>en</w:t>
      </w:r>
      <w:r w:rsidRPr="0041522D">
        <w:rPr>
          <w:rFonts w:ascii="TimesNewRomanPSMT" w:hAnsi="TimesNewRomanPSMT" w:cs="TimesNewRomanPSMT"/>
        </w:rPr>
        <w:t xml:space="preserve"> samt Biståndsenheten är två olika enheter</w:t>
      </w:r>
      <w:r>
        <w:rPr>
          <w:rFonts w:ascii="TimesNewRomanPSMT" w:hAnsi="TimesNewRomanPSMT" w:cs="TimesNewRomanPSMT"/>
        </w:rPr>
        <w:t xml:space="preserve"> inom socialtjänstens verksamhet</w:t>
      </w:r>
    </w:p>
  </w:footnote>
  <w:footnote w:id="10">
    <w:p w:rsidR="005C39E3" w:rsidP="005C39E3" w14:paraId="7B46D244" w14:textId="77777777">
      <w:pPr>
        <w:pStyle w:val="FootnoteText"/>
      </w:pPr>
      <w:r>
        <w:rPr>
          <w:rStyle w:val="FootnoteReference"/>
        </w:rPr>
        <w:footnoteRef/>
      </w:r>
      <w:r>
        <w:t xml:space="preserve"> </w:t>
      </w:r>
      <w:r w:rsidRPr="001665BD">
        <w:rPr>
          <w:rFonts w:ascii="Times New Roman" w:hAnsi="Times New Roman" w:cs="Times New Roman"/>
          <w:color w:val="000000"/>
          <w:shd w:val="clear" w:color="auto" w:fill="FFFFFF"/>
        </w:rPr>
        <w:t>Under tvångsvård är samtycke för informationsdelning inte nödvändigt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2122" w:rsidRPr="00AB5EA8" w:rsidP="00982122" w14:paraId="13D920D1" w14:textId="77777777">
    <w:pPr>
      <w:pStyle w:val="Sidhuvudsidnumrering-RJH"/>
      <w:ind w:right="-907"/>
      <w:rPr>
        <w:color w:val="4D4D4D"/>
      </w:rPr>
    </w:pPr>
  </w:p>
  <w:tbl>
    <w:tblPr>
      <w:tblStyle w:val="TableGrid2"/>
      <w:tblW w:w="882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20"/>
      <w:gridCol w:w="4410"/>
      <w:gridCol w:w="990"/>
    </w:tblGrid>
    <w:tr w14:paraId="1D371787" w14:textId="77777777" w:rsidTr="00BB2D20">
      <w:tblPrEx>
        <w:tblW w:w="882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63"/>
      </w:trPr>
      <w:tc>
        <w:tcPr>
          <w:tcW w:w="3420" w:type="dxa"/>
          <w:tcMar>
            <w:left w:w="0" w:type="dxa"/>
            <w:right w:w="0" w:type="dxa"/>
          </w:tcMar>
        </w:tcPr>
        <w:p w:rsidR="005A7792" w:rsidRPr="00B56871" w:rsidP="007C405C" w14:paraId="0BCCC0AE" w14:textId="77777777">
          <w:pPr>
            <w:pStyle w:val="Header"/>
            <w:tabs>
              <w:tab w:val="clear" w:pos="4536"/>
              <w:tab w:val="clear" w:pos="9072"/>
            </w:tabs>
            <w:rPr>
              <w:rFonts w:asciiTheme="minorHAnsi" w:hAnsiTheme="minorHAnsi" w:cstheme="minorHAnsi"/>
              <w:color w:val="7F7F7F"/>
              <w:sz w:val="13"/>
            </w:rPr>
          </w:pPr>
          <w:r>
            <w:rPr>
              <w:noProof/>
              <w:lang w:eastAsia="sv-SE"/>
            </w:rPr>
            <w:drawing>
              <wp:anchor distT="0" distB="0" distL="114300" distR="114300" simplePos="0" relativeHeight="251659264" behindDoc="0" locked="0" layoutInCell="1" allowOverlap="1">
                <wp:simplePos x="0" y="0"/>
                <wp:positionH relativeFrom="page">
                  <wp:posOffset>-120015</wp:posOffset>
                </wp:positionH>
                <wp:positionV relativeFrom="page">
                  <wp:posOffset>-204470</wp:posOffset>
                </wp:positionV>
                <wp:extent cx="1752600" cy="673100"/>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logotyp_li_RGB.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52600" cy="673100"/>
                        </a:xfrm>
                        <a:prstGeom prst="rect">
                          <a:avLst/>
                        </a:prstGeom>
                      </pic:spPr>
                    </pic:pic>
                  </a:graphicData>
                </a:graphic>
              </wp:anchor>
            </w:drawing>
          </w:r>
        </w:p>
      </w:tc>
      <w:tc>
        <w:tcPr>
          <w:tcW w:w="4410" w:type="dxa"/>
          <w:vMerge w:val="restart"/>
          <w:tcMar>
            <w:left w:w="0" w:type="dxa"/>
            <w:right w:w="0" w:type="dxa"/>
          </w:tcMar>
        </w:tcPr>
        <w:p w:rsidR="002043A6" w:rsidRPr="00B56871" w:rsidP="007C405C" w14:paraId="49088304" w14:textId="77777777">
          <w:pPr>
            <w:pStyle w:val="Header"/>
            <w:tabs>
              <w:tab w:val="clear" w:pos="4536"/>
            </w:tabs>
            <w:rPr>
              <w:color w:val="7F7F7F"/>
              <w:sz w:val="13"/>
            </w:rPr>
          </w:pPr>
          <w:r w:rsidRPr="00B56871">
            <w:rPr>
              <w:color w:val="7F7F7F"/>
              <w:sz w:val="13"/>
            </w:rPr>
            <w:fldChar w:fldCharType="begin"/>
          </w:r>
          <w:r w:rsidRPr="00B56871">
            <w:rPr>
              <w:color w:val="7F7F7F"/>
              <w:sz w:val="13"/>
            </w:rPr>
            <w:instrText xml:space="preserve"> DOCPROPERTY C_Workflow \* MERGEFORMAT \*Upper </w:instrText>
          </w:r>
          <w:r w:rsidRPr="00B56871">
            <w:rPr>
              <w:color w:val="7F7F7F"/>
              <w:sz w:val="13"/>
            </w:rPr>
            <w:fldChar w:fldCharType="separate"/>
          </w:r>
          <w:r w:rsidRPr="00B56871">
            <w:rPr>
              <w:rFonts w:asciiTheme="minorHAnsi" w:hAnsiTheme="minorHAnsi" w:cstheme="minorHAnsi"/>
              <w:caps w:val="0"/>
              <w:color w:val="7F7F7F"/>
              <w:sz w:val="13"/>
            </w:rPr>
            <w:t>RIKTLINJE</w:t>
          </w:r>
          <w:r w:rsidRPr="00B56871">
            <w:rPr>
              <w:rFonts w:asciiTheme="minorHAnsi" w:hAnsiTheme="minorHAnsi" w:cstheme="minorHAnsi"/>
              <w:caps w:val="0"/>
              <w:color w:val="7F7F7F"/>
              <w:sz w:val="13"/>
            </w:rPr>
            <w:fldChar w:fldCharType="end"/>
          </w:r>
        </w:p>
        <w:p w:rsidR="004D76C0" w:rsidRPr="00B56871" w:rsidP="004D76C0" w14:paraId="669705F2" w14:textId="77777777">
          <w:pPr>
            <w:pStyle w:val="Header"/>
            <w:rPr>
              <w:color w:val="7F7F7F"/>
              <w:sz w:val="13"/>
            </w:rPr>
          </w:pPr>
          <w:r w:rsidRPr="00B56871">
            <w:rPr>
              <w:color w:val="7F7F7F"/>
              <w:sz w:val="13"/>
            </w:rPr>
            <w:fldChar w:fldCharType="begin"/>
          </w:r>
          <w:r w:rsidRPr="00B56871">
            <w:rPr>
              <w:color w:val="7F7F7F"/>
              <w:sz w:val="13"/>
            </w:rPr>
            <w:instrText xml:space="preserve"> DOCPROPERTY C_Title \* MERGEFORMAT  </w:instrText>
          </w:r>
          <w:r w:rsidRPr="00B56871">
            <w:rPr>
              <w:color w:val="7F7F7F"/>
              <w:sz w:val="13"/>
            </w:rPr>
            <w:fldChar w:fldCharType="separate"/>
          </w:r>
          <w:r w:rsidRPr="00B56871">
            <w:rPr>
              <w:color w:val="7F7F7F"/>
              <w:sz w:val="13"/>
            </w:rPr>
            <w:t>Riktlinjer för samarbete vid in- och utskrivning av patienter i slutenvården</w:t>
          </w:r>
          <w:r w:rsidRPr="00B56871">
            <w:rPr>
              <w:color w:val="7F7F7F"/>
              <w:sz w:val="13"/>
            </w:rPr>
            <w:fldChar w:fldCharType="end"/>
          </w:r>
        </w:p>
        <w:p w:rsidR="0017789C" w:rsidRPr="00B56871" w:rsidP="007C405C" w14:paraId="4ACBF86B" w14:textId="77777777">
          <w:pPr>
            <w:pStyle w:val="Header"/>
            <w:tabs>
              <w:tab w:val="clear" w:pos="4536"/>
            </w:tabs>
            <w:rPr>
              <w:color w:val="7F7F7F"/>
              <w:sz w:val="13"/>
            </w:rPr>
          </w:pPr>
        </w:p>
      </w:tc>
      <w:tc>
        <w:tcPr>
          <w:tcW w:w="990" w:type="dxa"/>
          <w:vMerge w:val="restart"/>
          <w:tcMar>
            <w:left w:w="0" w:type="dxa"/>
            <w:right w:w="0" w:type="dxa"/>
          </w:tcMar>
        </w:tcPr>
        <w:p w:rsidR="005A7792" w:rsidRPr="00B56871" w:rsidP="00001224" w14:paraId="0E06031B" w14:textId="77777777">
          <w:pPr>
            <w:pStyle w:val="Header"/>
            <w:jc w:val="right"/>
            <w:rPr>
              <w:rFonts w:cstheme="minorHAnsi"/>
              <w:color w:val="7F7F7F"/>
              <w:sz w:val="13"/>
            </w:rPr>
          </w:pPr>
          <w:r w:rsidRPr="00B56871">
            <w:rPr>
              <w:rFonts w:cstheme="minorHAnsi"/>
              <w:color w:val="7F7F7F"/>
              <w:sz w:val="13"/>
            </w:rPr>
            <w:fldChar w:fldCharType="begin"/>
          </w:r>
          <w:r w:rsidRPr="00B56871">
            <w:rPr>
              <w:rFonts w:cstheme="minorHAnsi"/>
              <w:color w:val="7F7F7F"/>
              <w:sz w:val="13"/>
            </w:rPr>
            <w:instrText xml:space="preserve"> PAGE  \* Arabic  \* MERGEFORMAT </w:instrText>
          </w:r>
          <w:r w:rsidRPr="00B56871">
            <w:rPr>
              <w:rFonts w:cstheme="minorHAnsi"/>
              <w:color w:val="7F7F7F"/>
              <w:sz w:val="13"/>
            </w:rPr>
            <w:fldChar w:fldCharType="separate"/>
          </w:r>
          <w:r w:rsidRPr="00B56871" w:rsidR="009550DA">
            <w:rPr>
              <w:rFonts w:ascii="Arial" w:eastAsia="Times New Roman" w:hAnsi="Arial" w:cstheme="minorHAnsi"/>
              <w:caps/>
              <w:noProof/>
              <w:color w:val="7F7F7F"/>
              <w:sz w:val="13"/>
              <w:szCs w:val="13"/>
              <w:lang w:val="sv-SE" w:eastAsia="en-US" w:bidi="ar-SA"/>
            </w:rPr>
            <w:t>11</w:t>
          </w:r>
          <w:r w:rsidRPr="00B56871">
            <w:rPr>
              <w:rFonts w:cstheme="minorHAnsi"/>
              <w:color w:val="7F7F7F"/>
              <w:sz w:val="13"/>
            </w:rPr>
            <w:fldChar w:fldCharType="end"/>
          </w:r>
          <w:r w:rsidRPr="00B56871">
            <w:rPr>
              <w:rFonts w:cstheme="minorHAnsi"/>
              <w:color w:val="7F7F7F"/>
              <w:sz w:val="13"/>
            </w:rPr>
            <w:t>(</w:t>
          </w:r>
          <w:r w:rsidRPr="00B56871" w:rsidR="0017789C">
            <w:rPr>
              <w:color w:val="7F7F7F"/>
              <w:sz w:val="13"/>
            </w:rPr>
            <w:fldChar w:fldCharType="begin"/>
          </w:r>
          <w:r w:rsidRPr="00B56871" w:rsidR="0017789C">
            <w:rPr>
              <w:color w:val="7F7F7F"/>
              <w:sz w:val="13"/>
            </w:rPr>
            <w:instrText xml:space="preserve"> NUMPAGES  \* Arabic  \* MERGEFORMAT </w:instrText>
          </w:r>
          <w:r w:rsidRPr="00B56871" w:rsidR="0017789C">
            <w:rPr>
              <w:color w:val="7F7F7F"/>
              <w:sz w:val="13"/>
            </w:rPr>
            <w:fldChar w:fldCharType="separate"/>
          </w:r>
          <w:r w:rsidRPr="00B56871" w:rsidR="009550DA">
            <w:rPr>
              <w:rFonts w:ascii="Arial" w:eastAsia="Times New Roman" w:hAnsi="Arial" w:cstheme="minorHAnsi"/>
              <w:caps/>
              <w:noProof/>
              <w:color w:val="7F7F7F"/>
              <w:sz w:val="13"/>
              <w:szCs w:val="13"/>
              <w:lang w:val="sv-SE" w:eastAsia="en-US" w:bidi="ar-SA"/>
            </w:rPr>
            <w:t>11</w:t>
          </w:r>
          <w:r w:rsidRPr="00B56871" w:rsidR="0017789C">
            <w:rPr>
              <w:rFonts w:cstheme="minorHAnsi"/>
              <w:noProof/>
              <w:color w:val="7F7F7F"/>
              <w:sz w:val="13"/>
            </w:rPr>
            <w:fldChar w:fldCharType="end"/>
          </w:r>
          <w:r w:rsidRPr="00B56871">
            <w:rPr>
              <w:rFonts w:cstheme="minorHAnsi"/>
              <w:color w:val="7F7F7F"/>
              <w:sz w:val="13"/>
            </w:rPr>
            <w:t>)</w:t>
          </w:r>
        </w:p>
        <w:p w:rsidR="005A7792" w:rsidRPr="00B56871" w:rsidP="00001224" w14:paraId="17B1DB4F" w14:textId="77777777">
          <w:pPr>
            <w:pStyle w:val="Header"/>
            <w:jc w:val="right"/>
            <w:rPr>
              <w:rFonts w:asciiTheme="minorHAnsi" w:hAnsiTheme="minorHAnsi" w:cstheme="minorHAnsi"/>
              <w:color w:val="7F7F7F"/>
              <w:sz w:val="13"/>
            </w:rPr>
          </w:pPr>
          <w:r w:rsidRPr="00B56871">
            <w:rPr>
              <w:color w:val="7F7F7F"/>
              <w:sz w:val="13"/>
            </w:rPr>
            <w:fldChar w:fldCharType="begin"/>
          </w:r>
          <w:r w:rsidRPr="00B56871">
            <w:rPr>
              <w:color w:val="7F7F7F"/>
              <w:sz w:val="13"/>
            </w:rPr>
            <w:instrText xml:space="preserve"> DOCPROPERTY C_DocumentNumber </w:instrText>
          </w:r>
          <w:r w:rsidRPr="00B56871">
            <w:rPr>
              <w:color w:val="7F7F7F"/>
              <w:sz w:val="13"/>
            </w:rPr>
            <w:fldChar w:fldCharType="separate"/>
          </w:r>
          <w:r w:rsidRPr="00B56871">
            <w:rPr>
              <w:color w:val="7F7F7F"/>
              <w:sz w:val="13"/>
            </w:rPr>
            <w:t>42702-7</w:t>
          </w:r>
          <w:r w:rsidRPr="00B56871">
            <w:rPr>
              <w:rFonts w:cstheme="minorHAnsi"/>
              <w:color w:val="7F7F7F"/>
              <w:sz w:val="13"/>
            </w:rPr>
            <w:fldChar w:fldCharType="end"/>
          </w:r>
        </w:p>
      </w:tc>
    </w:tr>
    <w:tr w14:paraId="186144CB" w14:textId="77777777" w:rsidTr="00BB2D20">
      <w:tblPrEx>
        <w:tblW w:w="8820" w:type="dxa"/>
        <w:tblInd w:w="-450" w:type="dxa"/>
        <w:tblLook w:val="04A0"/>
      </w:tblPrEx>
      <w:trPr>
        <w:trHeight w:val="983"/>
      </w:trPr>
      <w:tc>
        <w:tcPr>
          <w:tcW w:w="3420" w:type="dxa"/>
          <w:tcMar>
            <w:left w:w="0" w:type="dxa"/>
            <w:right w:w="0" w:type="dxa"/>
          </w:tcMar>
        </w:tcPr>
        <w:p w:rsidR="005A7792" w:rsidRPr="00B56871" w:rsidP="007C405C" w14:paraId="658E67DD" w14:textId="77777777">
          <w:pPr>
            <w:pStyle w:val="Header"/>
            <w:tabs>
              <w:tab w:val="clear" w:pos="9072"/>
            </w:tabs>
            <w:rPr>
              <w:rFonts w:cstheme="minorHAnsi"/>
              <w:color w:val="7F7F7F"/>
              <w:sz w:val="13"/>
            </w:rPr>
          </w:pPr>
          <w:r w:rsidRPr="00B56871">
            <w:rPr>
              <w:color w:val="7F7F7F"/>
              <w:sz w:val="13"/>
            </w:rPr>
            <w:fldChar w:fldCharType="begin"/>
          </w:r>
          <w:r w:rsidRPr="00B56871">
            <w:rPr>
              <w:color w:val="7F7F7F"/>
              <w:sz w:val="13"/>
            </w:rPr>
            <w:instrText xml:space="preserve"> DOCPROPERTY C_WorkUnit </w:instrText>
          </w:r>
          <w:r w:rsidRPr="00B56871">
            <w:rPr>
              <w:color w:val="7F7F7F"/>
              <w:sz w:val="13"/>
            </w:rPr>
            <w:fldChar w:fldCharType="separate"/>
          </w:r>
          <w:r w:rsidRPr="00B56871">
            <w:rPr>
              <w:color w:val="7F7F7F"/>
              <w:sz w:val="13"/>
            </w:rPr>
            <w:t>Hälso- och sjukvårdspolitiska avdelningen</w:t>
          </w:r>
          <w:r w:rsidRPr="00B56871">
            <w:rPr>
              <w:rFonts w:cstheme="minorHAnsi"/>
              <w:color w:val="7F7F7F"/>
              <w:sz w:val="13"/>
            </w:rPr>
            <w:fldChar w:fldCharType="end"/>
          </w:r>
        </w:p>
        <w:p w:rsidR="005A7792" w:rsidRPr="00B56871" w:rsidP="005A7792" w14:paraId="2333709D" w14:textId="77777777">
          <w:pPr>
            <w:pStyle w:val="Header"/>
            <w:rPr>
              <w:rFonts w:cstheme="minorHAnsi"/>
              <w:color w:val="7F7F7F"/>
              <w:sz w:val="13"/>
            </w:rPr>
          </w:pPr>
          <w:r w:rsidRPr="00B56871">
            <w:rPr>
              <w:rFonts w:cstheme="minorHAnsi"/>
              <w:color w:val="7F7F7F"/>
              <w:sz w:val="13"/>
            </w:rPr>
            <w:fldChar w:fldCharType="begin"/>
          </w:r>
          <w:r w:rsidRPr="00B56871" w:rsidR="00A67FE1">
            <w:rPr>
              <w:rFonts w:cstheme="minorHAnsi"/>
              <w:color w:val="7F7F7F"/>
              <w:sz w:val="13"/>
            </w:rPr>
            <w:instrText xml:space="preserve"> DOCPROPERTY C_Owner </w:instrText>
          </w:r>
          <w:r w:rsidRPr="00B56871">
            <w:rPr>
              <w:rFonts w:cstheme="minorHAnsi"/>
              <w:color w:val="7F7F7F"/>
              <w:sz w:val="13"/>
            </w:rPr>
            <w:fldChar w:fldCharType="separate"/>
          </w:r>
          <w:r w:rsidRPr="00B56871" w:rsidR="00A67FE1">
            <w:rPr>
              <w:rFonts w:cstheme="minorHAnsi"/>
              <w:color w:val="7F7F7F"/>
              <w:sz w:val="13"/>
            </w:rPr>
            <w:t>Jessica Isaksson</w:t>
          </w:r>
          <w:r w:rsidRPr="00B56871">
            <w:rPr>
              <w:rFonts w:cstheme="minorHAnsi"/>
              <w:color w:val="7F7F7F"/>
              <w:sz w:val="13"/>
            </w:rPr>
            <w:fldChar w:fldCharType="end"/>
          </w:r>
        </w:p>
        <w:p w:rsidR="005A7792" w:rsidRPr="00B56871" w:rsidP="007C405C" w14:paraId="0773FD06" w14:textId="77777777">
          <w:pPr>
            <w:pStyle w:val="Sidhuvud9"/>
            <w:tabs>
              <w:tab w:val="clear" w:pos="4536"/>
              <w:tab w:val="clear" w:pos="9072"/>
            </w:tabs>
            <w:rPr>
              <w:rFonts w:asciiTheme="minorHAnsi" w:hAnsiTheme="minorHAnsi" w:cstheme="minorHAnsi"/>
              <w:color w:val="7F7F7F"/>
              <w:sz w:val="13"/>
              <w:szCs w:val="13"/>
            </w:rPr>
          </w:pPr>
        </w:p>
        <w:p w:rsidR="00E33AE4" w:rsidRPr="00B56871" w:rsidP="00982122" w14:paraId="07BE7552" w14:textId="77777777">
          <w:pPr>
            <w:pStyle w:val="Sidhuvud9"/>
            <w:rPr>
              <w:rFonts w:asciiTheme="minorHAnsi" w:hAnsiTheme="minorHAnsi" w:cstheme="minorHAnsi"/>
              <w:color w:val="7F7F7F"/>
              <w:sz w:val="13"/>
              <w:szCs w:val="13"/>
            </w:rPr>
          </w:pPr>
        </w:p>
      </w:tc>
      <w:tc>
        <w:tcPr>
          <w:tcW w:w="4410" w:type="dxa"/>
          <w:vMerge/>
          <w:tcMar>
            <w:left w:w="0" w:type="dxa"/>
            <w:right w:w="0" w:type="dxa"/>
          </w:tcMar>
        </w:tcPr>
        <w:p w:rsidR="005A7792" w:rsidRPr="00B56871" w:rsidP="00982122" w14:paraId="30A78FB9" w14:textId="77777777">
          <w:pPr>
            <w:pStyle w:val="Sidhuvud7vnster"/>
            <w:rPr>
              <w:rFonts w:asciiTheme="minorHAnsi" w:hAnsiTheme="minorHAnsi" w:cstheme="minorHAnsi"/>
              <w:color w:val="7F7F7F"/>
              <w:sz w:val="13"/>
              <w:szCs w:val="13"/>
            </w:rPr>
          </w:pPr>
        </w:p>
      </w:tc>
      <w:tc>
        <w:tcPr>
          <w:tcW w:w="990" w:type="dxa"/>
          <w:vMerge/>
          <w:tcMar>
            <w:left w:w="0" w:type="dxa"/>
            <w:right w:w="0" w:type="dxa"/>
          </w:tcMar>
        </w:tcPr>
        <w:p w:rsidR="005A7792" w:rsidRPr="00B56871" w:rsidP="005C5B00" w14:paraId="27418A3E" w14:textId="77777777">
          <w:pPr>
            <w:pStyle w:val="Header"/>
            <w:rPr>
              <w:rFonts w:asciiTheme="minorHAnsi" w:hAnsiTheme="minorHAnsi" w:cstheme="minorHAnsi"/>
              <w:color w:val="7F7F7F"/>
              <w:sz w:val="13"/>
            </w:rPr>
          </w:pPr>
        </w:p>
      </w:tc>
    </w:tr>
  </w:tbl>
  <w:p w:rsidR="00E47EFD" w:rsidRPr="00AB5EA8" w:rsidP="00982122" w14:paraId="6698D22C" w14:textId="77777777">
    <w:pPr>
      <w:pStyle w:val="Sidhuvudsidnumrering-RJH"/>
      <w:ind w:right="-907"/>
      <w:rPr>
        <w:color w:val="4D4D4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69FA" w:rsidP="00BE7284" w14:paraId="2BCA9FFA" w14:textId="77777777">
    <w:pPr>
      <w:pStyle w:val="Header"/>
      <w:tabs>
        <w:tab w:val="left" w:pos="2085"/>
        <w:tab w:val="clear" w:pos="4536"/>
        <w:tab w:val="clear" w:pos="9072"/>
      </w:tabs>
    </w:pPr>
    <w:r w:rsidRPr="001E1BEB">
      <w:rPr>
        <w:noProof/>
        <w:color w:val="000000" w:themeColor="text1"/>
        <w:lang w:eastAsia="sv-SE"/>
      </w:rPr>
      <w:drawing>
        <wp:anchor distT="0" distB="0" distL="114300" distR="114300" simplePos="0" relativeHeight="251658240" behindDoc="0" locked="0" layoutInCell="1" allowOverlap="1">
          <wp:simplePos x="0" y="0"/>
          <wp:positionH relativeFrom="page">
            <wp:posOffset>453390</wp:posOffset>
          </wp:positionH>
          <wp:positionV relativeFrom="page">
            <wp:posOffset>306070</wp:posOffset>
          </wp:positionV>
          <wp:extent cx="1774800" cy="680400"/>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RJH_li_RGB_5-2.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74800" cy="680400"/>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DC02FA16"/>
    <w:lvl w:ilvl="0">
      <w:start w:val="1"/>
      <w:numFmt w:val="decimal"/>
      <w:lvlText w:val="%1."/>
      <w:lvlJc w:val="left"/>
      <w:pPr>
        <w:tabs>
          <w:tab w:val="num" w:pos="1492"/>
        </w:tabs>
        <w:ind w:left="1492" w:hanging="360"/>
      </w:pPr>
    </w:lvl>
  </w:abstractNum>
  <w:abstractNum w:abstractNumId="1">
    <w:nsid w:val="FFFFFF7D"/>
    <w:multiLevelType w:val="singleLevel"/>
    <w:tmpl w:val="2BD4E090"/>
    <w:lvl w:ilvl="0">
      <w:start w:val="1"/>
      <w:numFmt w:val="decimal"/>
      <w:lvlText w:val="%1."/>
      <w:lvlJc w:val="left"/>
      <w:pPr>
        <w:tabs>
          <w:tab w:val="num" w:pos="1209"/>
        </w:tabs>
        <w:ind w:left="1209" w:hanging="360"/>
      </w:pPr>
    </w:lvl>
  </w:abstractNum>
  <w:abstractNum w:abstractNumId="2">
    <w:nsid w:val="FFFFFF7E"/>
    <w:multiLevelType w:val="singleLevel"/>
    <w:tmpl w:val="46102F7A"/>
    <w:lvl w:ilvl="0">
      <w:start w:val="1"/>
      <w:numFmt w:val="decimal"/>
      <w:lvlText w:val="%1."/>
      <w:lvlJc w:val="left"/>
      <w:pPr>
        <w:tabs>
          <w:tab w:val="num" w:pos="926"/>
        </w:tabs>
        <w:ind w:left="926" w:hanging="360"/>
      </w:pPr>
    </w:lvl>
  </w:abstractNum>
  <w:abstractNum w:abstractNumId="3">
    <w:nsid w:val="FFFFFF7F"/>
    <w:multiLevelType w:val="singleLevel"/>
    <w:tmpl w:val="A9C6A96A"/>
    <w:lvl w:ilvl="0">
      <w:start w:val="1"/>
      <w:numFmt w:val="decimal"/>
      <w:lvlText w:val="%1."/>
      <w:lvlJc w:val="left"/>
      <w:pPr>
        <w:tabs>
          <w:tab w:val="num" w:pos="643"/>
        </w:tabs>
        <w:ind w:left="643" w:hanging="360"/>
      </w:pPr>
    </w:lvl>
  </w:abstractNum>
  <w:abstractNum w:abstractNumId="4">
    <w:nsid w:val="FFFFFF80"/>
    <w:multiLevelType w:val="singleLevel"/>
    <w:tmpl w:val="75ACB6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7823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7C8D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BC3B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8842224"/>
    <w:lvl w:ilvl="0">
      <w:start w:val="1"/>
      <w:numFmt w:val="decimal"/>
      <w:pStyle w:val="ListNumber"/>
      <w:lvlText w:val="%1."/>
      <w:lvlJc w:val="left"/>
      <w:pPr>
        <w:ind w:left="644" w:hanging="360"/>
      </w:pPr>
    </w:lvl>
  </w:abstractNum>
  <w:abstractNum w:abstractNumId="9">
    <w:nsid w:val="FFFFFF89"/>
    <w:multiLevelType w:val="singleLevel"/>
    <w:tmpl w:val="017E8CF0"/>
    <w:lvl w:ilvl="0">
      <w:start w:val="1"/>
      <w:numFmt w:val="bullet"/>
      <w:pStyle w:val="ListBullet"/>
      <w:lvlText w:val=""/>
      <w:lvlJc w:val="left"/>
      <w:pPr>
        <w:ind w:left="644" w:hanging="360"/>
      </w:pPr>
      <w:rPr>
        <w:rFonts w:ascii="Wingdings" w:hAnsi="Wingdings" w:hint="default"/>
        <w:sz w:val="18"/>
      </w:rPr>
    </w:lvl>
  </w:abstractNum>
  <w:abstractNum w:abstractNumId="10">
    <w:nsid w:val="03463733"/>
    <w:multiLevelType w:val="hybridMultilevel"/>
    <w:tmpl w:val="C14E73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03E633A9"/>
    <w:multiLevelType w:val="hybridMultilevel"/>
    <w:tmpl w:val="567C41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0439387E"/>
    <w:multiLevelType w:val="hybridMultilevel"/>
    <w:tmpl w:val="CEFC4D9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07382D5D"/>
    <w:multiLevelType w:val="hybridMultilevel"/>
    <w:tmpl w:val="F49A7D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11B909DE"/>
    <w:multiLevelType w:val="hybridMultilevel"/>
    <w:tmpl w:val="6D5CBB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123C4259"/>
    <w:multiLevelType w:val="hybridMultilevel"/>
    <w:tmpl w:val="60368A5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185B0A3D"/>
    <w:multiLevelType w:val="hybridMultilevel"/>
    <w:tmpl w:val="F0B287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0B575BF"/>
    <w:multiLevelType w:val="hybridMultilevel"/>
    <w:tmpl w:val="DBEC8E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21B6767A"/>
    <w:multiLevelType w:val="hybridMultilevel"/>
    <w:tmpl w:val="FE14FF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21CF2B38"/>
    <w:multiLevelType w:val="hybridMultilevel"/>
    <w:tmpl w:val="7DE66B36"/>
    <w:lvl w:ilvl="0">
      <w:start w:val="0"/>
      <w:numFmt w:val="bullet"/>
      <w:lvlText w:val="−"/>
      <w:lvlJc w:val="left"/>
      <w:pPr>
        <w:ind w:left="1665" w:hanging="1305"/>
      </w:pPr>
      <w:rPr>
        <w:rFonts w:ascii="Georgia" w:hAnsi="Georgia"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279B2ABC"/>
    <w:multiLevelType w:val="hybridMultilevel"/>
    <w:tmpl w:val="717CFF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29932143"/>
    <w:multiLevelType w:val="hybridMultilevel"/>
    <w:tmpl w:val="93D496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36B85DF9"/>
    <w:multiLevelType w:val="hybridMultilevel"/>
    <w:tmpl w:val="DB90E348"/>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3">
    <w:nsid w:val="3A022707"/>
    <w:multiLevelType w:val="hybridMultilevel"/>
    <w:tmpl w:val="01A471BA"/>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59A68C7"/>
    <w:multiLevelType w:val="hybridMultilevel"/>
    <w:tmpl w:val="F2C2C06E"/>
    <w:lvl w:ilvl="0">
      <w:start w:val="1"/>
      <w:numFmt w:val="bullet"/>
      <w:lvlText w:val=""/>
      <w:lvlJc w:val="left"/>
      <w:pPr>
        <w:ind w:left="720" w:hanging="360"/>
      </w:pPr>
      <w:rPr>
        <w:rFonts w:ascii="Symbol" w:hAnsi="Symbol" w:hint="default"/>
      </w:rPr>
    </w:lvl>
    <w:lvl w:ilvl="1">
      <w:start w:val="2"/>
      <w:numFmt w:val="bullet"/>
      <w:lvlText w:val="•"/>
      <w:lvlJc w:val="left"/>
      <w:pPr>
        <w:ind w:left="2385" w:hanging="1305"/>
      </w:pPr>
      <w:rPr>
        <w:rFonts w:ascii="Georgia" w:hAnsi="Georgia" w:eastAsiaTheme="minorHAnsi" w:cstheme="minorBid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4FE66859"/>
    <w:multiLevelType w:val="hybridMultilevel"/>
    <w:tmpl w:val="CA186F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56D02020"/>
    <w:multiLevelType w:val="hybridMultilevel"/>
    <w:tmpl w:val="4AC02E24"/>
    <w:lvl w:ilvl="0">
      <w:start w:val="1"/>
      <w:numFmt w:val="bullet"/>
      <w:lvlText w:val=""/>
      <w:lvlJc w:val="left"/>
      <w:pPr>
        <w:ind w:left="720" w:hanging="360"/>
      </w:pPr>
      <w:rPr>
        <w:rFonts w:ascii="Wingdings" w:hAnsi="Wingdings"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590E4622"/>
    <w:multiLevelType w:val="hybridMultilevel"/>
    <w:tmpl w:val="B658CE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59E91BD0"/>
    <w:multiLevelType w:val="hybridMultilevel"/>
    <w:tmpl w:val="51546C8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5D7D6075"/>
    <w:multiLevelType w:val="hybridMultilevel"/>
    <w:tmpl w:val="8730A410"/>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0">
    <w:nsid w:val="6AFA49C8"/>
    <w:multiLevelType w:val="hybridMultilevel"/>
    <w:tmpl w:val="6C1E272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6CB51BF3"/>
    <w:multiLevelType w:val="hybridMultilevel"/>
    <w:tmpl w:val="DEA858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5"/>
  </w:num>
  <w:num w:numId="2">
    <w:abstractNumId w:val="30"/>
  </w:num>
  <w:num w:numId="3">
    <w:abstractNumId w:val="23"/>
  </w:num>
  <w:num w:numId="4">
    <w:abstractNumId w:val="26"/>
  </w:num>
  <w:num w:numId="5">
    <w:abstractNumId w:val="15"/>
  </w:num>
  <w:num w:numId="6">
    <w:abstractNumId w:val="15"/>
  </w:num>
  <w:num w:numId="7">
    <w:abstractNumId w:val="15"/>
  </w:num>
  <w:num w:numId="8">
    <w:abstractNumId w:val="15"/>
  </w:num>
  <w:num w:numId="9">
    <w:abstractNumId w:val="21"/>
  </w:num>
  <w:num w:numId="10">
    <w:abstractNumId w:val="19"/>
  </w:num>
  <w:num w:numId="11">
    <w:abstractNumId w:val="12"/>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20"/>
  </w:num>
  <w:num w:numId="23">
    <w:abstractNumId w:val="11"/>
  </w:num>
  <w:num w:numId="24">
    <w:abstractNumId w:val="18"/>
  </w:num>
  <w:num w:numId="25">
    <w:abstractNumId w:val="27"/>
  </w:num>
  <w:num w:numId="26">
    <w:abstractNumId w:val="13"/>
  </w:num>
  <w:num w:numId="27">
    <w:abstractNumId w:val="25"/>
  </w:num>
  <w:num w:numId="28">
    <w:abstractNumId w:val="24"/>
  </w:num>
  <w:num w:numId="29">
    <w:abstractNumId w:val="14"/>
  </w:num>
  <w:num w:numId="30">
    <w:abstractNumId w:val="28"/>
  </w:num>
  <w:num w:numId="31">
    <w:abstractNumId w:val="16"/>
  </w:num>
  <w:num w:numId="32">
    <w:abstractNumId w:val="22"/>
  </w:num>
  <w:num w:numId="33">
    <w:abstractNumId w:val="29"/>
  </w:num>
  <w:num w:numId="34">
    <w:abstractNumId w:val="10"/>
  </w:num>
  <w:num w:numId="35">
    <w:abstractNumId w:val="17"/>
  </w:num>
  <w:num w:numId="36">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Elsy Bäckström">
    <w15:presenceInfo w15:providerId="AD" w15:userId="S::elsy.backstrom@regionjh.se::5e2dc879-ebee-4f39-b868-09e46e9029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trackRevisions/>
  <w:documentProtection w:edit="readOnly" w:enforcement="1" w:cryptProviderType="rsaFull" w:cryptAlgorithmClass="hash" w:cryptAlgorithmType="typeAny" w:cryptAlgorithmSid="4" w:cryptSpinCount="50000" w:hash="T1hhFE9ZG4Sd2atrKimdte1pXlY=&#10;" w:salt="hIqOl99kIr/+N0hyovEq7Q==&#10;"/>
  <w:defaultTabStop w:val="1304"/>
  <w:hyphenationZone w:val="425"/>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89C"/>
    <w:rsid w:val="00001224"/>
    <w:rsid w:val="00003DD7"/>
    <w:rsid w:val="000364F5"/>
    <w:rsid w:val="00036CEF"/>
    <w:rsid w:val="0004443D"/>
    <w:rsid w:val="000546B3"/>
    <w:rsid w:val="000559F7"/>
    <w:rsid w:val="00060C2E"/>
    <w:rsid w:val="00077AB2"/>
    <w:rsid w:val="0009433F"/>
    <w:rsid w:val="000956D3"/>
    <w:rsid w:val="000A38B7"/>
    <w:rsid w:val="000B7CDE"/>
    <w:rsid w:val="000C2EF5"/>
    <w:rsid w:val="000C3198"/>
    <w:rsid w:val="000C4469"/>
    <w:rsid w:val="000C794C"/>
    <w:rsid w:val="000F3B7B"/>
    <w:rsid w:val="00104041"/>
    <w:rsid w:val="00110472"/>
    <w:rsid w:val="001121C1"/>
    <w:rsid w:val="00117EB6"/>
    <w:rsid w:val="00121764"/>
    <w:rsid w:val="00136754"/>
    <w:rsid w:val="001665BD"/>
    <w:rsid w:val="0017789C"/>
    <w:rsid w:val="0018483D"/>
    <w:rsid w:val="00190C5E"/>
    <w:rsid w:val="00195054"/>
    <w:rsid w:val="001A08A5"/>
    <w:rsid w:val="001A7C7C"/>
    <w:rsid w:val="001B0D52"/>
    <w:rsid w:val="001B1282"/>
    <w:rsid w:val="001B58E8"/>
    <w:rsid w:val="001B7097"/>
    <w:rsid w:val="001B71DC"/>
    <w:rsid w:val="001C279A"/>
    <w:rsid w:val="001D1D24"/>
    <w:rsid w:val="001E1BEB"/>
    <w:rsid w:val="001E2146"/>
    <w:rsid w:val="00200724"/>
    <w:rsid w:val="002043A6"/>
    <w:rsid w:val="00215034"/>
    <w:rsid w:val="00217CC4"/>
    <w:rsid w:val="002207AF"/>
    <w:rsid w:val="0022259F"/>
    <w:rsid w:val="00225FFD"/>
    <w:rsid w:val="0024266E"/>
    <w:rsid w:val="00242BFD"/>
    <w:rsid w:val="0025598C"/>
    <w:rsid w:val="0025719F"/>
    <w:rsid w:val="0026281E"/>
    <w:rsid w:val="0026460B"/>
    <w:rsid w:val="00275969"/>
    <w:rsid w:val="00275CC7"/>
    <w:rsid w:val="00280384"/>
    <w:rsid w:val="00293FE9"/>
    <w:rsid w:val="002A0D35"/>
    <w:rsid w:val="002A24A5"/>
    <w:rsid w:val="002A5783"/>
    <w:rsid w:val="002C6132"/>
    <w:rsid w:val="002E598A"/>
    <w:rsid w:val="002E7947"/>
    <w:rsid w:val="002F00BE"/>
    <w:rsid w:val="00306959"/>
    <w:rsid w:val="00310DCB"/>
    <w:rsid w:val="0031484C"/>
    <w:rsid w:val="003151F4"/>
    <w:rsid w:val="003174E4"/>
    <w:rsid w:val="003270B9"/>
    <w:rsid w:val="0034223A"/>
    <w:rsid w:val="0035326B"/>
    <w:rsid w:val="00360B84"/>
    <w:rsid w:val="003643D1"/>
    <w:rsid w:val="00364779"/>
    <w:rsid w:val="00375A00"/>
    <w:rsid w:val="003841CF"/>
    <w:rsid w:val="00390049"/>
    <w:rsid w:val="003B00D6"/>
    <w:rsid w:val="003F5483"/>
    <w:rsid w:val="003F6EEC"/>
    <w:rsid w:val="003F700D"/>
    <w:rsid w:val="003F7D79"/>
    <w:rsid w:val="00401C10"/>
    <w:rsid w:val="00402D2B"/>
    <w:rsid w:val="0041522D"/>
    <w:rsid w:val="00416A86"/>
    <w:rsid w:val="004218E5"/>
    <w:rsid w:val="004379A8"/>
    <w:rsid w:val="004446DE"/>
    <w:rsid w:val="00447366"/>
    <w:rsid w:val="0045201F"/>
    <w:rsid w:val="0045632E"/>
    <w:rsid w:val="004569FA"/>
    <w:rsid w:val="00460522"/>
    <w:rsid w:val="0046708B"/>
    <w:rsid w:val="004717B3"/>
    <w:rsid w:val="00475373"/>
    <w:rsid w:val="00486302"/>
    <w:rsid w:val="004872AF"/>
    <w:rsid w:val="004D76C0"/>
    <w:rsid w:val="004F0685"/>
    <w:rsid w:val="004F29E8"/>
    <w:rsid w:val="004F462C"/>
    <w:rsid w:val="004F72F8"/>
    <w:rsid w:val="005141D2"/>
    <w:rsid w:val="00531BB9"/>
    <w:rsid w:val="00532714"/>
    <w:rsid w:val="00537E25"/>
    <w:rsid w:val="00544271"/>
    <w:rsid w:val="005446D5"/>
    <w:rsid w:val="00544C1D"/>
    <w:rsid w:val="00560E21"/>
    <w:rsid w:val="00562738"/>
    <w:rsid w:val="00581EBD"/>
    <w:rsid w:val="005831EF"/>
    <w:rsid w:val="005939B5"/>
    <w:rsid w:val="00594684"/>
    <w:rsid w:val="005A0FA2"/>
    <w:rsid w:val="005A49D5"/>
    <w:rsid w:val="005A7792"/>
    <w:rsid w:val="005B4D71"/>
    <w:rsid w:val="005B770A"/>
    <w:rsid w:val="005C103C"/>
    <w:rsid w:val="005C175C"/>
    <w:rsid w:val="005C39E3"/>
    <w:rsid w:val="005C5B00"/>
    <w:rsid w:val="005F3913"/>
    <w:rsid w:val="005F54A6"/>
    <w:rsid w:val="0061408B"/>
    <w:rsid w:val="00631FB4"/>
    <w:rsid w:val="00635184"/>
    <w:rsid w:val="00636904"/>
    <w:rsid w:val="006378DD"/>
    <w:rsid w:val="006415F5"/>
    <w:rsid w:val="0064178B"/>
    <w:rsid w:val="006456FA"/>
    <w:rsid w:val="006478EA"/>
    <w:rsid w:val="006759FC"/>
    <w:rsid w:val="00677682"/>
    <w:rsid w:val="006869DF"/>
    <w:rsid w:val="006968A7"/>
    <w:rsid w:val="006B4615"/>
    <w:rsid w:val="006D4CA5"/>
    <w:rsid w:val="006F4278"/>
    <w:rsid w:val="0070417A"/>
    <w:rsid w:val="0073162A"/>
    <w:rsid w:val="00740223"/>
    <w:rsid w:val="0074542B"/>
    <w:rsid w:val="00747533"/>
    <w:rsid w:val="00753AC3"/>
    <w:rsid w:val="00755B00"/>
    <w:rsid w:val="00765F42"/>
    <w:rsid w:val="00770681"/>
    <w:rsid w:val="00771348"/>
    <w:rsid w:val="0079072D"/>
    <w:rsid w:val="0079464A"/>
    <w:rsid w:val="00795451"/>
    <w:rsid w:val="007C405C"/>
    <w:rsid w:val="007C6633"/>
    <w:rsid w:val="007E478A"/>
    <w:rsid w:val="007E4D01"/>
    <w:rsid w:val="007E698A"/>
    <w:rsid w:val="007F09F8"/>
    <w:rsid w:val="007F21C4"/>
    <w:rsid w:val="007F3EEE"/>
    <w:rsid w:val="007F7906"/>
    <w:rsid w:val="00802AFF"/>
    <w:rsid w:val="0080591F"/>
    <w:rsid w:val="00805FE3"/>
    <w:rsid w:val="00817621"/>
    <w:rsid w:val="008212A3"/>
    <w:rsid w:val="0082473C"/>
    <w:rsid w:val="00826305"/>
    <w:rsid w:val="0083298B"/>
    <w:rsid w:val="008350E1"/>
    <w:rsid w:val="00837E08"/>
    <w:rsid w:val="00844C39"/>
    <w:rsid w:val="008463CA"/>
    <w:rsid w:val="00854E4A"/>
    <w:rsid w:val="0086701A"/>
    <w:rsid w:val="008715B0"/>
    <w:rsid w:val="00872913"/>
    <w:rsid w:val="00872AB0"/>
    <w:rsid w:val="00880200"/>
    <w:rsid w:val="00882417"/>
    <w:rsid w:val="00885DE1"/>
    <w:rsid w:val="008877DB"/>
    <w:rsid w:val="00893966"/>
    <w:rsid w:val="008977B2"/>
    <w:rsid w:val="008B4E31"/>
    <w:rsid w:val="008D3721"/>
    <w:rsid w:val="008D372F"/>
    <w:rsid w:val="008F4E9C"/>
    <w:rsid w:val="0090350E"/>
    <w:rsid w:val="009057ED"/>
    <w:rsid w:val="009112F5"/>
    <w:rsid w:val="00915E15"/>
    <w:rsid w:val="00921C16"/>
    <w:rsid w:val="0092223C"/>
    <w:rsid w:val="00933FA0"/>
    <w:rsid w:val="00934B35"/>
    <w:rsid w:val="00940225"/>
    <w:rsid w:val="0095109C"/>
    <w:rsid w:val="00952645"/>
    <w:rsid w:val="009550DA"/>
    <w:rsid w:val="00962D83"/>
    <w:rsid w:val="00963A91"/>
    <w:rsid w:val="00982122"/>
    <w:rsid w:val="0098475D"/>
    <w:rsid w:val="00985EE2"/>
    <w:rsid w:val="009A2305"/>
    <w:rsid w:val="009B6439"/>
    <w:rsid w:val="009C60CD"/>
    <w:rsid w:val="009D3F94"/>
    <w:rsid w:val="009E07A4"/>
    <w:rsid w:val="009E5178"/>
    <w:rsid w:val="009F5473"/>
    <w:rsid w:val="00A0031A"/>
    <w:rsid w:val="00A01DCC"/>
    <w:rsid w:val="00A02232"/>
    <w:rsid w:val="00A039E9"/>
    <w:rsid w:val="00A17C9B"/>
    <w:rsid w:val="00A20DC9"/>
    <w:rsid w:val="00A31534"/>
    <w:rsid w:val="00A355A8"/>
    <w:rsid w:val="00A37946"/>
    <w:rsid w:val="00A432D7"/>
    <w:rsid w:val="00A50E47"/>
    <w:rsid w:val="00A52F84"/>
    <w:rsid w:val="00A56EED"/>
    <w:rsid w:val="00A6176F"/>
    <w:rsid w:val="00A67FE1"/>
    <w:rsid w:val="00A74E39"/>
    <w:rsid w:val="00A770F3"/>
    <w:rsid w:val="00A81188"/>
    <w:rsid w:val="00A819AD"/>
    <w:rsid w:val="00A864DF"/>
    <w:rsid w:val="00A86D69"/>
    <w:rsid w:val="00A9556D"/>
    <w:rsid w:val="00AB302B"/>
    <w:rsid w:val="00AB467A"/>
    <w:rsid w:val="00AB5EA8"/>
    <w:rsid w:val="00AC1F24"/>
    <w:rsid w:val="00AC41A4"/>
    <w:rsid w:val="00AD13C2"/>
    <w:rsid w:val="00AD393A"/>
    <w:rsid w:val="00AD543E"/>
    <w:rsid w:val="00AD61E2"/>
    <w:rsid w:val="00AE3D9B"/>
    <w:rsid w:val="00AE6EA9"/>
    <w:rsid w:val="00AF07FD"/>
    <w:rsid w:val="00AF5970"/>
    <w:rsid w:val="00AF71DC"/>
    <w:rsid w:val="00B21F90"/>
    <w:rsid w:val="00B2245B"/>
    <w:rsid w:val="00B27756"/>
    <w:rsid w:val="00B328D6"/>
    <w:rsid w:val="00B347B4"/>
    <w:rsid w:val="00B348C6"/>
    <w:rsid w:val="00B51423"/>
    <w:rsid w:val="00B56871"/>
    <w:rsid w:val="00B62884"/>
    <w:rsid w:val="00B6296F"/>
    <w:rsid w:val="00B87B4F"/>
    <w:rsid w:val="00B911A3"/>
    <w:rsid w:val="00B91F10"/>
    <w:rsid w:val="00BB2D20"/>
    <w:rsid w:val="00BC0851"/>
    <w:rsid w:val="00BC6657"/>
    <w:rsid w:val="00BD2375"/>
    <w:rsid w:val="00BE1AD0"/>
    <w:rsid w:val="00BE2068"/>
    <w:rsid w:val="00BE39E8"/>
    <w:rsid w:val="00BE6E2C"/>
    <w:rsid w:val="00BE7284"/>
    <w:rsid w:val="00BF3283"/>
    <w:rsid w:val="00BF51FC"/>
    <w:rsid w:val="00BF5627"/>
    <w:rsid w:val="00BF65EB"/>
    <w:rsid w:val="00BF6922"/>
    <w:rsid w:val="00BF74CB"/>
    <w:rsid w:val="00C010BC"/>
    <w:rsid w:val="00C043A6"/>
    <w:rsid w:val="00C07373"/>
    <w:rsid w:val="00C1280A"/>
    <w:rsid w:val="00C30F8C"/>
    <w:rsid w:val="00C348DB"/>
    <w:rsid w:val="00C44841"/>
    <w:rsid w:val="00C62EB7"/>
    <w:rsid w:val="00C83701"/>
    <w:rsid w:val="00C8372F"/>
    <w:rsid w:val="00C949DA"/>
    <w:rsid w:val="00C95FF0"/>
    <w:rsid w:val="00C97626"/>
    <w:rsid w:val="00CA5576"/>
    <w:rsid w:val="00CA76A9"/>
    <w:rsid w:val="00CB5EBF"/>
    <w:rsid w:val="00CB6839"/>
    <w:rsid w:val="00CB774C"/>
    <w:rsid w:val="00CC55ED"/>
    <w:rsid w:val="00CD0A1E"/>
    <w:rsid w:val="00CF7FC8"/>
    <w:rsid w:val="00D04789"/>
    <w:rsid w:val="00D104A2"/>
    <w:rsid w:val="00D14DDB"/>
    <w:rsid w:val="00D156E4"/>
    <w:rsid w:val="00D16C6B"/>
    <w:rsid w:val="00D21159"/>
    <w:rsid w:val="00D22B89"/>
    <w:rsid w:val="00D27B3D"/>
    <w:rsid w:val="00D46D41"/>
    <w:rsid w:val="00D553E0"/>
    <w:rsid w:val="00D57221"/>
    <w:rsid w:val="00D70829"/>
    <w:rsid w:val="00D7086E"/>
    <w:rsid w:val="00D7170D"/>
    <w:rsid w:val="00D86807"/>
    <w:rsid w:val="00D92227"/>
    <w:rsid w:val="00D93BBF"/>
    <w:rsid w:val="00D969C7"/>
    <w:rsid w:val="00D9704C"/>
    <w:rsid w:val="00DA107F"/>
    <w:rsid w:val="00DA47E7"/>
    <w:rsid w:val="00DA7CF3"/>
    <w:rsid w:val="00DB1872"/>
    <w:rsid w:val="00DC2069"/>
    <w:rsid w:val="00DC39BF"/>
    <w:rsid w:val="00DD0DBC"/>
    <w:rsid w:val="00DE37DF"/>
    <w:rsid w:val="00DE67D1"/>
    <w:rsid w:val="00DF091D"/>
    <w:rsid w:val="00E03C5D"/>
    <w:rsid w:val="00E2003B"/>
    <w:rsid w:val="00E2161B"/>
    <w:rsid w:val="00E33375"/>
    <w:rsid w:val="00E33AE4"/>
    <w:rsid w:val="00E42AE0"/>
    <w:rsid w:val="00E47EFD"/>
    <w:rsid w:val="00E50022"/>
    <w:rsid w:val="00E50C40"/>
    <w:rsid w:val="00E5537A"/>
    <w:rsid w:val="00E61872"/>
    <w:rsid w:val="00E6548E"/>
    <w:rsid w:val="00E65915"/>
    <w:rsid w:val="00E65DA0"/>
    <w:rsid w:val="00E704D0"/>
    <w:rsid w:val="00E97CE5"/>
    <w:rsid w:val="00EC3D78"/>
    <w:rsid w:val="00EC5E23"/>
    <w:rsid w:val="00EC61C0"/>
    <w:rsid w:val="00ED3A63"/>
    <w:rsid w:val="00ED76C1"/>
    <w:rsid w:val="00EE3C45"/>
    <w:rsid w:val="00EF42A6"/>
    <w:rsid w:val="00EF43E8"/>
    <w:rsid w:val="00F03D9C"/>
    <w:rsid w:val="00F0786B"/>
    <w:rsid w:val="00F219D9"/>
    <w:rsid w:val="00F3525B"/>
    <w:rsid w:val="00F45001"/>
    <w:rsid w:val="00F61B87"/>
    <w:rsid w:val="00F74AC7"/>
    <w:rsid w:val="00F76194"/>
    <w:rsid w:val="00F86032"/>
    <w:rsid w:val="00F863A9"/>
    <w:rsid w:val="00F86927"/>
    <w:rsid w:val="00F91949"/>
    <w:rsid w:val="00FA1366"/>
    <w:rsid w:val="00FA4839"/>
    <w:rsid w:val="00FA794C"/>
    <w:rsid w:val="00FB295F"/>
    <w:rsid w:val="00FC1130"/>
    <w:rsid w:val="00FC6EF1"/>
    <w:rsid w:val="00FD58F3"/>
    <w:rsid w:val="00FF0269"/>
    <w:rsid w:val="00FF0F95"/>
    <w:rsid w:val="11675B16"/>
    <w:rsid w:val="3A2088E3"/>
    <w:rsid w:val="4DA1EFE8"/>
  </w:rsid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15:docId w15:val="{E8670863-2DF7-4146-94BB-76DED29B7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 RJH"/>
    <w:qFormat/>
    <w:rsid w:val="003841CF"/>
    <w:pPr>
      <w:spacing w:after="0" w:line="240" w:lineRule="auto"/>
    </w:pPr>
    <w:rPr>
      <w:rFonts w:ascii="Arial Narrow" w:hAnsi="Arial Narrow"/>
      <w:sz w:val="20"/>
    </w:rPr>
  </w:style>
  <w:style w:type="paragraph" w:styleId="Heading1">
    <w:name w:val="heading 1"/>
    <w:aliases w:val="Rubrik 1 - RJH"/>
    <w:next w:val="Normal"/>
    <w:link w:val="Rubrik1Char"/>
    <w:uiPriority w:val="9"/>
    <w:qFormat/>
    <w:rsid w:val="003841CF"/>
    <w:pPr>
      <w:keepNext/>
      <w:keepLines/>
      <w:spacing w:before="480" w:after="160" w:line="240" w:lineRule="auto"/>
      <w:outlineLvl w:val="0"/>
    </w:pPr>
    <w:rPr>
      <w:rFonts w:ascii="Arial Narrow" w:hAnsi="Arial Narrow" w:eastAsiaTheme="majorEastAsia" w:cstheme="majorBidi"/>
      <w:sz w:val="44"/>
      <w:szCs w:val="32"/>
    </w:rPr>
  </w:style>
  <w:style w:type="paragraph" w:styleId="Heading2">
    <w:name w:val="heading 2"/>
    <w:aliases w:val="Rubrik 2 - RJH"/>
    <w:basedOn w:val="Normal"/>
    <w:next w:val="Normal"/>
    <w:link w:val="Rubrik2Char"/>
    <w:uiPriority w:val="9"/>
    <w:unhideWhenUsed/>
    <w:qFormat/>
    <w:rsid w:val="003841CF"/>
    <w:pPr>
      <w:keepNext/>
      <w:keepLines/>
      <w:spacing w:before="440" w:after="40"/>
      <w:outlineLvl w:val="1"/>
    </w:pPr>
    <w:rPr>
      <w:rFonts w:eastAsiaTheme="majorEastAsia" w:cstheme="majorBidi"/>
      <w:sz w:val="32"/>
      <w:szCs w:val="26"/>
    </w:rPr>
  </w:style>
  <w:style w:type="paragraph" w:styleId="Heading3">
    <w:name w:val="heading 3"/>
    <w:aliases w:val="Rubrik 3 - RJH"/>
    <w:next w:val="Normal"/>
    <w:link w:val="Rubrik3Char2"/>
    <w:uiPriority w:val="9"/>
    <w:unhideWhenUsed/>
    <w:qFormat/>
    <w:rsid w:val="003841CF"/>
    <w:pPr>
      <w:keepNext/>
      <w:keepLines/>
      <w:spacing w:before="360" w:after="40" w:line="240" w:lineRule="auto"/>
      <w:outlineLvl w:val="2"/>
    </w:pPr>
    <w:rPr>
      <w:rFonts w:ascii="Arial Narrow" w:hAnsi="Arial Narrow" w:eastAsiaTheme="majorEastAsia" w:cstheme="majorBidi"/>
      <w:sz w:val="28"/>
      <w:szCs w:val="24"/>
    </w:rPr>
  </w:style>
  <w:style w:type="paragraph" w:styleId="Heading4">
    <w:name w:val="heading 4"/>
    <w:aliases w:val="Rubrik 4 - RJH"/>
    <w:next w:val="Normal"/>
    <w:link w:val="Rubrik4Char"/>
    <w:uiPriority w:val="9"/>
    <w:unhideWhenUsed/>
    <w:qFormat/>
    <w:rsid w:val="003841CF"/>
    <w:pPr>
      <w:keepNext/>
      <w:keepLines/>
      <w:spacing w:before="360" w:after="40" w:line="240" w:lineRule="auto"/>
      <w:outlineLvl w:val="3"/>
    </w:pPr>
    <w:rPr>
      <w:rFonts w:ascii="Arial Narrow" w:hAnsi="Arial Narrow" w:eastAsiaTheme="majorEastAsia" w:cstheme="majorBidi"/>
      <w:iCs/>
      <w:sz w:val="24"/>
    </w:rPr>
  </w:style>
  <w:style w:type="paragraph" w:styleId="Heading5">
    <w:name w:val="heading 5"/>
    <w:basedOn w:val="Normal"/>
    <w:next w:val="Normal"/>
    <w:link w:val="Rubrik5Char"/>
    <w:uiPriority w:val="9"/>
    <w:semiHidden/>
    <w:unhideWhenUsed/>
    <w:qFormat/>
    <w:rsid w:val="003841CF"/>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brik1Char">
    <w:name w:val="Rubrik 1 Char"/>
    <w:aliases w:val="Rubrik 1 - RJH Char"/>
    <w:basedOn w:val="DefaultParagraphFont"/>
    <w:link w:val="Heading1"/>
    <w:uiPriority w:val="9"/>
    <w:rsid w:val="003841CF"/>
    <w:rPr>
      <w:rFonts w:ascii="Arial Narrow" w:hAnsi="Arial Narrow" w:eastAsiaTheme="majorEastAsia" w:cstheme="majorBidi"/>
      <w:sz w:val="44"/>
      <w:szCs w:val="32"/>
    </w:rPr>
  </w:style>
  <w:style w:type="paragraph" w:customStyle="1" w:styleId="Brdtext-RJH">
    <w:name w:val="Brödtext - RJH"/>
    <w:qFormat/>
    <w:rsid w:val="0025598C"/>
    <w:pPr>
      <w:spacing w:after="0" w:line="288" w:lineRule="auto"/>
    </w:pPr>
    <w:rPr>
      <w:rFonts w:ascii="Georgia" w:hAnsi="Georgia"/>
      <w:sz w:val="20"/>
      <w:szCs w:val="20"/>
      <w:lang w:val="la-Latn"/>
    </w:rPr>
  </w:style>
  <w:style w:type="paragraph" w:styleId="Header">
    <w:name w:val="header"/>
    <w:basedOn w:val="Normal"/>
    <w:link w:val="SidhuvudChar"/>
    <w:uiPriority w:val="99"/>
    <w:unhideWhenUsed/>
    <w:rsid w:val="00E65DA0"/>
    <w:pPr>
      <w:tabs>
        <w:tab w:val="center" w:pos="4536"/>
        <w:tab w:val="right" w:pos="9072"/>
      </w:tabs>
      <w:spacing w:line="180" w:lineRule="exact"/>
    </w:pPr>
    <w:rPr>
      <w:rFonts w:ascii="Arial" w:eastAsia="Times New Roman" w:hAnsi="Arial" w:cs="Times New Roman"/>
      <w:caps/>
      <w:sz w:val="12"/>
      <w:szCs w:val="13"/>
    </w:rPr>
  </w:style>
  <w:style w:type="character" w:customStyle="1" w:styleId="SidhuvudChar">
    <w:name w:val="Sidhuvud Char"/>
    <w:basedOn w:val="DefaultParagraphFont"/>
    <w:link w:val="Header"/>
    <w:uiPriority w:val="99"/>
    <w:rsid w:val="007E4D01"/>
    <w:rPr>
      <w:rFonts w:ascii="Arial" w:eastAsia="Times New Roman" w:hAnsi="Arial" w:cs="Times New Roman"/>
      <w:caps/>
      <w:sz w:val="12"/>
      <w:szCs w:val="13"/>
    </w:rPr>
  </w:style>
  <w:style w:type="paragraph" w:styleId="Footer">
    <w:name w:val="footer"/>
    <w:basedOn w:val="Normal"/>
    <w:link w:val="SidfotChar"/>
    <w:uiPriority w:val="99"/>
    <w:unhideWhenUsed/>
    <w:rsid w:val="00EC5E23"/>
    <w:pPr>
      <w:tabs>
        <w:tab w:val="center" w:pos="4536"/>
        <w:tab w:val="right" w:pos="9072"/>
      </w:tabs>
    </w:pPr>
    <w:rPr>
      <w:rFonts w:ascii="Arial" w:hAnsi="Arial"/>
    </w:rPr>
  </w:style>
  <w:style w:type="character" w:customStyle="1" w:styleId="SidfotChar">
    <w:name w:val="Sidfot Char"/>
    <w:basedOn w:val="DefaultParagraphFont"/>
    <w:link w:val="Footer"/>
    <w:uiPriority w:val="99"/>
    <w:rsid w:val="00EC5E23"/>
    <w:rPr>
      <w:rFonts w:ascii="Arial" w:hAnsi="Arial"/>
      <w:sz w:val="20"/>
    </w:rPr>
  </w:style>
  <w:style w:type="paragraph" w:styleId="TOCHeading">
    <w:name w:val="TOC Heading"/>
    <w:basedOn w:val="Heading1"/>
    <w:next w:val="Normal"/>
    <w:uiPriority w:val="39"/>
    <w:unhideWhenUsed/>
    <w:qFormat/>
    <w:rsid w:val="00E42AE0"/>
    <w:pPr>
      <w:outlineLvl w:val="9"/>
    </w:pPr>
    <w:rPr>
      <w:rFonts w:asciiTheme="majorHAnsi" w:hAnsiTheme="majorHAnsi"/>
      <w:lang w:eastAsia="sv-SE"/>
    </w:rPr>
  </w:style>
  <w:style w:type="paragraph" w:styleId="TOC3">
    <w:name w:val="toc 3"/>
    <w:basedOn w:val="Normal"/>
    <w:next w:val="Normal"/>
    <w:autoRedefine/>
    <w:uiPriority w:val="39"/>
    <w:unhideWhenUsed/>
    <w:rsid w:val="00560E21"/>
    <w:pPr>
      <w:spacing w:after="200" w:line="288" w:lineRule="auto"/>
      <w:ind w:left="170"/>
    </w:pPr>
  </w:style>
  <w:style w:type="paragraph" w:customStyle="1" w:styleId="Sidhuvudsidnumrering-RJH">
    <w:name w:val="Sidhuvud sidnumrering - RJH"/>
    <w:rsid w:val="00AB5EA8"/>
    <w:pPr>
      <w:tabs>
        <w:tab w:val="center" w:pos="4536"/>
        <w:tab w:val="right" w:pos="9072"/>
      </w:tabs>
      <w:spacing w:after="0" w:line="180" w:lineRule="exact"/>
    </w:pPr>
    <w:rPr>
      <w:rFonts w:ascii="Arial" w:eastAsia="Times New Roman" w:hAnsi="Arial" w:cs="Times New Roman"/>
      <w:caps/>
      <w:sz w:val="12"/>
      <w:szCs w:val="13"/>
    </w:rPr>
  </w:style>
  <w:style w:type="paragraph" w:styleId="TOC1">
    <w:name w:val="toc 1"/>
    <w:basedOn w:val="Normal"/>
    <w:next w:val="Normal"/>
    <w:autoRedefine/>
    <w:uiPriority w:val="39"/>
    <w:unhideWhenUsed/>
    <w:rsid w:val="00560E21"/>
    <w:pPr>
      <w:tabs>
        <w:tab w:val="right" w:leader="dot" w:pos="8154"/>
      </w:tabs>
      <w:spacing w:before="160" w:line="288" w:lineRule="auto"/>
    </w:pPr>
    <w:rPr>
      <w:caps/>
      <w:sz w:val="24"/>
    </w:rPr>
  </w:style>
  <w:style w:type="paragraph" w:styleId="TOC2">
    <w:name w:val="toc 2"/>
    <w:basedOn w:val="Normal"/>
    <w:next w:val="Normal"/>
    <w:autoRedefine/>
    <w:uiPriority w:val="39"/>
    <w:unhideWhenUsed/>
    <w:rsid w:val="00560E21"/>
    <w:pPr>
      <w:spacing w:line="288" w:lineRule="auto"/>
    </w:pPr>
  </w:style>
  <w:style w:type="character" w:customStyle="1" w:styleId="Rubrik2Char">
    <w:name w:val="Rubrik 2 Char"/>
    <w:aliases w:val="Rubrik 2 - RJH Char"/>
    <w:basedOn w:val="DefaultParagraphFont"/>
    <w:link w:val="Heading2"/>
    <w:uiPriority w:val="9"/>
    <w:rsid w:val="003841CF"/>
    <w:rPr>
      <w:rFonts w:ascii="Arial Narrow" w:hAnsi="Arial Narrow" w:eastAsiaTheme="majorEastAsia" w:cstheme="majorBidi"/>
      <w:sz w:val="32"/>
      <w:szCs w:val="26"/>
    </w:rPr>
  </w:style>
  <w:style w:type="character" w:customStyle="1" w:styleId="Rubrik3Char2">
    <w:name w:val="Rubrik 3 Char2"/>
    <w:aliases w:val="Rubrik 3 - RJH Char"/>
    <w:basedOn w:val="DefaultParagraphFont"/>
    <w:link w:val="Heading3"/>
    <w:uiPriority w:val="9"/>
    <w:rsid w:val="003841CF"/>
    <w:rPr>
      <w:rFonts w:ascii="Arial Narrow" w:hAnsi="Arial Narrow" w:eastAsiaTheme="majorEastAsia" w:cstheme="majorBidi"/>
      <w:sz w:val="28"/>
      <w:szCs w:val="24"/>
    </w:rPr>
  </w:style>
  <w:style w:type="character" w:customStyle="1" w:styleId="Rubrik4Char">
    <w:name w:val="Rubrik 4 Char"/>
    <w:aliases w:val="Rubrik 4 - RJH Char"/>
    <w:basedOn w:val="DefaultParagraphFont"/>
    <w:link w:val="Heading4"/>
    <w:uiPriority w:val="9"/>
    <w:rsid w:val="003841CF"/>
    <w:rPr>
      <w:rFonts w:ascii="Arial Narrow" w:hAnsi="Arial Narrow" w:eastAsiaTheme="majorEastAsia" w:cstheme="majorBidi"/>
      <w:iCs/>
      <w:sz w:val="24"/>
    </w:rPr>
  </w:style>
  <w:style w:type="paragraph" w:styleId="BalloonText">
    <w:name w:val="Balloon Text"/>
    <w:basedOn w:val="Normal"/>
    <w:link w:val="BallongtextChar"/>
    <w:uiPriority w:val="99"/>
    <w:semiHidden/>
    <w:unhideWhenUsed/>
    <w:rsid w:val="007F7906"/>
    <w:rPr>
      <w:rFonts w:ascii="Segoe UI" w:hAnsi="Segoe UI" w:cs="Segoe UI"/>
      <w:sz w:val="18"/>
      <w:szCs w:val="18"/>
    </w:rPr>
  </w:style>
  <w:style w:type="character" w:customStyle="1" w:styleId="BallongtextChar">
    <w:name w:val="Ballongtext Char"/>
    <w:basedOn w:val="DefaultParagraphFont"/>
    <w:link w:val="BalloonText"/>
    <w:uiPriority w:val="99"/>
    <w:semiHidden/>
    <w:rsid w:val="007F7906"/>
    <w:rPr>
      <w:rFonts w:ascii="Segoe UI" w:hAnsi="Segoe UI" w:cs="Segoe UI"/>
      <w:sz w:val="18"/>
      <w:szCs w:val="18"/>
    </w:rPr>
  </w:style>
  <w:style w:type="paragraph" w:customStyle="1" w:styleId="Ingress-RJH">
    <w:name w:val="Ingress-RJH"/>
    <w:qFormat/>
    <w:rsid w:val="003841CF"/>
    <w:pPr>
      <w:spacing w:after="700" w:line="312" w:lineRule="auto"/>
    </w:pPr>
    <w:rPr>
      <w:rFonts w:ascii="Arial Narrow" w:hAnsi="Arial Narrow"/>
      <w:noProof/>
      <w:sz w:val="24"/>
      <w:lang w:eastAsia="sv-SE"/>
    </w:rPr>
  </w:style>
  <w:style w:type="character" w:customStyle="1" w:styleId="Rubrik5Char">
    <w:name w:val="Rubrik 5 Char"/>
    <w:basedOn w:val="DefaultParagraphFont"/>
    <w:link w:val="Heading5"/>
    <w:uiPriority w:val="9"/>
    <w:semiHidden/>
    <w:rsid w:val="003841CF"/>
    <w:rPr>
      <w:rFonts w:asciiTheme="majorHAnsi" w:eastAsiaTheme="majorEastAsia" w:hAnsiTheme="majorHAnsi" w:cstheme="majorBidi"/>
      <w:sz w:val="20"/>
    </w:rPr>
  </w:style>
  <w:style w:type="paragraph" w:styleId="ListBullet">
    <w:name w:val="List Bullet"/>
    <w:aliases w:val="Punktlista - RJH"/>
    <w:basedOn w:val="Normal"/>
    <w:uiPriority w:val="99"/>
    <w:unhideWhenUsed/>
    <w:rsid w:val="006869DF"/>
    <w:pPr>
      <w:numPr>
        <w:numId w:val="17"/>
      </w:numPr>
      <w:spacing w:before="280" w:after="280" w:line="288" w:lineRule="auto"/>
      <w:ind w:left="709" w:hanging="425"/>
      <w:contextualSpacing/>
    </w:pPr>
    <w:rPr>
      <w:rFonts w:ascii="Georgia" w:hAnsi="Georgia"/>
    </w:rPr>
  </w:style>
  <w:style w:type="paragraph" w:styleId="ListNumber">
    <w:name w:val="List Number"/>
    <w:aliases w:val="Numrerad lista - RJH"/>
    <w:basedOn w:val="Normal"/>
    <w:uiPriority w:val="99"/>
    <w:unhideWhenUsed/>
    <w:rsid w:val="006869DF"/>
    <w:pPr>
      <w:numPr>
        <w:numId w:val="12"/>
      </w:numPr>
      <w:spacing w:before="280" w:after="280" w:line="288" w:lineRule="auto"/>
      <w:ind w:left="709" w:hanging="425"/>
      <w:contextualSpacing/>
    </w:pPr>
    <w:rPr>
      <w:rFonts w:ascii="Georgia" w:hAnsi="Georgia"/>
    </w:rPr>
  </w:style>
  <w:style w:type="character" w:styleId="Hyperlink">
    <w:name w:val="Hyperlink"/>
    <w:basedOn w:val="DefaultParagraphFont"/>
    <w:uiPriority w:val="99"/>
    <w:unhideWhenUsed/>
    <w:rsid w:val="0025719F"/>
    <w:rPr>
      <w:color w:val="000000" w:themeColor="hyperlink"/>
      <w:u w:val="single"/>
    </w:rPr>
  </w:style>
  <w:style w:type="table" w:styleId="TableGrid">
    <w:name w:val="Table Grid"/>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idhuvud9">
    <w:name w:val="Sidhuvud 9"/>
    <w:basedOn w:val="Header"/>
    <w:rsid w:val="00982122"/>
    <w:pPr>
      <w:spacing w:line="230" w:lineRule="atLeast"/>
      <w:contextualSpacing/>
    </w:pPr>
    <w:rPr>
      <w:rFonts w:ascii="Verdana" w:hAnsi="Verdana"/>
      <w:caps w:val="0"/>
      <w:sz w:val="18"/>
      <w:szCs w:val="18"/>
    </w:rPr>
  </w:style>
  <w:style w:type="paragraph" w:customStyle="1" w:styleId="Sidhuvud7vnster">
    <w:name w:val="Sidhuvud 7 vänster"/>
    <w:basedOn w:val="Header"/>
    <w:rsid w:val="00982122"/>
    <w:pPr>
      <w:spacing w:line="230" w:lineRule="atLeast"/>
      <w:contextualSpacing/>
    </w:pPr>
    <w:rPr>
      <w:rFonts w:ascii="Verdana" w:hAnsi="Verdana"/>
      <w:caps w:val="0"/>
      <w:sz w:val="14"/>
      <w:szCs w:val="14"/>
    </w:rPr>
  </w:style>
  <w:style w:type="paragraph" w:customStyle="1" w:styleId="Sidhuvud9hger">
    <w:name w:val="Sidhuvud 9 höger"/>
    <w:basedOn w:val="Header"/>
    <w:rsid w:val="00982122"/>
    <w:pPr>
      <w:spacing w:line="230" w:lineRule="atLeast"/>
      <w:contextualSpacing/>
      <w:jc w:val="right"/>
    </w:pPr>
    <w:rPr>
      <w:rFonts w:ascii="Verdana" w:hAnsi="Verdana"/>
      <w:caps w:val="0"/>
      <w:sz w:val="18"/>
      <w:szCs w:val="22"/>
    </w:rPr>
  </w:style>
  <w:style w:type="paragraph" w:customStyle="1" w:styleId="Sidhuvud7hger">
    <w:name w:val="Sidhuvud 7 höger"/>
    <w:basedOn w:val="Header"/>
    <w:rsid w:val="00982122"/>
    <w:pPr>
      <w:spacing w:line="230" w:lineRule="atLeast"/>
      <w:contextualSpacing/>
      <w:jc w:val="right"/>
    </w:pPr>
    <w:rPr>
      <w:rFonts w:ascii="Verdana" w:hAnsi="Verdana"/>
      <w:caps w:val="0"/>
      <w:sz w:val="14"/>
      <w:szCs w:val="22"/>
    </w:rPr>
  </w:style>
  <w:style w:type="paragraph" w:customStyle="1" w:styleId="Titel">
    <w:name w:val="Titel"/>
    <w:basedOn w:val="Normal"/>
    <w:next w:val="Normal"/>
    <w:qFormat/>
    <w:rsid w:val="00982122"/>
    <w:pPr>
      <w:spacing w:after="100" w:line="260" w:lineRule="atLeast"/>
    </w:pPr>
    <w:rPr>
      <w:rFonts w:ascii="Verdana" w:hAnsi="Verdana" w:cs="Times New Roman"/>
      <w:b/>
      <w:sz w:val="40"/>
    </w:rPr>
  </w:style>
  <w:style w:type="table" w:customStyle="1" w:styleId="Tabellrutnt1">
    <w:name w:val="Tabellrutnät1"/>
    <w:basedOn w:val="TableNormal"/>
    <w:next w:val="TableGrid"/>
    <w:uiPriority w:val="99"/>
    <w:rsid w:val="00F45001"/>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RubrikChar"/>
    <w:uiPriority w:val="10"/>
    <w:qFormat/>
    <w:rsid w:val="00EF43E8"/>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DefaultParagraphFont"/>
    <w:link w:val="Title"/>
    <w:uiPriority w:val="10"/>
    <w:rsid w:val="00EF43E8"/>
    <w:rPr>
      <w:rFonts w:asciiTheme="majorHAnsi" w:eastAsiaTheme="majorEastAsia" w:hAnsiTheme="majorHAnsi" w:cstheme="majorBidi"/>
      <w:spacing w:val="-10"/>
      <w:kern w:val="28"/>
      <w:sz w:val="56"/>
      <w:szCs w:val="56"/>
    </w:rPr>
  </w:style>
  <w:style w:type="character" w:styleId="FootnoteReference">
    <w:name w:val="footnote reference"/>
    <w:basedOn w:val="DefaultParagraphFont"/>
    <w:uiPriority w:val="99"/>
    <w:semiHidden/>
    <w:unhideWhenUsed/>
    <w:rsid w:val="00EF43E8"/>
    <w:rPr>
      <w:vertAlign w:val="superscript"/>
    </w:rPr>
  </w:style>
  <w:style w:type="paragraph" w:styleId="FootnoteText">
    <w:name w:val="footnote text"/>
    <w:basedOn w:val="Normal"/>
    <w:link w:val="FotnotstextChar"/>
    <w:uiPriority w:val="99"/>
    <w:semiHidden/>
    <w:unhideWhenUsed/>
    <w:rsid w:val="00EF43E8"/>
    <w:rPr>
      <w:rFonts w:asciiTheme="minorHAnsi" w:hAnsiTheme="minorHAnsi"/>
      <w:szCs w:val="20"/>
    </w:rPr>
  </w:style>
  <w:style w:type="character" w:customStyle="1" w:styleId="FotnotstextChar">
    <w:name w:val="Fotnotstext Char"/>
    <w:basedOn w:val="DefaultParagraphFont"/>
    <w:link w:val="FootnoteText"/>
    <w:uiPriority w:val="99"/>
    <w:semiHidden/>
    <w:rsid w:val="00EF43E8"/>
    <w:rPr>
      <w:sz w:val="20"/>
      <w:szCs w:val="20"/>
    </w:rPr>
  </w:style>
  <w:style w:type="paragraph" w:customStyle="1" w:styleId="xmsonormal">
    <w:name w:val="x_msonormal"/>
    <w:basedOn w:val="Normal"/>
    <w:rsid w:val="00817621"/>
    <w:rPr>
      <w:rFonts w:ascii="Calibri" w:hAnsi="Calibri" w:cs="Calibri"/>
      <w:sz w:val="22"/>
      <w:lang w:eastAsia="sv-SE"/>
    </w:rPr>
  </w:style>
  <w:style w:type="character" w:customStyle="1" w:styleId="Rubrik3Char1">
    <w:name w:val="Rubrik 3 Char1"/>
    <w:basedOn w:val="DefaultParagraphFont"/>
    <w:uiPriority w:val="9"/>
    <w:rsid w:val="003841CF"/>
    <w:rPr>
      <w:rFonts w:ascii="Arial Narrow" w:hAnsi="Arial Narrow" w:eastAsiaTheme="majorEastAsia" w:cstheme="majorBidi"/>
      <w:sz w:val="28"/>
      <w:szCs w:val="24"/>
    </w:rPr>
  </w:style>
  <w:style w:type="character" w:customStyle="1" w:styleId="Rubrik3Char">
    <w:name w:val="Rubrik 3 Char"/>
    <w:basedOn w:val="DefaultParagraphFont"/>
    <w:uiPriority w:val="9"/>
    <w:rsid w:val="003841CF"/>
    <w:rPr>
      <w:rFonts w:ascii="Arial Narrow" w:hAnsi="Arial Narrow" w:eastAsiaTheme="majorEastAsia" w:cstheme="majorBidi"/>
      <w:sz w:val="28"/>
      <w:szCs w:val="24"/>
    </w:rPr>
  </w:style>
  <w:style w:type="table" w:styleId="GridTable1LightAccent3">
    <w:name w:val="Grid Table 1 Light Accent 3"/>
    <w:basedOn w:val="TableNormal"/>
    <w:uiPriority w:val="46"/>
    <w:rsid w:val="00EF43E8"/>
    <w:pPr>
      <w:spacing w:after="0" w:line="240" w:lineRule="auto"/>
    </w:pPr>
    <w:tblPr>
      <w:tblStyleRowBandSize w:val="1"/>
      <w:tblStyleColBandSize w:val="1"/>
      <w:tblBorders>
        <w:top w:val="single" w:sz="4" w:space="0" w:color="A4A4A4" w:themeColor="accent3" w:themeTint="66"/>
        <w:left w:val="single" w:sz="4" w:space="0" w:color="A4A4A4" w:themeColor="accent3" w:themeTint="66"/>
        <w:bottom w:val="single" w:sz="4" w:space="0" w:color="A4A4A4" w:themeColor="accent3" w:themeTint="66"/>
        <w:right w:val="single" w:sz="4" w:space="0" w:color="A4A4A4" w:themeColor="accent3" w:themeTint="66"/>
        <w:insideH w:val="single" w:sz="4" w:space="0" w:color="A4A4A4" w:themeColor="accent3" w:themeTint="66"/>
        <w:insideV w:val="single" w:sz="4" w:space="0" w:color="A4A4A4" w:themeColor="accent3" w:themeTint="66"/>
      </w:tblBorders>
    </w:tblPr>
    <w:tblStylePr w:type="firstRow">
      <w:rPr>
        <w:b/>
        <w:bCs/>
      </w:rPr>
      <w:tblPr/>
      <w:tcPr>
        <w:tcBorders>
          <w:bottom w:val="single" w:sz="12" w:space="0" w:color="767676" w:themeColor="accent3" w:themeTint="99"/>
        </w:tcBorders>
      </w:tcPr>
    </w:tblStylePr>
    <w:tblStylePr w:type="lastRow">
      <w:rPr>
        <w:b/>
        <w:bCs/>
      </w:rPr>
      <w:tblPr/>
      <w:tcPr>
        <w:tcBorders>
          <w:top w:val="double" w:sz="2" w:space="0" w:color="767676" w:themeColor="accent3" w:themeTint="99"/>
        </w:tcBorders>
      </w:tcPr>
    </w:tblStylePr>
    <w:tblStylePr w:type="firstCol">
      <w:rPr>
        <w:b/>
        <w:bCs/>
      </w:rPr>
    </w:tblStylePr>
    <w:tblStylePr w:type="lastCol">
      <w:rPr>
        <w:b/>
        <w:bCs/>
      </w:rPr>
    </w:tblStylePr>
  </w:style>
  <w:style w:type="paragraph" w:customStyle="1" w:styleId="Default">
    <w:name w:val="Default"/>
    <w:rsid w:val="00EF43E8"/>
    <w:pPr>
      <w:autoSpaceDE w:val="0"/>
      <w:autoSpaceDN w:val="0"/>
      <w:adjustRightInd w:val="0"/>
      <w:spacing w:after="0" w:line="240" w:lineRule="auto"/>
    </w:pPr>
    <w:rPr>
      <w:rFonts w:ascii="Cambria" w:hAnsi="Cambria" w:cs="Cambria"/>
      <w:color w:val="000000"/>
      <w:sz w:val="24"/>
      <w:szCs w:val="24"/>
    </w:rPr>
  </w:style>
  <w:style w:type="table" w:customStyle="1" w:styleId="TableGrid2">
    <w:name w:val="Table Grid_2"/>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rutnt11">
    <w:name w:val="Tabellrutnät1_1"/>
    <w:basedOn w:val="TableNormal"/>
    <w:next w:val="TableGrid3"/>
    <w:uiPriority w:val="99"/>
    <w:rsid w:val="00F45001"/>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_3"/>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5C39E3"/>
    <w:rPr>
      <w:sz w:val="16"/>
      <w:szCs w:val="16"/>
    </w:rPr>
  </w:style>
  <w:style w:type="paragraph" w:styleId="Revision">
    <w:name w:val="Revision"/>
    <w:hidden/>
    <w:uiPriority w:val="99"/>
    <w:semiHidden/>
    <w:rsid w:val="002A0D35"/>
    <w:pPr>
      <w:spacing w:after="0" w:line="240" w:lineRule="auto"/>
    </w:pPr>
    <w:rPr>
      <w:rFonts w:ascii="Arial Narrow" w:hAnsi="Arial Narro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microsoft.com/office/2007/relationships/diagramDrawing" Target="diagrams/drawing1.xml" /><Relationship Id="rId11" Type="http://schemas.openxmlformats.org/officeDocument/2006/relationships/diagramData" Target="diagrams/data1.xml" /><Relationship Id="rId12" Type="http://schemas.openxmlformats.org/officeDocument/2006/relationships/diagramLayout" Target="diagrams/layout1.xml" /><Relationship Id="rId13" Type="http://schemas.openxmlformats.org/officeDocument/2006/relationships/diagramQuickStyle" Target="diagrams/quickStyle1.xml" /><Relationship Id="rId14" Type="http://schemas.openxmlformats.org/officeDocument/2006/relationships/diagramColors" Target="diagrams/colors1.xml" /><Relationship Id="rId15" Type="http://schemas.microsoft.com/office/2007/relationships/diagramDrawing" Target="diagrams/drawing2.xml" /><Relationship Id="rId16" Type="http://schemas.openxmlformats.org/officeDocument/2006/relationships/diagramData" Target="diagrams/data2.xml" /><Relationship Id="rId17" Type="http://schemas.openxmlformats.org/officeDocument/2006/relationships/diagramLayout" Target="diagrams/layout2.xml" /><Relationship Id="rId18" Type="http://schemas.openxmlformats.org/officeDocument/2006/relationships/diagramQuickStyle" Target="diagrams/quickStyle2.xml" /><Relationship Id="rId19" Type="http://schemas.openxmlformats.org/officeDocument/2006/relationships/diagramColors" Target="diagrams/colors2.xml" /><Relationship Id="rId2" Type="http://schemas.openxmlformats.org/officeDocument/2006/relationships/settings" Target="settings.xml" /><Relationship Id="rId20" Type="http://schemas.microsoft.com/office/2007/relationships/diagramDrawing" Target="diagrams/drawing3.xml" /><Relationship Id="rId21" Type="http://schemas.openxmlformats.org/officeDocument/2006/relationships/diagramData" Target="diagrams/data3.xml" /><Relationship Id="rId22" Type="http://schemas.openxmlformats.org/officeDocument/2006/relationships/diagramLayout" Target="diagrams/layout3.xml" /><Relationship Id="rId23" Type="http://schemas.openxmlformats.org/officeDocument/2006/relationships/diagramQuickStyle" Target="diagrams/quickStyle3.xml" /><Relationship Id="rId24" Type="http://schemas.openxmlformats.org/officeDocument/2006/relationships/diagramColors" Target="diagrams/colors3.xml" /><Relationship Id="rId25" Type="http://schemas.microsoft.com/office/2007/relationships/diagramDrawing" Target="diagrams/drawing4.xml" /><Relationship Id="rId26" Type="http://schemas.openxmlformats.org/officeDocument/2006/relationships/diagramData" Target="diagrams/data4.xml" /><Relationship Id="rId27" Type="http://schemas.openxmlformats.org/officeDocument/2006/relationships/diagramLayout" Target="diagrams/layout4.xml" /><Relationship Id="rId28" Type="http://schemas.openxmlformats.org/officeDocument/2006/relationships/diagramQuickStyle" Target="diagrams/quickStyle4.xml" /><Relationship Id="rId29" Type="http://schemas.openxmlformats.org/officeDocument/2006/relationships/diagramColors" Target="diagrams/colors4.xml" /><Relationship Id="rId3" Type="http://schemas.openxmlformats.org/officeDocument/2006/relationships/webSettings" Target="webSettings.xml" /><Relationship Id="rId30" Type="http://schemas.microsoft.com/office/2007/relationships/diagramDrawing" Target="diagrams/drawing5.xml" /><Relationship Id="rId31" Type="http://schemas.openxmlformats.org/officeDocument/2006/relationships/diagramData" Target="diagrams/data5.xml" /><Relationship Id="rId32" Type="http://schemas.openxmlformats.org/officeDocument/2006/relationships/diagramLayout" Target="diagrams/layout5.xml" /><Relationship Id="rId33" Type="http://schemas.openxmlformats.org/officeDocument/2006/relationships/diagramQuickStyle" Target="diagrams/quickStyle5.xml" /><Relationship Id="rId34" Type="http://schemas.openxmlformats.org/officeDocument/2006/relationships/diagramColors" Target="diagrams/colors5.xml" /><Relationship Id="rId35" Type="http://schemas.microsoft.com/office/2007/relationships/diagramDrawing" Target="diagrams/drawing6.xml" /><Relationship Id="rId36" Type="http://schemas.openxmlformats.org/officeDocument/2006/relationships/diagramData" Target="diagrams/data6.xml" /><Relationship Id="rId37" Type="http://schemas.openxmlformats.org/officeDocument/2006/relationships/diagramLayout" Target="diagrams/layout6.xml" /><Relationship Id="rId38" Type="http://schemas.openxmlformats.org/officeDocument/2006/relationships/diagramQuickStyle" Target="diagrams/quickStyle6.xml" /><Relationship Id="rId39" Type="http://schemas.openxmlformats.org/officeDocument/2006/relationships/diagramColors" Target="diagrams/colors6.xml" /><Relationship Id="rId4" Type="http://schemas.openxmlformats.org/officeDocument/2006/relationships/fontTable" Target="fontTable.xml" /><Relationship Id="rId40" Type="http://schemas.microsoft.com/office/2007/relationships/diagramDrawing" Target="diagrams/drawing7.xml" /><Relationship Id="rId41" Type="http://schemas.openxmlformats.org/officeDocument/2006/relationships/diagramData" Target="diagrams/data7.xml" /><Relationship Id="rId42" Type="http://schemas.openxmlformats.org/officeDocument/2006/relationships/diagramLayout" Target="diagrams/layout7.xml" /><Relationship Id="rId43" Type="http://schemas.openxmlformats.org/officeDocument/2006/relationships/diagramQuickStyle" Target="diagrams/quickStyle7.xml" /><Relationship Id="rId44" Type="http://schemas.openxmlformats.org/officeDocument/2006/relationships/diagramColors" Target="diagrams/colors7.xml" /><Relationship Id="rId45" Type="http://schemas.openxmlformats.org/officeDocument/2006/relationships/header" Target="header1.xml" /><Relationship Id="rId46" Type="http://schemas.openxmlformats.org/officeDocument/2006/relationships/footer" Target="footer1.xml" /><Relationship Id="rId47" Type="http://schemas.openxmlformats.org/officeDocument/2006/relationships/header" Target="header2.xml" /><Relationship Id="rId48" Type="http://schemas.openxmlformats.org/officeDocument/2006/relationships/theme" Target="theme/theme1.xml" /><Relationship Id="rId49" Type="http://schemas.openxmlformats.org/officeDocument/2006/relationships/numbering" Target="numbering.xml" /><Relationship Id="rId5" Type="http://schemas.openxmlformats.org/officeDocument/2006/relationships/customXml" Target="../customXml/item1.xml" /><Relationship Id="rId50" Type="http://schemas.openxmlformats.org/officeDocument/2006/relationships/styles" Target="styles.xml" /><Relationship Id="rId51" Type="http://schemas.microsoft.com/office/2011/relationships/people" Target="people.xml" /><Relationship Id="rId6" Type="http://schemas.openxmlformats.org/officeDocument/2006/relationships/image" Target="media/image1.wmf" /><Relationship Id="rId7" Type="http://schemas.openxmlformats.org/officeDocument/2006/relationships/image" Target="media/image2.png" /><Relationship Id="rId8" Type="http://schemas.openxmlformats.org/officeDocument/2006/relationships/hyperlink" Target="http://www.regionjh.se/samverkan" TargetMode="External" /><Relationship Id="rId9" Type="http://schemas.openxmlformats.org/officeDocument/2006/relationships/image" Target="media/image3.png" /></Relationships>
</file>

<file path=word/_rels/header1.xml.rels><?xml version="1.0" encoding="utf-8" standalone="yes"?><Relationships xmlns="http://schemas.openxmlformats.org/package/2006/relationships"><Relationship Id="rId1" Type="http://schemas.openxmlformats.org/officeDocument/2006/relationships/image" Target="media/image1.wmf" /></Relationships>
</file>

<file path=word/_rels/header2.xml.rels><?xml version="1.0" encoding="utf-8" standalone="yes"?><Relationships xmlns="http://schemas.openxmlformats.org/package/2006/relationships"><Relationship Id="rId1" Type="http://schemas.openxmlformats.org/officeDocument/2006/relationships/image" Target="media/image4.wmf"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C3B1B2C-CA27-412D-81D2-86F4AB0C25E8}" type="doc">
      <dgm:prSet loTypeId="urn:microsoft.com/office/officeart/2005/8/layout/vList2#1" loCatId="list" qsTypeId="urn:microsoft.com/office/officeart/2005/8/quickstyle/simple1" qsCatId="simple" csTypeId="urn:microsoft.com/office/officeart/2005/8/colors/accent1_2" csCatId="accent1" phldr="1"/>
      <dgm:spPr/>
      <dgm:t>
        <a:bodyPr/>
        <a:lstStyle/>
        <a:p>
          <a:endParaRPr lang="sv-SE"/>
        </a:p>
      </dgm:t>
    </dgm:pt>
    <dgm:pt modelId="{D653D29F-4053-4DF2-BBE4-B99FEAD506D6}">
      <dgm:prSet phldrT="[Text]" custT="1">
        <dgm:style>
          <a:lnRef idx="1">
            <a:schemeClr val="accent6"/>
          </a:lnRef>
          <a:fillRef idx="2">
            <a:schemeClr val="accent6"/>
          </a:fillRef>
          <a:effectRef idx="1">
            <a:schemeClr val="accent6"/>
          </a:effectRef>
          <a:fontRef idx="minor">
            <a:schemeClr val="dk1"/>
          </a:fontRef>
        </dgm:style>
      </dgm:prSet>
      <dgm:spPr>
        <a:ln>
          <a:solidFill>
            <a:schemeClr val="accent6"/>
          </a:solidFill>
        </a:ln>
      </dgm:spPr>
      <dgm:t>
        <a:bodyPr/>
        <a:lstStyle/>
        <a:p>
          <a:pPr algn="l"/>
          <a:r>
            <a:rPr lang="sv-SE" sz="1000">
              <a:solidFill>
                <a:sysClr val="windowText" lastClr="000000"/>
              </a:solidFill>
            </a:rPr>
            <a:t>Person som vid utskrivning endast behöver insatser från socialtjänst</a:t>
          </a:r>
          <a:endParaRPr lang="sv-SE" sz="1000" strike="sngStrike">
            <a:solidFill>
              <a:sysClr val="windowText" lastClr="000000"/>
            </a:solidFill>
          </a:endParaRPr>
        </a:p>
      </dgm:t>
    </dgm:pt>
    <dgm:pt modelId="{B905E0A5-048B-4BC4-A8B9-0702A94FAE5F}" type="parTrans" cxnId="{88F04861-F0D1-43C7-A4BE-5E1E99DC71A2}">
      <dgm:prSet/>
      <dgm:spPr/>
      <dgm:t>
        <a:bodyPr/>
        <a:lstStyle/>
        <a:p>
          <a:pPr algn="ctr"/>
          <a:endParaRPr lang="sv-SE"/>
        </a:p>
      </dgm:t>
    </dgm:pt>
    <dgm:pt modelId="{88175D27-B37C-4362-B147-12D9A8E2AF70}" type="sibTrans" cxnId="{88F04861-F0D1-43C7-A4BE-5E1E99DC71A2}">
      <dgm:prSet/>
      <dgm:spPr/>
      <dgm:t>
        <a:bodyPr/>
        <a:lstStyle/>
        <a:p>
          <a:pPr algn="ctr"/>
          <a:endParaRPr lang="sv-SE"/>
        </a:p>
      </dgm:t>
    </dgm:pt>
    <dgm:pt modelId="{6D44B7BB-82BA-4870-BDB9-159C061DE6EA}">
      <dgm:prSet phldrT="[Text]" custT="1">
        <dgm:style>
          <a:lnRef idx="1">
            <a:schemeClr val="accent1"/>
          </a:lnRef>
          <a:fillRef idx="2">
            <a:schemeClr val="accent1"/>
          </a:fillRef>
          <a:effectRef idx="1">
            <a:schemeClr val="accent1"/>
          </a:effectRef>
          <a:fontRef idx="minor">
            <a:schemeClr val="dk1"/>
          </a:fontRef>
        </dgm:style>
      </dgm:prSet>
      <dgm:spPr>
        <a:ln>
          <a:solidFill>
            <a:schemeClr val="accent1"/>
          </a:solidFill>
        </a:ln>
      </dgm:spPr>
      <dgm:t>
        <a:bodyPr/>
        <a:lstStyle/>
        <a:p>
          <a:pPr algn="l"/>
          <a:r>
            <a:rPr lang="sv-SE" sz="1000"/>
            <a:t>Person som vid utskrivning behöver </a:t>
          </a:r>
          <a:r>
            <a:rPr lang="sv-SE" sz="1000" b="0"/>
            <a:t>samma</a:t>
          </a:r>
          <a:r>
            <a:rPr lang="sv-SE" sz="1000"/>
            <a:t> insatser från socialtjänst och/eller hälso- och sjukvård som innan, eller behöver </a:t>
          </a:r>
          <a:r>
            <a:rPr lang="sv-SE" sz="1000" b="0"/>
            <a:t>nya</a:t>
          </a:r>
          <a:r>
            <a:rPr lang="sv-SE" sz="1000"/>
            <a:t> insatser som inte behöver starta samma dag.</a:t>
          </a:r>
        </a:p>
      </dgm:t>
    </dgm:pt>
    <dgm:pt modelId="{F0CBB6B8-349D-44A6-8074-D7300EB0A4C7}" type="parTrans" cxnId="{B3401293-8D80-40F8-91BF-44B1AA7B5DD1}">
      <dgm:prSet/>
      <dgm:spPr/>
      <dgm:t>
        <a:bodyPr/>
        <a:lstStyle/>
        <a:p>
          <a:pPr algn="ctr"/>
          <a:endParaRPr lang="sv-SE"/>
        </a:p>
      </dgm:t>
    </dgm:pt>
    <dgm:pt modelId="{9CA2B392-EB62-4225-B9B7-5ABAD952E634}" type="sibTrans" cxnId="{B3401293-8D80-40F8-91BF-44B1AA7B5DD1}">
      <dgm:prSet/>
      <dgm:spPr/>
      <dgm:t>
        <a:bodyPr/>
        <a:lstStyle/>
        <a:p>
          <a:pPr algn="ctr"/>
          <a:endParaRPr lang="sv-SE"/>
        </a:p>
      </dgm:t>
    </dgm:pt>
    <dgm:pt modelId="{ECE57AAA-FB23-444E-A3FD-EF644BAFAF6F}">
      <dgm:prSet phldrT="[Text]" custT="1">
        <dgm:style>
          <a:lnRef idx="1">
            <a:schemeClr val="accent6"/>
          </a:lnRef>
          <a:fillRef idx="2">
            <a:schemeClr val="accent6"/>
          </a:fillRef>
          <a:effectRef idx="1">
            <a:schemeClr val="accent6"/>
          </a:effectRef>
          <a:fontRef idx="minor">
            <a:schemeClr val="dk1"/>
          </a:fontRef>
        </dgm:style>
      </dgm:prSet>
      <dgm:spPr>
        <a:gradFill rotWithShape="0">
          <a:gsLst>
            <a:gs pos="0">
              <a:srgbClr val="FFFF00">
                <a:tint val="66000"/>
                <a:satMod val="160000"/>
              </a:srgbClr>
            </a:gs>
            <a:gs pos="50000">
              <a:srgbClr val="FFFF00">
                <a:tint val="44500"/>
                <a:satMod val="160000"/>
              </a:srgbClr>
            </a:gs>
            <a:gs pos="100000">
              <a:srgbClr val="FFFF00">
                <a:tint val="23500"/>
                <a:satMod val="160000"/>
              </a:srgbClr>
            </a:gs>
          </a:gsLst>
          <a:lin ang="0" scaled="1"/>
        </a:gradFill>
        <a:ln>
          <a:solidFill>
            <a:srgbClr val="FFFF00"/>
          </a:solidFill>
        </a:ln>
      </dgm:spPr>
      <dgm:t>
        <a:bodyPr/>
        <a:lstStyle/>
        <a:p>
          <a:pPr algn="l"/>
          <a:r>
            <a:rPr lang="sv-SE" sz="1000"/>
            <a:t>Person som vid utskrivning behöver nya insatser från socialtjänst och/eller hälso- och sjukvård samma dag som hemgång</a:t>
          </a:r>
        </a:p>
      </dgm:t>
    </dgm:pt>
    <dgm:pt modelId="{4A01F0A3-EA3F-4B79-9326-97AE85F65911}" type="parTrans" cxnId="{F13D4A2F-87F1-4049-8249-6C68DA960B64}">
      <dgm:prSet/>
      <dgm:spPr/>
      <dgm:t>
        <a:bodyPr/>
        <a:lstStyle/>
        <a:p>
          <a:pPr algn="ctr"/>
          <a:endParaRPr lang="sv-SE"/>
        </a:p>
      </dgm:t>
    </dgm:pt>
    <dgm:pt modelId="{CF11BA4D-12FC-4D38-B2DB-4B17BB708B63}" type="sibTrans" cxnId="{F13D4A2F-87F1-4049-8249-6C68DA960B64}">
      <dgm:prSet/>
      <dgm:spPr/>
      <dgm:t>
        <a:bodyPr/>
        <a:lstStyle/>
        <a:p>
          <a:pPr algn="ctr"/>
          <a:endParaRPr lang="sv-SE"/>
        </a:p>
      </dgm:t>
    </dgm:pt>
    <dgm:pt modelId="{BBBD2FC5-6CF5-4EFF-A0FF-2DBC3F1104F0}">
      <dgm:prSet phldrT="[Text]" custT="1">
        <dgm:style>
          <a:lnRef idx="1">
            <a:schemeClr val="accent6"/>
          </a:lnRef>
          <a:fillRef idx="2">
            <a:schemeClr val="accent6"/>
          </a:fillRef>
          <a:effectRef idx="1">
            <a:schemeClr val="accent6"/>
          </a:effectRef>
          <a:fontRef idx="minor">
            <a:schemeClr val="dk1"/>
          </a:fontRef>
        </dgm:style>
      </dgm:prSet>
      <dgm:spPr>
        <a:gradFill rotWithShape="0">
          <a:gsLst>
            <a:gs pos="0">
              <a:srgbClr val="FF0000">
                <a:tint val="66000"/>
                <a:satMod val="160000"/>
              </a:srgbClr>
            </a:gs>
            <a:gs pos="50000">
              <a:srgbClr val="FF0000">
                <a:tint val="44500"/>
                <a:satMod val="160000"/>
              </a:srgbClr>
            </a:gs>
            <a:gs pos="100000">
              <a:srgbClr val="FF0000">
                <a:tint val="23500"/>
                <a:satMod val="160000"/>
              </a:srgbClr>
            </a:gs>
          </a:gsLst>
          <a:lin ang="0" scaled="1"/>
        </a:gradFill>
        <a:ln>
          <a:solidFill>
            <a:srgbClr val="FF0000"/>
          </a:solidFill>
        </a:ln>
      </dgm:spPr>
      <dgm:t>
        <a:bodyPr/>
        <a:lstStyle/>
        <a:p>
          <a:pPr algn="l"/>
          <a:r>
            <a:rPr lang="sv-SE" sz="1000">
              <a:solidFill>
                <a:sysClr val="windowText" lastClr="000000"/>
              </a:solidFill>
            </a:rPr>
            <a:t>Person som vid utskrivning behöver nya, omfattande och komplexa insatser från socialtjänst och/eller hälso- och sjukvård; med komplexa sociala förhållanden; med flera besök på akuten eller slutenvårds-tillfällen under de senaste tre månaderna; med öppen tvångsvård</a:t>
          </a:r>
        </a:p>
      </dgm:t>
    </dgm:pt>
    <dgm:pt modelId="{34AB2044-BFFB-49F8-8175-12DB31B0BF94}" type="parTrans" cxnId="{1FB34C2C-C87E-4717-8A02-A65400BC0E5B}">
      <dgm:prSet/>
      <dgm:spPr/>
      <dgm:t>
        <a:bodyPr/>
        <a:lstStyle/>
        <a:p>
          <a:pPr algn="ctr"/>
          <a:endParaRPr lang="sv-SE"/>
        </a:p>
      </dgm:t>
    </dgm:pt>
    <dgm:pt modelId="{0C3D4B49-033B-49D6-A566-BA467916E493}" type="sibTrans" cxnId="{1FB34C2C-C87E-4717-8A02-A65400BC0E5B}">
      <dgm:prSet/>
      <dgm:spPr/>
      <dgm:t>
        <a:bodyPr/>
        <a:lstStyle/>
        <a:p>
          <a:pPr algn="ctr"/>
          <a:endParaRPr lang="sv-SE"/>
        </a:p>
      </dgm:t>
    </dgm:pt>
    <dgm:pt modelId="{5D43EC85-5D37-4FC9-8D6F-08DE8A48486B}" type="pres">
      <dgm:prSet presAssocID="{3C3B1B2C-CA27-412D-81D2-86F4AB0C25E8}" presName="linear" presStyleCnt="0">
        <dgm:presLayoutVars>
          <dgm:animLvl val="lvl"/>
          <dgm:resizeHandles val="exact"/>
        </dgm:presLayoutVars>
      </dgm:prSet>
      <dgm:spPr/>
    </dgm:pt>
    <dgm:pt modelId="{7CB529D7-C8C0-4F61-9AA4-499E35533461}" type="pres">
      <dgm:prSet presAssocID="{D653D29F-4053-4DF2-BBE4-B99FEAD506D6}" presName="parentText" presStyleLbl="node1" presStyleIdx="0" presStyleCnt="4" custScaleX="98149" custScaleY="80318">
        <dgm:presLayoutVars>
          <dgm:chMax val="0"/>
          <dgm:bulletEnabled val="1"/>
        </dgm:presLayoutVars>
      </dgm:prSet>
      <dgm:spPr/>
    </dgm:pt>
    <dgm:pt modelId="{32BEFE7A-5723-4F42-A336-179B2296EB4A}" type="pres">
      <dgm:prSet presAssocID="{88175D27-B37C-4362-B147-12D9A8E2AF70}" presName="spacer" presStyleCnt="0"/>
      <dgm:spPr/>
    </dgm:pt>
    <dgm:pt modelId="{82292296-ADA3-438A-896A-1CEA7A0C4057}" type="pres">
      <dgm:prSet presAssocID="{6D44B7BB-82BA-4870-BDB9-159C061DE6EA}" presName="parentText" presStyleLbl="node1" presStyleIdx="1" presStyleCnt="4">
        <dgm:presLayoutVars>
          <dgm:chMax val="0"/>
          <dgm:bulletEnabled val="1"/>
        </dgm:presLayoutVars>
      </dgm:prSet>
      <dgm:spPr/>
    </dgm:pt>
    <dgm:pt modelId="{2C0E3DFF-1935-4CA9-AE39-C6E8649B6704}" type="pres">
      <dgm:prSet presAssocID="{9CA2B392-EB62-4225-B9B7-5ABAD952E634}" presName="spacer" presStyleCnt="0"/>
      <dgm:spPr/>
    </dgm:pt>
    <dgm:pt modelId="{F937CDF9-9B4E-4F92-91B6-633206A7E969}" type="pres">
      <dgm:prSet presAssocID="{ECE57AAA-FB23-444E-A3FD-EF644BAFAF6F}" presName="parentText" presStyleLbl="node1" presStyleIdx="2" presStyleCnt="4" custScaleY="80318">
        <dgm:presLayoutVars>
          <dgm:chMax val="0"/>
          <dgm:bulletEnabled val="1"/>
        </dgm:presLayoutVars>
      </dgm:prSet>
      <dgm:spPr/>
    </dgm:pt>
    <dgm:pt modelId="{CEBDF95A-CA57-4EF3-A47C-AEC34CBA7F91}" type="pres">
      <dgm:prSet presAssocID="{CF11BA4D-12FC-4D38-B2DB-4B17BB708B63}" presName="spacer" presStyleCnt="0"/>
      <dgm:spPr/>
    </dgm:pt>
    <dgm:pt modelId="{700308F4-A24D-41D5-B4FE-B7CF935F8605}" type="pres">
      <dgm:prSet presAssocID="{BBBD2FC5-6CF5-4EFF-A0FF-2DBC3F1104F0}" presName="parentText" presStyleLbl="node1" presStyleIdx="3" presStyleCnt="4" custScaleY="80128" custLinFactY="17502" custLinFactNeighborY="100000">
        <dgm:presLayoutVars>
          <dgm:chMax val="0"/>
          <dgm:bulletEnabled val="1"/>
        </dgm:presLayoutVars>
      </dgm:prSet>
      <dgm:spPr/>
    </dgm:pt>
  </dgm:ptLst>
  <dgm:cxnLst>
    <dgm:cxn modelId="{1FB34C2C-C87E-4717-8A02-A65400BC0E5B}" srcId="{3C3B1B2C-CA27-412D-81D2-86F4AB0C25E8}" destId="{BBBD2FC5-6CF5-4EFF-A0FF-2DBC3F1104F0}" srcOrd="3" destOrd="0" parTransId="{34AB2044-BFFB-49F8-8175-12DB31B0BF94}" sibTransId="{0C3D4B49-033B-49D6-A566-BA467916E493}"/>
    <dgm:cxn modelId="{F13D4A2F-87F1-4049-8249-6C68DA960B64}" srcId="{3C3B1B2C-CA27-412D-81D2-86F4AB0C25E8}" destId="{ECE57AAA-FB23-444E-A3FD-EF644BAFAF6F}" srcOrd="2" destOrd="0" parTransId="{4A01F0A3-EA3F-4B79-9326-97AE85F65911}" sibTransId="{CF11BA4D-12FC-4D38-B2DB-4B17BB708B63}"/>
    <dgm:cxn modelId="{88F04861-F0D1-43C7-A4BE-5E1E99DC71A2}" srcId="{3C3B1B2C-CA27-412D-81D2-86F4AB0C25E8}" destId="{D653D29F-4053-4DF2-BBE4-B99FEAD506D6}" srcOrd="0" destOrd="0" parTransId="{B905E0A5-048B-4BC4-A8B9-0702A94FAE5F}" sibTransId="{88175D27-B37C-4362-B147-12D9A8E2AF70}"/>
    <dgm:cxn modelId="{7ED6C346-E9A1-4E5E-982F-B1337CBB1D68}" type="presOf" srcId="{BBBD2FC5-6CF5-4EFF-A0FF-2DBC3F1104F0}" destId="{700308F4-A24D-41D5-B4FE-B7CF935F8605}" srcOrd="0" destOrd="0" presId="urn:microsoft.com/office/officeart/2005/8/layout/vList2#1"/>
    <dgm:cxn modelId="{B3401293-8D80-40F8-91BF-44B1AA7B5DD1}" srcId="{3C3B1B2C-CA27-412D-81D2-86F4AB0C25E8}" destId="{6D44B7BB-82BA-4870-BDB9-159C061DE6EA}" srcOrd="1" destOrd="0" parTransId="{F0CBB6B8-349D-44A6-8074-D7300EB0A4C7}" sibTransId="{9CA2B392-EB62-4225-B9B7-5ABAD952E634}"/>
    <dgm:cxn modelId="{F18C0097-59DB-444C-87CF-99B68FA51534}" type="presOf" srcId="{6D44B7BB-82BA-4870-BDB9-159C061DE6EA}" destId="{82292296-ADA3-438A-896A-1CEA7A0C4057}" srcOrd="0" destOrd="0" presId="urn:microsoft.com/office/officeart/2005/8/layout/vList2#1"/>
    <dgm:cxn modelId="{66A56EC1-4EB8-4DF8-BA91-C238FC686C77}" type="presOf" srcId="{ECE57AAA-FB23-444E-A3FD-EF644BAFAF6F}" destId="{F937CDF9-9B4E-4F92-91B6-633206A7E969}" srcOrd="0" destOrd="0" presId="urn:microsoft.com/office/officeart/2005/8/layout/vList2#1"/>
    <dgm:cxn modelId="{848670D2-0F4D-4804-B0B8-4B2B37DCA83C}" type="presOf" srcId="{3C3B1B2C-CA27-412D-81D2-86F4AB0C25E8}" destId="{5D43EC85-5D37-4FC9-8D6F-08DE8A48486B}" srcOrd="0" destOrd="0" presId="urn:microsoft.com/office/officeart/2005/8/layout/vList2#1"/>
    <dgm:cxn modelId="{12C5FFD6-33DF-4183-AD32-69845B7DA6D5}" type="presOf" srcId="{D653D29F-4053-4DF2-BBE4-B99FEAD506D6}" destId="{7CB529D7-C8C0-4F61-9AA4-499E35533461}" srcOrd="0" destOrd="0" presId="urn:microsoft.com/office/officeart/2005/8/layout/vList2#1"/>
    <dgm:cxn modelId="{8E26A288-CB45-4D93-A818-6F918328CBDB}" type="presParOf" srcId="{5D43EC85-5D37-4FC9-8D6F-08DE8A48486B}" destId="{7CB529D7-C8C0-4F61-9AA4-499E35533461}" srcOrd="0" destOrd="0" presId="urn:microsoft.com/office/officeart/2005/8/layout/vList2#1"/>
    <dgm:cxn modelId="{A6FFBE4D-CECE-49F2-86B7-4324F5F677A5}" type="presParOf" srcId="{5D43EC85-5D37-4FC9-8D6F-08DE8A48486B}" destId="{32BEFE7A-5723-4F42-A336-179B2296EB4A}" srcOrd="1" destOrd="0" presId="urn:microsoft.com/office/officeart/2005/8/layout/vList2#1"/>
    <dgm:cxn modelId="{A53852FA-9221-402E-8149-5ABE7B1FC3B1}" type="presParOf" srcId="{5D43EC85-5D37-4FC9-8D6F-08DE8A48486B}" destId="{82292296-ADA3-438A-896A-1CEA7A0C4057}" srcOrd="2" destOrd="0" presId="urn:microsoft.com/office/officeart/2005/8/layout/vList2#1"/>
    <dgm:cxn modelId="{489971C7-0749-45CE-BDDD-389543A30603}" type="presParOf" srcId="{5D43EC85-5D37-4FC9-8D6F-08DE8A48486B}" destId="{2C0E3DFF-1935-4CA9-AE39-C6E8649B6704}" srcOrd="3" destOrd="0" presId="urn:microsoft.com/office/officeart/2005/8/layout/vList2#1"/>
    <dgm:cxn modelId="{6CFAE0A0-8B74-4CCD-98BF-2A1537E6D0DD}" type="presParOf" srcId="{5D43EC85-5D37-4FC9-8D6F-08DE8A48486B}" destId="{F937CDF9-9B4E-4F92-91B6-633206A7E969}" srcOrd="4" destOrd="0" presId="urn:microsoft.com/office/officeart/2005/8/layout/vList2#1"/>
    <dgm:cxn modelId="{7D324071-C26B-4BA8-B2A8-E6C03F89E3C8}" type="presParOf" srcId="{5D43EC85-5D37-4FC9-8D6F-08DE8A48486B}" destId="{CEBDF95A-CA57-4EF3-A47C-AEC34CBA7F91}" srcOrd="5" destOrd="0" presId="urn:microsoft.com/office/officeart/2005/8/layout/vList2#1"/>
    <dgm:cxn modelId="{503CE34E-4EDF-42DA-B6B6-12EEEC4F28FB}" type="presParOf" srcId="{5D43EC85-5D37-4FC9-8D6F-08DE8A48486B}" destId="{700308F4-A24D-41D5-B4FE-B7CF935F8605}" srcOrd="6" destOrd="0" presId="urn:microsoft.com/office/officeart/2005/8/layout/vList2#1"/>
  </dgm:cxnLst>
  <dgm:bg/>
  <dgm:whole/>
  <dgm:extLst>
    <a:ext xmlns:a="http://schemas.openxmlformats.org/drawingml/2006/main" uri="http://schemas.microsoft.com/office/drawing/2008/diagram">
      <dsp:dataModelExt xmlns:dsp="http://schemas.microsoft.com/office/drawing/2008/diagram" minVer="http://schemas.openxmlformats.org/drawingml/2006/diagram" relId="rId10"/>
    </a:ext>
  </dgm:extLst>
</dgm:dataModel>
</file>

<file path=word/diagrams/data2.xml><?xml version="1.0" encoding="utf-8"?>
<dgm:dataModel xmlns:dgm="http://schemas.openxmlformats.org/drawingml/2006/diagram" xmlns:a="http://schemas.openxmlformats.org/drawingml/2006/main">
  <dgm:ptLst>
    <dgm:pt modelId="{3FA702C7-0DC5-4AC8-94AD-1C5D735AEE40}" type="doc">
      <dgm:prSet loTypeId="urn:microsoft.com/office/officeart/2005/8/layout/chevron1" loCatId="process" qsTypeId="urn:microsoft.com/office/officeart/2005/8/quickstyle/simple4" qsCatId="simple" csTypeId="urn:microsoft.com/office/officeart/2005/8/colors/accent1_2" csCatId="accent1" phldr="1"/>
      <dgm:spPr/>
    </dgm:pt>
    <dgm:pt modelId="{F4051348-1662-4BC7-BCA2-188CD18AEB84}">
      <dgm:prSet phldrT="[Text]" custT="1"/>
      <dgm:spPr/>
      <dgm:t>
        <a:bodyPr/>
        <a:lstStyle/>
        <a:p>
          <a:r>
            <a:rPr lang="sv-SE" sz="900">
              <a:solidFill>
                <a:sysClr val="windowText" lastClr="000000"/>
              </a:solidFill>
            </a:rPr>
            <a:t>Inskrivning</a:t>
          </a:r>
        </a:p>
      </dgm:t>
    </dgm:pt>
    <dgm:pt modelId="{FCCA6ADE-23BD-45D0-BA43-02AF288DB673}" type="parTrans" cxnId="{0CD37234-0AEC-405B-B003-903857D56959}">
      <dgm:prSet/>
      <dgm:spPr/>
      <dgm:t>
        <a:bodyPr/>
        <a:lstStyle/>
        <a:p>
          <a:endParaRPr lang="sv-SE"/>
        </a:p>
      </dgm:t>
    </dgm:pt>
    <dgm:pt modelId="{66A95E5E-BD19-417E-BCBA-DA26691773FF}" type="sibTrans" cxnId="{0CD37234-0AEC-405B-B003-903857D56959}">
      <dgm:prSet/>
      <dgm:spPr/>
      <dgm:t>
        <a:bodyPr/>
        <a:lstStyle/>
        <a:p>
          <a:endParaRPr lang="sv-SE"/>
        </a:p>
      </dgm:t>
    </dgm:pt>
    <dgm:pt modelId="{819A909E-979A-4039-9AE7-A7EF36A9B18A}">
      <dgm:prSet phldrT="[Text]" custT="1"/>
      <dgm:spPr/>
      <dgm:t>
        <a:bodyPr/>
        <a:lstStyle/>
        <a:p>
          <a:r>
            <a:rPr lang="sv-SE" sz="900">
              <a:solidFill>
                <a:sysClr val="windowText" lastClr="000000"/>
              </a:solidFill>
            </a:rPr>
            <a:t>Under vårdtiden</a:t>
          </a:r>
        </a:p>
      </dgm:t>
    </dgm:pt>
    <dgm:pt modelId="{711C63CB-B6FE-4E0F-95F3-D0733ADC76DF}" type="parTrans" cxnId="{3807D5BC-D6F2-4FC4-B3D0-D084C66C889C}">
      <dgm:prSet/>
      <dgm:spPr/>
      <dgm:t>
        <a:bodyPr/>
        <a:lstStyle/>
        <a:p>
          <a:endParaRPr lang="sv-SE"/>
        </a:p>
      </dgm:t>
    </dgm:pt>
    <dgm:pt modelId="{787E96C9-94D5-4374-B328-B6C120F04BEB}" type="sibTrans" cxnId="{3807D5BC-D6F2-4FC4-B3D0-D084C66C889C}">
      <dgm:prSet/>
      <dgm:spPr/>
      <dgm:t>
        <a:bodyPr/>
        <a:lstStyle/>
        <a:p>
          <a:endParaRPr lang="sv-SE"/>
        </a:p>
      </dgm:t>
    </dgm:pt>
    <dgm:pt modelId="{E048A50F-1FEB-43DA-9BFD-FFFE2B101A2C}">
      <dgm:prSet phldrT="[Text]" custT="1"/>
      <dgm:spPr/>
      <dgm:t>
        <a:bodyPr/>
        <a:lstStyle/>
        <a:p>
          <a:r>
            <a:rPr lang="sv-SE" sz="900">
              <a:solidFill>
                <a:sysClr val="windowText" lastClr="000000"/>
              </a:solidFill>
            </a:rPr>
            <a:t>Under permission</a:t>
          </a:r>
        </a:p>
      </dgm:t>
    </dgm:pt>
    <dgm:pt modelId="{17940CC2-DE5D-404B-BE5A-38E2142632AD}" type="parTrans" cxnId="{47D071D2-16F0-4EE4-A22E-E154C91E1B9A}">
      <dgm:prSet/>
      <dgm:spPr/>
      <dgm:t>
        <a:bodyPr/>
        <a:lstStyle/>
        <a:p>
          <a:endParaRPr lang="sv-SE"/>
        </a:p>
      </dgm:t>
    </dgm:pt>
    <dgm:pt modelId="{5095594D-B0C2-49D7-B703-1562A13ED3B3}" type="sibTrans" cxnId="{47D071D2-16F0-4EE4-A22E-E154C91E1B9A}">
      <dgm:prSet/>
      <dgm:spPr/>
      <dgm:t>
        <a:bodyPr/>
        <a:lstStyle/>
        <a:p>
          <a:endParaRPr lang="sv-SE"/>
        </a:p>
      </dgm:t>
    </dgm:pt>
    <dgm:pt modelId="{97FF1F21-7EC8-47A4-B107-8C1ED9396189}">
      <dgm:prSet phldrT="[Text]" custT="1"/>
      <dgm:spPr/>
      <dgm:t>
        <a:bodyPr/>
        <a:lstStyle/>
        <a:p>
          <a:r>
            <a:rPr lang="sv-SE" sz="900">
              <a:solidFill>
                <a:sysClr val="windowText" lastClr="000000"/>
              </a:solidFill>
            </a:rPr>
            <a:t>Utskrivnings-klar</a:t>
          </a:r>
        </a:p>
      </dgm:t>
    </dgm:pt>
    <dgm:pt modelId="{B76AF568-7AE3-4725-859D-7012CEEC3E3F}" type="parTrans" cxnId="{D5AF4715-853A-465D-AC67-9EDD0823E803}">
      <dgm:prSet/>
      <dgm:spPr/>
      <dgm:t>
        <a:bodyPr/>
        <a:lstStyle/>
        <a:p>
          <a:endParaRPr lang="sv-SE"/>
        </a:p>
      </dgm:t>
    </dgm:pt>
    <dgm:pt modelId="{2841EB08-2DC6-40DE-9DAB-097D258E178B}" type="sibTrans" cxnId="{D5AF4715-853A-465D-AC67-9EDD0823E803}">
      <dgm:prSet/>
      <dgm:spPr/>
      <dgm:t>
        <a:bodyPr/>
        <a:lstStyle/>
        <a:p>
          <a:endParaRPr lang="sv-SE"/>
        </a:p>
      </dgm:t>
    </dgm:pt>
    <dgm:pt modelId="{E2BF3059-AA19-45F3-9C6B-0B03099A6F6F}">
      <dgm:prSet phldrT="[Text]" custT="1"/>
      <dgm:spPr/>
      <dgm:t>
        <a:bodyPr/>
        <a:lstStyle/>
        <a:p>
          <a:r>
            <a:rPr lang="sv-SE" sz="900">
              <a:solidFill>
                <a:sysClr val="windowText" lastClr="000000"/>
              </a:solidFill>
            </a:rPr>
            <a:t>Vid hemgång</a:t>
          </a:r>
        </a:p>
      </dgm:t>
    </dgm:pt>
    <dgm:pt modelId="{E5DE49EF-06E7-418D-B941-12D437DE75E9}" type="parTrans" cxnId="{91E87EBA-794E-4D43-9E0B-46ACED6BC119}">
      <dgm:prSet/>
      <dgm:spPr/>
      <dgm:t>
        <a:bodyPr/>
        <a:lstStyle/>
        <a:p>
          <a:endParaRPr lang="sv-SE"/>
        </a:p>
      </dgm:t>
    </dgm:pt>
    <dgm:pt modelId="{716FCA5A-28CC-4FED-AA49-408BA8EAB1CF}" type="sibTrans" cxnId="{91E87EBA-794E-4D43-9E0B-46ACED6BC119}">
      <dgm:prSet/>
      <dgm:spPr/>
      <dgm:t>
        <a:bodyPr/>
        <a:lstStyle/>
        <a:p>
          <a:endParaRPr lang="sv-SE"/>
        </a:p>
      </dgm:t>
    </dgm:pt>
    <dgm:pt modelId="{946B1077-34EC-45E6-A47F-2B3481F05633}" type="pres">
      <dgm:prSet presAssocID="{3FA702C7-0DC5-4AC8-94AD-1C5D735AEE40}" presName="Name0" presStyleCnt="0">
        <dgm:presLayoutVars>
          <dgm:dir val="norm"/>
          <dgm:animLvl val="lvl"/>
          <dgm:resizeHandles val="exact"/>
        </dgm:presLayoutVars>
      </dgm:prSet>
      <dgm:spPr/>
    </dgm:pt>
    <dgm:pt modelId="{8F475CE6-4F3F-4CC9-8029-3246AE585873}" type="pres">
      <dgm:prSet presAssocID="{F4051348-1662-4BC7-BCA2-188CD18AEB84}" presName="parTxOnly" presStyleLbl="node1" presStyleIdx="0" presStyleCnt="5">
        <dgm:presLayoutVars>
          <dgm:chMax val="0"/>
          <dgm:chPref val="0"/>
          <dgm:bulletEnabled val="1"/>
        </dgm:presLayoutVars>
      </dgm:prSet>
      <dgm:spPr/>
    </dgm:pt>
    <dgm:pt modelId="{1A8501EE-338A-4D9C-BCE6-5BDCF7459A42}" type="pres">
      <dgm:prSet presAssocID="{66A95E5E-BD19-417E-BCBA-DA26691773FF}" presName="parTxOnlySpace" presStyleCnt="0"/>
      <dgm:spPr/>
    </dgm:pt>
    <dgm:pt modelId="{63455676-84FE-4F19-BDEE-304BA16A4C84}" type="pres">
      <dgm:prSet presAssocID="{819A909E-979A-4039-9AE7-A7EF36A9B18A}" presName="parTxOnly" presStyleLbl="node1" presStyleIdx="1" presStyleCnt="5">
        <dgm:presLayoutVars>
          <dgm:chMax val="0"/>
          <dgm:chPref val="0"/>
          <dgm:bulletEnabled val="1"/>
        </dgm:presLayoutVars>
      </dgm:prSet>
      <dgm:spPr/>
    </dgm:pt>
    <dgm:pt modelId="{C34DD21A-3A0D-4520-856D-5DA7FCBE6B94}" type="pres">
      <dgm:prSet presAssocID="{787E96C9-94D5-4374-B328-B6C120F04BEB}" presName="parTxOnlySpace" presStyleCnt="0"/>
      <dgm:spPr/>
    </dgm:pt>
    <dgm:pt modelId="{B86A99EB-18A9-4772-A98B-35C04D00CC14}" type="pres">
      <dgm:prSet presAssocID="{E048A50F-1FEB-43DA-9BFD-FFFE2B101A2C}" presName="parTxOnly" presStyleLbl="node1" presStyleIdx="2" presStyleCnt="5">
        <dgm:presLayoutVars>
          <dgm:chMax val="0"/>
          <dgm:chPref val="0"/>
          <dgm:bulletEnabled val="1"/>
        </dgm:presLayoutVars>
      </dgm:prSet>
      <dgm:spPr/>
    </dgm:pt>
    <dgm:pt modelId="{4AC273DC-6B39-417C-85D3-33BED216693E}" type="pres">
      <dgm:prSet presAssocID="{5095594D-B0C2-49D7-B703-1562A13ED3B3}" presName="parTxOnlySpace" presStyleCnt="0"/>
      <dgm:spPr/>
    </dgm:pt>
    <dgm:pt modelId="{69405C8D-5AE0-4DB0-884D-FE79B1E8DF8D}" type="pres">
      <dgm:prSet presAssocID="{97FF1F21-7EC8-47A4-B107-8C1ED9396189}" presName="parTxOnly" presStyleLbl="node1" presStyleIdx="3" presStyleCnt="5">
        <dgm:presLayoutVars>
          <dgm:chMax val="0"/>
          <dgm:chPref val="0"/>
          <dgm:bulletEnabled val="1"/>
        </dgm:presLayoutVars>
      </dgm:prSet>
      <dgm:spPr/>
    </dgm:pt>
    <dgm:pt modelId="{192B3AA6-3DEF-4E5E-B643-43D1069D70CF}" type="pres">
      <dgm:prSet presAssocID="{2841EB08-2DC6-40DE-9DAB-097D258E178B}" presName="parTxOnlySpace" presStyleCnt="0"/>
      <dgm:spPr/>
    </dgm:pt>
    <dgm:pt modelId="{852AEF56-EBF8-4A3A-A831-65FDA480E097}" type="pres">
      <dgm:prSet presAssocID="{E2BF3059-AA19-45F3-9C6B-0B03099A6F6F}" presName="parTxOnly" presStyleLbl="node1" presStyleIdx="4" presStyleCnt="5">
        <dgm:presLayoutVars>
          <dgm:chMax val="0"/>
          <dgm:chPref val="0"/>
          <dgm:bulletEnabled val="1"/>
        </dgm:presLayoutVars>
      </dgm:prSet>
      <dgm:spPr/>
    </dgm:pt>
  </dgm:ptLst>
  <dgm:cxnLst>
    <dgm:cxn modelId="{D5AF4715-853A-465D-AC67-9EDD0823E803}" srcId="{3FA702C7-0DC5-4AC8-94AD-1C5D735AEE40}" destId="{97FF1F21-7EC8-47A4-B107-8C1ED9396189}" srcOrd="3" destOrd="0" parTransId="{B76AF568-7AE3-4725-859D-7012CEEC3E3F}" sibTransId="{2841EB08-2DC6-40DE-9DAB-097D258E178B}"/>
    <dgm:cxn modelId="{0CD37234-0AEC-405B-B003-903857D56959}" srcId="{3FA702C7-0DC5-4AC8-94AD-1C5D735AEE40}" destId="{F4051348-1662-4BC7-BCA2-188CD18AEB84}" srcOrd="0" destOrd="0" parTransId="{FCCA6ADE-23BD-45D0-BA43-02AF288DB673}" sibTransId="{66A95E5E-BD19-417E-BCBA-DA26691773FF}"/>
    <dgm:cxn modelId="{18B4E167-8F62-46E5-988D-7ACA393C2E00}" type="presOf" srcId="{E048A50F-1FEB-43DA-9BFD-FFFE2B101A2C}" destId="{B86A99EB-18A9-4772-A98B-35C04D00CC14}" srcOrd="0" destOrd="0" presId="urn:microsoft.com/office/officeart/2005/8/layout/chevron1"/>
    <dgm:cxn modelId="{62066A8C-2C91-45C0-BCF1-A53D2FAF7303}" type="presOf" srcId="{3FA702C7-0DC5-4AC8-94AD-1C5D735AEE40}" destId="{946B1077-34EC-45E6-A47F-2B3481F05633}" srcOrd="0" destOrd="0" presId="urn:microsoft.com/office/officeart/2005/8/layout/chevron1"/>
    <dgm:cxn modelId="{73D85095-7E15-47C8-A259-125DE812ABDD}" type="presOf" srcId="{819A909E-979A-4039-9AE7-A7EF36A9B18A}" destId="{63455676-84FE-4F19-BDEE-304BA16A4C84}" srcOrd="0" destOrd="0" presId="urn:microsoft.com/office/officeart/2005/8/layout/chevron1"/>
    <dgm:cxn modelId="{91E87EBA-794E-4D43-9E0B-46ACED6BC119}" srcId="{3FA702C7-0DC5-4AC8-94AD-1C5D735AEE40}" destId="{E2BF3059-AA19-45F3-9C6B-0B03099A6F6F}" srcOrd="4" destOrd="0" parTransId="{E5DE49EF-06E7-418D-B941-12D437DE75E9}" sibTransId="{716FCA5A-28CC-4FED-AA49-408BA8EAB1CF}"/>
    <dgm:cxn modelId="{3807D5BC-D6F2-4FC4-B3D0-D084C66C889C}" srcId="{3FA702C7-0DC5-4AC8-94AD-1C5D735AEE40}" destId="{819A909E-979A-4039-9AE7-A7EF36A9B18A}" srcOrd="1" destOrd="0" parTransId="{711C63CB-B6FE-4E0F-95F3-D0733ADC76DF}" sibTransId="{787E96C9-94D5-4374-B328-B6C120F04BEB}"/>
    <dgm:cxn modelId="{514502CC-B3FE-4526-8B12-12DCE6683AD4}" type="presOf" srcId="{F4051348-1662-4BC7-BCA2-188CD18AEB84}" destId="{8F475CE6-4F3F-4CC9-8029-3246AE585873}" srcOrd="0" destOrd="0" presId="urn:microsoft.com/office/officeart/2005/8/layout/chevron1"/>
    <dgm:cxn modelId="{F3A8F2CF-F568-4703-947F-B55F62B91625}" type="presOf" srcId="{97FF1F21-7EC8-47A4-B107-8C1ED9396189}" destId="{69405C8D-5AE0-4DB0-884D-FE79B1E8DF8D}" srcOrd="0" destOrd="0" presId="urn:microsoft.com/office/officeart/2005/8/layout/chevron1"/>
    <dgm:cxn modelId="{47D071D2-16F0-4EE4-A22E-E154C91E1B9A}" srcId="{3FA702C7-0DC5-4AC8-94AD-1C5D735AEE40}" destId="{E048A50F-1FEB-43DA-9BFD-FFFE2B101A2C}" srcOrd="2" destOrd="0" parTransId="{17940CC2-DE5D-404B-BE5A-38E2142632AD}" sibTransId="{5095594D-B0C2-49D7-B703-1562A13ED3B3}"/>
    <dgm:cxn modelId="{68C5D2F9-D2AC-4EE6-A985-2E1B2870D990}" type="presOf" srcId="{E2BF3059-AA19-45F3-9C6B-0B03099A6F6F}" destId="{852AEF56-EBF8-4A3A-A831-65FDA480E097}" srcOrd="0" destOrd="0" presId="urn:microsoft.com/office/officeart/2005/8/layout/chevron1"/>
    <dgm:cxn modelId="{74BDF655-A321-45A1-925A-7AD96DA3A604}" type="presParOf" srcId="{946B1077-34EC-45E6-A47F-2B3481F05633}" destId="{8F475CE6-4F3F-4CC9-8029-3246AE585873}" srcOrd="0" destOrd="0" presId="urn:microsoft.com/office/officeart/2005/8/layout/chevron1"/>
    <dgm:cxn modelId="{7962D275-5AE8-44E3-98A2-F7CD86FBAC96}" type="presParOf" srcId="{946B1077-34EC-45E6-A47F-2B3481F05633}" destId="{1A8501EE-338A-4D9C-BCE6-5BDCF7459A42}" srcOrd="1" destOrd="0" presId="urn:microsoft.com/office/officeart/2005/8/layout/chevron1"/>
    <dgm:cxn modelId="{497AC6F8-7BB8-4701-80D6-158EFE565FC1}" type="presParOf" srcId="{946B1077-34EC-45E6-A47F-2B3481F05633}" destId="{63455676-84FE-4F19-BDEE-304BA16A4C84}" srcOrd="2" destOrd="0" presId="urn:microsoft.com/office/officeart/2005/8/layout/chevron1"/>
    <dgm:cxn modelId="{EDE576CF-50DF-476F-A0C5-400AF289A705}" type="presParOf" srcId="{946B1077-34EC-45E6-A47F-2B3481F05633}" destId="{C34DD21A-3A0D-4520-856D-5DA7FCBE6B94}" srcOrd="3" destOrd="0" presId="urn:microsoft.com/office/officeart/2005/8/layout/chevron1"/>
    <dgm:cxn modelId="{84CBC3DD-CEBB-4C6E-A9CC-0E1068BEA701}" type="presParOf" srcId="{946B1077-34EC-45E6-A47F-2B3481F05633}" destId="{B86A99EB-18A9-4772-A98B-35C04D00CC14}" srcOrd="4" destOrd="0" presId="urn:microsoft.com/office/officeart/2005/8/layout/chevron1"/>
    <dgm:cxn modelId="{8605DBA6-D5EB-4F47-9921-EA872007F969}" type="presParOf" srcId="{946B1077-34EC-45E6-A47F-2B3481F05633}" destId="{4AC273DC-6B39-417C-85D3-33BED216693E}" srcOrd="5" destOrd="0" presId="urn:microsoft.com/office/officeart/2005/8/layout/chevron1"/>
    <dgm:cxn modelId="{AF610EBF-8684-4D5F-A2FC-328A824E8BA1}" type="presParOf" srcId="{946B1077-34EC-45E6-A47F-2B3481F05633}" destId="{69405C8D-5AE0-4DB0-884D-FE79B1E8DF8D}" srcOrd="6" destOrd="0" presId="urn:microsoft.com/office/officeart/2005/8/layout/chevron1"/>
    <dgm:cxn modelId="{AE3A7356-3E15-49AD-A386-224D8CFB0B3D}" type="presParOf" srcId="{946B1077-34EC-45E6-A47F-2B3481F05633}" destId="{192B3AA6-3DEF-4E5E-B643-43D1069D70CF}" srcOrd="7" destOrd="0" presId="urn:microsoft.com/office/officeart/2005/8/layout/chevron1"/>
    <dgm:cxn modelId="{657608A2-6322-4905-AFD0-07E034702452}" type="presParOf" srcId="{946B1077-34EC-45E6-A47F-2B3481F05633}" destId="{852AEF56-EBF8-4A3A-A831-65FDA480E097}" srcOrd="8" destOrd="0" presId="urn:microsoft.com/office/officeart/2005/8/layout/chevron1"/>
  </dgm:cxnLst>
  <dgm:bg/>
  <dgm:whole/>
  <dgm:extLst>
    <a:ext xmlns:a="http://schemas.openxmlformats.org/drawingml/2006/main" uri="http://schemas.microsoft.com/office/drawing/2008/diagram">
      <dsp:dataModelExt xmlns:dsp="http://schemas.microsoft.com/office/drawing/2008/diagram" minVer="http://schemas.openxmlformats.org/drawingml/2006/diagram" relId="rId15"/>
    </a:ext>
  </dgm:extLst>
</dgm:dataModel>
</file>

<file path=word/diagrams/data3.xml><?xml version="1.0" encoding="utf-8"?>
<dgm:dataModel xmlns:dgm="http://schemas.openxmlformats.org/drawingml/2006/diagram" xmlns:a="http://schemas.openxmlformats.org/drawingml/2006/main">
  <dgm:ptLst>
    <dgm:pt modelId="{3FA702C7-0DC5-4AC8-94AD-1C5D735AEE40}" type="doc">
      <dgm:prSet loTypeId="urn:microsoft.com/office/officeart/2005/8/layout/chevron1" loCatId="process" qsTypeId="urn:microsoft.com/office/officeart/2005/8/quickstyle/simple4" qsCatId="simple" csTypeId="urn:microsoft.com/office/officeart/2005/8/colors/accent0_1" csCatId="mainScheme" phldr="1"/>
      <dgm:spPr/>
    </dgm:pt>
    <dgm:pt modelId="{F4051348-1662-4BC7-BCA2-188CD18AEB84}">
      <dgm:prSet phldrT="[Text]" custT="1"/>
      <dgm:spPr>
        <a:solidFill>
          <a:schemeClr val="accent1"/>
        </a:solidFill>
      </dgm:spPr>
      <dgm:t>
        <a:bodyPr/>
        <a:lstStyle/>
        <a:p>
          <a:r>
            <a:rPr lang="sv-SE" sz="900"/>
            <a:t>Inskrivning</a:t>
          </a:r>
        </a:p>
      </dgm:t>
    </dgm:pt>
    <dgm:pt modelId="{FCCA6ADE-23BD-45D0-BA43-02AF288DB673}" type="parTrans" cxnId="{0CD37234-0AEC-405B-B003-903857D56959}">
      <dgm:prSet/>
      <dgm:spPr/>
      <dgm:t>
        <a:bodyPr/>
        <a:lstStyle/>
        <a:p>
          <a:endParaRPr lang="sv-SE"/>
        </a:p>
      </dgm:t>
    </dgm:pt>
    <dgm:pt modelId="{66A95E5E-BD19-417E-BCBA-DA26691773FF}" type="sibTrans" cxnId="{0CD37234-0AEC-405B-B003-903857D56959}">
      <dgm:prSet/>
      <dgm:spPr/>
      <dgm:t>
        <a:bodyPr/>
        <a:lstStyle/>
        <a:p>
          <a:endParaRPr lang="sv-SE"/>
        </a:p>
      </dgm:t>
    </dgm:pt>
    <dgm:pt modelId="{819A909E-979A-4039-9AE7-A7EF36A9B18A}">
      <dgm:prSet phldrT="[Text]" custT="1"/>
      <dgm:spPr/>
      <dgm:t>
        <a:bodyPr/>
        <a:lstStyle/>
        <a:p>
          <a:r>
            <a:rPr lang="sv-SE" sz="900">
              <a:solidFill>
                <a:schemeClr val="accent4"/>
              </a:solidFill>
            </a:rPr>
            <a:t>Under vårdtiden</a:t>
          </a:r>
        </a:p>
      </dgm:t>
    </dgm:pt>
    <dgm:pt modelId="{711C63CB-B6FE-4E0F-95F3-D0733ADC76DF}" type="parTrans" cxnId="{3807D5BC-D6F2-4FC4-B3D0-D084C66C889C}">
      <dgm:prSet/>
      <dgm:spPr/>
      <dgm:t>
        <a:bodyPr/>
        <a:lstStyle/>
        <a:p>
          <a:endParaRPr lang="sv-SE"/>
        </a:p>
      </dgm:t>
    </dgm:pt>
    <dgm:pt modelId="{787E96C9-94D5-4374-B328-B6C120F04BEB}" type="sibTrans" cxnId="{3807D5BC-D6F2-4FC4-B3D0-D084C66C889C}">
      <dgm:prSet/>
      <dgm:spPr/>
      <dgm:t>
        <a:bodyPr/>
        <a:lstStyle/>
        <a:p>
          <a:endParaRPr lang="sv-SE"/>
        </a:p>
      </dgm:t>
    </dgm:pt>
    <dgm:pt modelId="{E048A50F-1FEB-43DA-9BFD-FFFE2B101A2C}">
      <dgm:prSet phldrT="[Text]" custT="1"/>
      <dgm:spPr/>
      <dgm:t>
        <a:bodyPr/>
        <a:lstStyle/>
        <a:p>
          <a:r>
            <a:rPr lang="sv-SE" sz="900">
              <a:solidFill>
                <a:schemeClr val="accent4"/>
              </a:solidFill>
            </a:rPr>
            <a:t>Under permission</a:t>
          </a:r>
        </a:p>
      </dgm:t>
    </dgm:pt>
    <dgm:pt modelId="{17940CC2-DE5D-404B-BE5A-38E2142632AD}" type="parTrans" cxnId="{47D071D2-16F0-4EE4-A22E-E154C91E1B9A}">
      <dgm:prSet/>
      <dgm:spPr/>
      <dgm:t>
        <a:bodyPr/>
        <a:lstStyle/>
        <a:p>
          <a:endParaRPr lang="sv-SE"/>
        </a:p>
      </dgm:t>
    </dgm:pt>
    <dgm:pt modelId="{5095594D-B0C2-49D7-B703-1562A13ED3B3}" type="sibTrans" cxnId="{47D071D2-16F0-4EE4-A22E-E154C91E1B9A}">
      <dgm:prSet/>
      <dgm:spPr/>
      <dgm:t>
        <a:bodyPr/>
        <a:lstStyle/>
        <a:p>
          <a:endParaRPr lang="sv-SE"/>
        </a:p>
      </dgm:t>
    </dgm:pt>
    <dgm:pt modelId="{97FF1F21-7EC8-47A4-B107-8C1ED9396189}">
      <dgm:prSet phldrT="[Text]" custT="1"/>
      <dgm:spPr/>
      <dgm:t>
        <a:bodyPr/>
        <a:lstStyle/>
        <a:p>
          <a:r>
            <a:rPr lang="sv-SE" sz="900">
              <a:solidFill>
                <a:schemeClr val="accent4"/>
              </a:solidFill>
            </a:rPr>
            <a:t>Utskrivnings-klar</a:t>
          </a:r>
        </a:p>
      </dgm:t>
    </dgm:pt>
    <dgm:pt modelId="{B76AF568-7AE3-4725-859D-7012CEEC3E3F}" type="parTrans" cxnId="{D5AF4715-853A-465D-AC67-9EDD0823E803}">
      <dgm:prSet/>
      <dgm:spPr/>
      <dgm:t>
        <a:bodyPr/>
        <a:lstStyle/>
        <a:p>
          <a:endParaRPr lang="sv-SE"/>
        </a:p>
      </dgm:t>
    </dgm:pt>
    <dgm:pt modelId="{2841EB08-2DC6-40DE-9DAB-097D258E178B}" type="sibTrans" cxnId="{D5AF4715-853A-465D-AC67-9EDD0823E803}">
      <dgm:prSet/>
      <dgm:spPr/>
      <dgm:t>
        <a:bodyPr/>
        <a:lstStyle/>
        <a:p>
          <a:endParaRPr lang="sv-SE"/>
        </a:p>
      </dgm:t>
    </dgm:pt>
    <dgm:pt modelId="{E2BF3059-AA19-45F3-9C6B-0B03099A6F6F}">
      <dgm:prSet phldrT="[Text]" custT="1"/>
      <dgm:spPr/>
      <dgm:t>
        <a:bodyPr/>
        <a:lstStyle/>
        <a:p>
          <a:r>
            <a:rPr lang="sv-SE" sz="900">
              <a:solidFill>
                <a:schemeClr val="accent4"/>
              </a:solidFill>
            </a:rPr>
            <a:t>Vid hemgång</a:t>
          </a:r>
        </a:p>
      </dgm:t>
    </dgm:pt>
    <dgm:pt modelId="{E5DE49EF-06E7-418D-B941-12D437DE75E9}" type="parTrans" cxnId="{91E87EBA-794E-4D43-9E0B-46ACED6BC119}">
      <dgm:prSet/>
      <dgm:spPr/>
      <dgm:t>
        <a:bodyPr/>
        <a:lstStyle/>
        <a:p>
          <a:endParaRPr lang="sv-SE"/>
        </a:p>
      </dgm:t>
    </dgm:pt>
    <dgm:pt modelId="{716FCA5A-28CC-4FED-AA49-408BA8EAB1CF}" type="sibTrans" cxnId="{91E87EBA-794E-4D43-9E0B-46ACED6BC119}">
      <dgm:prSet/>
      <dgm:spPr/>
      <dgm:t>
        <a:bodyPr/>
        <a:lstStyle/>
        <a:p>
          <a:endParaRPr lang="sv-SE"/>
        </a:p>
      </dgm:t>
    </dgm:pt>
    <dgm:pt modelId="{946B1077-34EC-45E6-A47F-2B3481F05633}" type="pres">
      <dgm:prSet presAssocID="{3FA702C7-0DC5-4AC8-94AD-1C5D735AEE40}" presName="Name0" presStyleCnt="0">
        <dgm:presLayoutVars>
          <dgm:dir val="norm"/>
          <dgm:animLvl val="lvl"/>
          <dgm:resizeHandles val="exact"/>
        </dgm:presLayoutVars>
      </dgm:prSet>
      <dgm:spPr/>
    </dgm:pt>
    <dgm:pt modelId="{8F475CE6-4F3F-4CC9-8029-3246AE585873}" type="pres">
      <dgm:prSet presAssocID="{F4051348-1662-4BC7-BCA2-188CD18AEB84}" presName="parTxOnly" presStyleLbl="node1" presStyleIdx="0" presStyleCnt="5">
        <dgm:presLayoutVars>
          <dgm:chMax val="0"/>
          <dgm:chPref val="0"/>
          <dgm:bulletEnabled val="1"/>
        </dgm:presLayoutVars>
      </dgm:prSet>
      <dgm:spPr/>
    </dgm:pt>
    <dgm:pt modelId="{1A8501EE-338A-4D9C-BCE6-5BDCF7459A42}" type="pres">
      <dgm:prSet presAssocID="{66A95E5E-BD19-417E-BCBA-DA26691773FF}" presName="parTxOnlySpace" presStyleCnt="0"/>
      <dgm:spPr/>
    </dgm:pt>
    <dgm:pt modelId="{63455676-84FE-4F19-BDEE-304BA16A4C84}" type="pres">
      <dgm:prSet presAssocID="{819A909E-979A-4039-9AE7-A7EF36A9B18A}" presName="parTxOnly" presStyleLbl="node1" presStyleIdx="1" presStyleCnt="5">
        <dgm:presLayoutVars>
          <dgm:chMax val="0"/>
          <dgm:chPref val="0"/>
          <dgm:bulletEnabled val="1"/>
        </dgm:presLayoutVars>
      </dgm:prSet>
      <dgm:spPr/>
    </dgm:pt>
    <dgm:pt modelId="{C34DD21A-3A0D-4520-856D-5DA7FCBE6B94}" type="pres">
      <dgm:prSet presAssocID="{787E96C9-94D5-4374-B328-B6C120F04BEB}" presName="parTxOnlySpace" presStyleCnt="0"/>
      <dgm:spPr/>
    </dgm:pt>
    <dgm:pt modelId="{B86A99EB-18A9-4772-A98B-35C04D00CC14}" type="pres">
      <dgm:prSet presAssocID="{E048A50F-1FEB-43DA-9BFD-FFFE2B101A2C}" presName="parTxOnly" presStyleLbl="node1" presStyleIdx="2" presStyleCnt="5">
        <dgm:presLayoutVars>
          <dgm:chMax val="0"/>
          <dgm:chPref val="0"/>
          <dgm:bulletEnabled val="1"/>
        </dgm:presLayoutVars>
      </dgm:prSet>
      <dgm:spPr/>
    </dgm:pt>
    <dgm:pt modelId="{4AC273DC-6B39-417C-85D3-33BED216693E}" type="pres">
      <dgm:prSet presAssocID="{5095594D-B0C2-49D7-B703-1562A13ED3B3}" presName="parTxOnlySpace" presStyleCnt="0"/>
      <dgm:spPr/>
    </dgm:pt>
    <dgm:pt modelId="{69405C8D-5AE0-4DB0-884D-FE79B1E8DF8D}" type="pres">
      <dgm:prSet presAssocID="{97FF1F21-7EC8-47A4-B107-8C1ED9396189}" presName="parTxOnly" presStyleLbl="node1" presStyleIdx="3" presStyleCnt="5">
        <dgm:presLayoutVars>
          <dgm:chMax val="0"/>
          <dgm:chPref val="0"/>
          <dgm:bulletEnabled val="1"/>
        </dgm:presLayoutVars>
      </dgm:prSet>
      <dgm:spPr/>
    </dgm:pt>
    <dgm:pt modelId="{192B3AA6-3DEF-4E5E-B643-43D1069D70CF}" type="pres">
      <dgm:prSet presAssocID="{2841EB08-2DC6-40DE-9DAB-097D258E178B}" presName="parTxOnlySpace" presStyleCnt="0"/>
      <dgm:spPr/>
    </dgm:pt>
    <dgm:pt modelId="{852AEF56-EBF8-4A3A-A831-65FDA480E097}" type="pres">
      <dgm:prSet presAssocID="{E2BF3059-AA19-45F3-9C6B-0B03099A6F6F}" presName="parTxOnly" presStyleLbl="node1" presStyleIdx="4" presStyleCnt="5">
        <dgm:presLayoutVars>
          <dgm:chMax val="0"/>
          <dgm:chPref val="0"/>
          <dgm:bulletEnabled val="1"/>
        </dgm:presLayoutVars>
      </dgm:prSet>
      <dgm:spPr/>
    </dgm:pt>
  </dgm:ptLst>
  <dgm:cxnLst>
    <dgm:cxn modelId="{D5AF4715-853A-465D-AC67-9EDD0823E803}" srcId="{3FA702C7-0DC5-4AC8-94AD-1C5D735AEE40}" destId="{97FF1F21-7EC8-47A4-B107-8C1ED9396189}" srcOrd="3" destOrd="0" parTransId="{B76AF568-7AE3-4725-859D-7012CEEC3E3F}" sibTransId="{2841EB08-2DC6-40DE-9DAB-097D258E178B}"/>
    <dgm:cxn modelId="{0CD37234-0AEC-405B-B003-903857D56959}" srcId="{3FA702C7-0DC5-4AC8-94AD-1C5D735AEE40}" destId="{F4051348-1662-4BC7-BCA2-188CD18AEB84}" srcOrd="0" destOrd="0" parTransId="{FCCA6ADE-23BD-45D0-BA43-02AF288DB673}" sibTransId="{66A95E5E-BD19-417E-BCBA-DA26691773FF}"/>
    <dgm:cxn modelId="{18B4E167-8F62-46E5-988D-7ACA393C2E00}" type="presOf" srcId="{E048A50F-1FEB-43DA-9BFD-FFFE2B101A2C}" destId="{B86A99EB-18A9-4772-A98B-35C04D00CC14}" srcOrd="0" destOrd="0" presId="urn:microsoft.com/office/officeart/2005/8/layout/chevron1"/>
    <dgm:cxn modelId="{62066A8C-2C91-45C0-BCF1-A53D2FAF7303}" type="presOf" srcId="{3FA702C7-0DC5-4AC8-94AD-1C5D735AEE40}" destId="{946B1077-34EC-45E6-A47F-2B3481F05633}" srcOrd="0" destOrd="0" presId="urn:microsoft.com/office/officeart/2005/8/layout/chevron1"/>
    <dgm:cxn modelId="{73D85095-7E15-47C8-A259-125DE812ABDD}" type="presOf" srcId="{819A909E-979A-4039-9AE7-A7EF36A9B18A}" destId="{63455676-84FE-4F19-BDEE-304BA16A4C84}" srcOrd="0" destOrd="0" presId="urn:microsoft.com/office/officeart/2005/8/layout/chevron1"/>
    <dgm:cxn modelId="{91E87EBA-794E-4D43-9E0B-46ACED6BC119}" srcId="{3FA702C7-0DC5-4AC8-94AD-1C5D735AEE40}" destId="{E2BF3059-AA19-45F3-9C6B-0B03099A6F6F}" srcOrd="4" destOrd="0" parTransId="{E5DE49EF-06E7-418D-B941-12D437DE75E9}" sibTransId="{716FCA5A-28CC-4FED-AA49-408BA8EAB1CF}"/>
    <dgm:cxn modelId="{3807D5BC-D6F2-4FC4-B3D0-D084C66C889C}" srcId="{3FA702C7-0DC5-4AC8-94AD-1C5D735AEE40}" destId="{819A909E-979A-4039-9AE7-A7EF36A9B18A}" srcOrd="1" destOrd="0" parTransId="{711C63CB-B6FE-4E0F-95F3-D0733ADC76DF}" sibTransId="{787E96C9-94D5-4374-B328-B6C120F04BEB}"/>
    <dgm:cxn modelId="{514502CC-B3FE-4526-8B12-12DCE6683AD4}" type="presOf" srcId="{F4051348-1662-4BC7-BCA2-188CD18AEB84}" destId="{8F475CE6-4F3F-4CC9-8029-3246AE585873}" srcOrd="0" destOrd="0" presId="urn:microsoft.com/office/officeart/2005/8/layout/chevron1"/>
    <dgm:cxn modelId="{F3A8F2CF-F568-4703-947F-B55F62B91625}" type="presOf" srcId="{97FF1F21-7EC8-47A4-B107-8C1ED9396189}" destId="{69405C8D-5AE0-4DB0-884D-FE79B1E8DF8D}" srcOrd="0" destOrd="0" presId="urn:microsoft.com/office/officeart/2005/8/layout/chevron1"/>
    <dgm:cxn modelId="{47D071D2-16F0-4EE4-A22E-E154C91E1B9A}" srcId="{3FA702C7-0DC5-4AC8-94AD-1C5D735AEE40}" destId="{E048A50F-1FEB-43DA-9BFD-FFFE2B101A2C}" srcOrd="2" destOrd="0" parTransId="{17940CC2-DE5D-404B-BE5A-38E2142632AD}" sibTransId="{5095594D-B0C2-49D7-B703-1562A13ED3B3}"/>
    <dgm:cxn modelId="{68C5D2F9-D2AC-4EE6-A985-2E1B2870D990}" type="presOf" srcId="{E2BF3059-AA19-45F3-9C6B-0B03099A6F6F}" destId="{852AEF56-EBF8-4A3A-A831-65FDA480E097}" srcOrd="0" destOrd="0" presId="urn:microsoft.com/office/officeart/2005/8/layout/chevron1"/>
    <dgm:cxn modelId="{74BDF655-A321-45A1-925A-7AD96DA3A604}" type="presParOf" srcId="{946B1077-34EC-45E6-A47F-2B3481F05633}" destId="{8F475CE6-4F3F-4CC9-8029-3246AE585873}" srcOrd="0" destOrd="0" presId="urn:microsoft.com/office/officeart/2005/8/layout/chevron1"/>
    <dgm:cxn modelId="{7962D275-5AE8-44E3-98A2-F7CD86FBAC96}" type="presParOf" srcId="{946B1077-34EC-45E6-A47F-2B3481F05633}" destId="{1A8501EE-338A-4D9C-BCE6-5BDCF7459A42}" srcOrd="1" destOrd="0" presId="urn:microsoft.com/office/officeart/2005/8/layout/chevron1"/>
    <dgm:cxn modelId="{497AC6F8-7BB8-4701-80D6-158EFE565FC1}" type="presParOf" srcId="{946B1077-34EC-45E6-A47F-2B3481F05633}" destId="{63455676-84FE-4F19-BDEE-304BA16A4C84}" srcOrd="2" destOrd="0" presId="urn:microsoft.com/office/officeart/2005/8/layout/chevron1"/>
    <dgm:cxn modelId="{EDE576CF-50DF-476F-A0C5-400AF289A705}" type="presParOf" srcId="{946B1077-34EC-45E6-A47F-2B3481F05633}" destId="{C34DD21A-3A0D-4520-856D-5DA7FCBE6B94}" srcOrd="3" destOrd="0" presId="urn:microsoft.com/office/officeart/2005/8/layout/chevron1"/>
    <dgm:cxn modelId="{84CBC3DD-CEBB-4C6E-A9CC-0E1068BEA701}" type="presParOf" srcId="{946B1077-34EC-45E6-A47F-2B3481F05633}" destId="{B86A99EB-18A9-4772-A98B-35C04D00CC14}" srcOrd="4" destOrd="0" presId="urn:microsoft.com/office/officeart/2005/8/layout/chevron1"/>
    <dgm:cxn modelId="{8605DBA6-D5EB-4F47-9921-EA872007F969}" type="presParOf" srcId="{946B1077-34EC-45E6-A47F-2B3481F05633}" destId="{4AC273DC-6B39-417C-85D3-33BED216693E}" srcOrd="5" destOrd="0" presId="urn:microsoft.com/office/officeart/2005/8/layout/chevron1"/>
    <dgm:cxn modelId="{AF610EBF-8684-4D5F-A2FC-328A824E8BA1}" type="presParOf" srcId="{946B1077-34EC-45E6-A47F-2B3481F05633}" destId="{69405C8D-5AE0-4DB0-884D-FE79B1E8DF8D}" srcOrd="6" destOrd="0" presId="urn:microsoft.com/office/officeart/2005/8/layout/chevron1"/>
    <dgm:cxn modelId="{AE3A7356-3E15-49AD-A386-224D8CFB0B3D}" type="presParOf" srcId="{946B1077-34EC-45E6-A47F-2B3481F05633}" destId="{192B3AA6-3DEF-4E5E-B643-43D1069D70CF}" srcOrd="7" destOrd="0" presId="urn:microsoft.com/office/officeart/2005/8/layout/chevron1"/>
    <dgm:cxn modelId="{657608A2-6322-4905-AFD0-07E034702452}" type="presParOf" srcId="{946B1077-34EC-45E6-A47F-2B3481F05633}" destId="{852AEF56-EBF8-4A3A-A831-65FDA480E097}" srcOrd="8" destOrd="0" presId="urn:microsoft.com/office/officeart/2005/8/layout/chevron1"/>
  </dgm:cxnLst>
  <dgm:bg/>
  <dgm:whole/>
  <dgm:extLst>
    <a:ext xmlns:a="http://schemas.openxmlformats.org/drawingml/2006/main" uri="http://schemas.microsoft.com/office/drawing/2008/diagram">
      <dsp:dataModelExt xmlns:dsp="http://schemas.microsoft.com/office/drawing/2008/diagram" minVer="http://schemas.openxmlformats.org/drawingml/2006/diagram" relId="rId20"/>
    </a:ext>
  </dgm:extLst>
</dgm:dataModel>
</file>

<file path=word/diagrams/data4.xml><?xml version="1.0" encoding="utf-8"?>
<dgm:dataModel xmlns:dgm="http://schemas.openxmlformats.org/drawingml/2006/diagram" xmlns:a="http://schemas.openxmlformats.org/drawingml/2006/main">
  <dgm:ptLst>
    <dgm:pt modelId="{3FA702C7-0DC5-4AC8-94AD-1C5D735AEE40}" type="doc">
      <dgm:prSet loTypeId="urn:microsoft.com/office/officeart/2005/8/layout/chevron1" loCatId="process" qsTypeId="urn:microsoft.com/office/officeart/2005/8/quickstyle/simple4" qsCatId="simple" csTypeId="urn:microsoft.com/office/officeart/2005/8/colors/accent0_1" csCatId="mainScheme" phldr="1"/>
      <dgm:spPr/>
    </dgm:pt>
    <dgm:pt modelId="{F4051348-1662-4BC7-BCA2-188CD18AEB84}">
      <dgm:prSet phldrT="[Text]" custT="1"/>
      <dgm:spPr/>
      <dgm:t>
        <a:bodyPr/>
        <a:lstStyle/>
        <a:p>
          <a:r>
            <a:rPr lang="sv-SE" sz="900">
              <a:solidFill>
                <a:schemeClr val="accent4"/>
              </a:solidFill>
            </a:rPr>
            <a:t>Inskrivning</a:t>
          </a:r>
        </a:p>
      </dgm:t>
    </dgm:pt>
    <dgm:pt modelId="{FCCA6ADE-23BD-45D0-BA43-02AF288DB673}" type="parTrans" cxnId="{0CD37234-0AEC-405B-B003-903857D56959}">
      <dgm:prSet/>
      <dgm:spPr/>
      <dgm:t>
        <a:bodyPr/>
        <a:lstStyle/>
        <a:p>
          <a:endParaRPr lang="sv-SE"/>
        </a:p>
      </dgm:t>
    </dgm:pt>
    <dgm:pt modelId="{66A95E5E-BD19-417E-BCBA-DA26691773FF}" type="sibTrans" cxnId="{0CD37234-0AEC-405B-B003-903857D56959}">
      <dgm:prSet/>
      <dgm:spPr/>
      <dgm:t>
        <a:bodyPr/>
        <a:lstStyle/>
        <a:p>
          <a:endParaRPr lang="sv-SE"/>
        </a:p>
      </dgm:t>
    </dgm:pt>
    <dgm:pt modelId="{819A909E-979A-4039-9AE7-A7EF36A9B18A}">
      <dgm:prSet phldrT="[Text]" custT="1"/>
      <dgm:spPr>
        <a:solidFill>
          <a:schemeClr val="accent1"/>
        </a:solidFill>
      </dgm:spPr>
      <dgm:t>
        <a:bodyPr/>
        <a:lstStyle/>
        <a:p>
          <a:r>
            <a:rPr lang="sv-SE" sz="900"/>
            <a:t>Under vårdtiden</a:t>
          </a:r>
        </a:p>
      </dgm:t>
    </dgm:pt>
    <dgm:pt modelId="{711C63CB-B6FE-4E0F-95F3-D0733ADC76DF}" type="parTrans" cxnId="{3807D5BC-D6F2-4FC4-B3D0-D084C66C889C}">
      <dgm:prSet/>
      <dgm:spPr/>
      <dgm:t>
        <a:bodyPr/>
        <a:lstStyle/>
        <a:p>
          <a:endParaRPr lang="sv-SE"/>
        </a:p>
      </dgm:t>
    </dgm:pt>
    <dgm:pt modelId="{787E96C9-94D5-4374-B328-B6C120F04BEB}" type="sibTrans" cxnId="{3807D5BC-D6F2-4FC4-B3D0-D084C66C889C}">
      <dgm:prSet/>
      <dgm:spPr/>
      <dgm:t>
        <a:bodyPr/>
        <a:lstStyle/>
        <a:p>
          <a:endParaRPr lang="sv-SE"/>
        </a:p>
      </dgm:t>
    </dgm:pt>
    <dgm:pt modelId="{E048A50F-1FEB-43DA-9BFD-FFFE2B101A2C}">
      <dgm:prSet phldrT="[Text]" custT="1"/>
      <dgm:spPr/>
      <dgm:t>
        <a:bodyPr/>
        <a:lstStyle/>
        <a:p>
          <a:r>
            <a:rPr lang="sv-SE" sz="900">
              <a:solidFill>
                <a:schemeClr val="accent4"/>
              </a:solidFill>
            </a:rPr>
            <a:t>Under permission</a:t>
          </a:r>
        </a:p>
      </dgm:t>
    </dgm:pt>
    <dgm:pt modelId="{17940CC2-DE5D-404B-BE5A-38E2142632AD}" type="parTrans" cxnId="{47D071D2-16F0-4EE4-A22E-E154C91E1B9A}">
      <dgm:prSet/>
      <dgm:spPr/>
      <dgm:t>
        <a:bodyPr/>
        <a:lstStyle/>
        <a:p>
          <a:endParaRPr lang="sv-SE"/>
        </a:p>
      </dgm:t>
    </dgm:pt>
    <dgm:pt modelId="{5095594D-B0C2-49D7-B703-1562A13ED3B3}" type="sibTrans" cxnId="{47D071D2-16F0-4EE4-A22E-E154C91E1B9A}">
      <dgm:prSet/>
      <dgm:spPr/>
      <dgm:t>
        <a:bodyPr/>
        <a:lstStyle/>
        <a:p>
          <a:endParaRPr lang="sv-SE"/>
        </a:p>
      </dgm:t>
    </dgm:pt>
    <dgm:pt modelId="{97FF1F21-7EC8-47A4-B107-8C1ED9396189}">
      <dgm:prSet phldrT="[Text]" custT="1"/>
      <dgm:spPr/>
      <dgm:t>
        <a:bodyPr/>
        <a:lstStyle/>
        <a:p>
          <a:r>
            <a:rPr lang="sv-SE" sz="900">
              <a:solidFill>
                <a:schemeClr val="accent4"/>
              </a:solidFill>
            </a:rPr>
            <a:t>Utskrivnings-klar</a:t>
          </a:r>
        </a:p>
      </dgm:t>
    </dgm:pt>
    <dgm:pt modelId="{B76AF568-7AE3-4725-859D-7012CEEC3E3F}" type="parTrans" cxnId="{D5AF4715-853A-465D-AC67-9EDD0823E803}">
      <dgm:prSet/>
      <dgm:spPr/>
      <dgm:t>
        <a:bodyPr/>
        <a:lstStyle/>
        <a:p>
          <a:endParaRPr lang="sv-SE"/>
        </a:p>
      </dgm:t>
    </dgm:pt>
    <dgm:pt modelId="{2841EB08-2DC6-40DE-9DAB-097D258E178B}" type="sibTrans" cxnId="{D5AF4715-853A-465D-AC67-9EDD0823E803}">
      <dgm:prSet/>
      <dgm:spPr/>
      <dgm:t>
        <a:bodyPr/>
        <a:lstStyle/>
        <a:p>
          <a:endParaRPr lang="sv-SE"/>
        </a:p>
      </dgm:t>
    </dgm:pt>
    <dgm:pt modelId="{E2BF3059-AA19-45F3-9C6B-0B03099A6F6F}">
      <dgm:prSet phldrT="[Text]" custT="1"/>
      <dgm:spPr/>
      <dgm:t>
        <a:bodyPr/>
        <a:lstStyle/>
        <a:p>
          <a:r>
            <a:rPr lang="sv-SE" sz="900">
              <a:solidFill>
                <a:schemeClr val="accent4"/>
              </a:solidFill>
            </a:rPr>
            <a:t>Vid hemgång</a:t>
          </a:r>
        </a:p>
      </dgm:t>
    </dgm:pt>
    <dgm:pt modelId="{E5DE49EF-06E7-418D-B941-12D437DE75E9}" type="parTrans" cxnId="{91E87EBA-794E-4D43-9E0B-46ACED6BC119}">
      <dgm:prSet/>
      <dgm:spPr/>
      <dgm:t>
        <a:bodyPr/>
        <a:lstStyle/>
        <a:p>
          <a:endParaRPr lang="sv-SE"/>
        </a:p>
      </dgm:t>
    </dgm:pt>
    <dgm:pt modelId="{716FCA5A-28CC-4FED-AA49-408BA8EAB1CF}" type="sibTrans" cxnId="{91E87EBA-794E-4D43-9E0B-46ACED6BC119}">
      <dgm:prSet/>
      <dgm:spPr/>
      <dgm:t>
        <a:bodyPr/>
        <a:lstStyle/>
        <a:p>
          <a:endParaRPr lang="sv-SE"/>
        </a:p>
      </dgm:t>
    </dgm:pt>
    <dgm:pt modelId="{946B1077-34EC-45E6-A47F-2B3481F05633}" type="pres">
      <dgm:prSet presAssocID="{3FA702C7-0DC5-4AC8-94AD-1C5D735AEE40}" presName="Name0" presStyleCnt="0">
        <dgm:presLayoutVars>
          <dgm:dir val="norm"/>
          <dgm:animLvl val="lvl"/>
          <dgm:resizeHandles val="exact"/>
        </dgm:presLayoutVars>
      </dgm:prSet>
      <dgm:spPr/>
    </dgm:pt>
    <dgm:pt modelId="{8F475CE6-4F3F-4CC9-8029-3246AE585873}" type="pres">
      <dgm:prSet presAssocID="{F4051348-1662-4BC7-BCA2-188CD18AEB84}" presName="parTxOnly" presStyleLbl="node1" presStyleIdx="0" presStyleCnt="5">
        <dgm:presLayoutVars>
          <dgm:chMax val="0"/>
          <dgm:chPref val="0"/>
          <dgm:bulletEnabled val="1"/>
        </dgm:presLayoutVars>
      </dgm:prSet>
      <dgm:spPr/>
    </dgm:pt>
    <dgm:pt modelId="{1A8501EE-338A-4D9C-BCE6-5BDCF7459A42}" type="pres">
      <dgm:prSet presAssocID="{66A95E5E-BD19-417E-BCBA-DA26691773FF}" presName="parTxOnlySpace" presStyleCnt="0"/>
      <dgm:spPr/>
    </dgm:pt>
    <dgm:pt modelId="{63455676-84FE-4F19-BDEE-304BA16A4C84}" type="pres">
      <dgm:prSet presAssocID="{819A909E-979A-4039-9AE7-A7EF36A9B18A}" presName="parTxOnly" presStyleLbl="node1" presStyleIdx="1" presStyleCnt="5">
        <dgm:presLayoutVars>
          <dgm:chMax val="0"/>
          <dgm:chPref val="0"/>
          <dgm:bulletEnabled val="1"/>
        </dgm:presLayoutVars>
      </dgm:prSet>
      <dgm:spPr/>
    </dgm:pt>
    <dgm:pt modelId="{C34DD21A-3A0D-4520-856D-5DA7FCBE6B94}" type="pres">
      <dgm:prSet presAssocID="{787E96C9-94D5-4374-B328-B6C120F04BEB}" presName="parTxOnlySpace" presStyleCnt="0"/>
      <dgm:spPr/>
    </dgm:pt>
    <dgm:pt modelId="{B86A99EB-18A9-4772-A98B-35C04D00CC14}" type="pres">
      <dgm:prSet presAssocID="{E048A50F-1FEB-43DA-9BFD-FFFE2B101A2C}" presName="parTxOnly" presStyleLbl="node1" presStyleIdx="2" presStyleCnt="5">
        <dgm:presLayoutVars>
          <dgm:chMax val="0"/>
          <dgm:chPref val="0"/>
          <dgm:bulletEnabled val="1"/>
        </dgm:presLayoutVars>
      </dgm:prSet>
      <dgm:spPr/>
    </dgm:pt>
    <dgm:pt modelId="{4AC273DC-6B39-417C-85D3-33BED216693E}" type="pres">
      <dgm:prSet presAssocID="{5095594D-B0C2-49D7-B703-1562A13ED3B3}" presName="parTxOnlySpace" presStyleCnt="0"/>
      <dgm:spPr/>
    </dgm:pt>
    <dgm:pt modelId="{69405C8D-5AE0-4DB0-884D-FE79B1E8DF8D}" type="pres">
      <dgm:prSet presAssocID="{97FF1F21-7EC8-47A4-B107-8C1ED9396189}" presName="parTxOnly" presStyleLbl="node1" presStyleIdx="3" presStyleCnt="5">
        <dgm:presLayoutVars>
          <dgm:chMax val="0"/>
          <dgm:chPref val="0"/>
          <dgm:bulletEnabled val="1"/>
        </dgm:presLayoutVars>
      </dgm:prSet>
      <dgm:spPr/>
    </dgm:pt>
    <dgm:pt modelId="{192B3AA6-3DEF-4E5E-B643-43D1069D70CF}" type="pres">
      <dgm:prSet presAssocID="{2841EB08-2DC6-40DE-9DAB-097D258E178B}" presName="parTxOnlySpace" presStyleCnt="0"/>
      <dgm:spPr/>
    </dgm:pt>
    <dgm:pt modelId="{852AEF56-EBF8-4A3A-A831-65FDA480E097}" type="pres">
      <dgm:prSet presAssocID="{E2BF3059-AA19-45F3-9C6B-0B03099A6F6F}" presName="parTxOnly" presStyleLbl="node1" presStyleIdx="4" presStyleCnt="5">
        <dgm:presLayoutVars>
          <dgm:chMax val="0"/>
          <dgm:chPref val="0"/>
          <dgm:bulletEnabled val="1"/>
        </dgm:presLayoutVars>
      </dgm:prSet>
      <dgm:spPr/>
    </dgm:pt>
  </dgm:ptLst>
  <dgm:cxnLst>
    <dgm:cxn modelId="{D5AF4715-853A-465D-AC67-9EDD0823E803}" srcId="{3FA702C7-0DC5-4AC8-94AD-1C5D735AEE40}" destId="{97FF1F21-7EC8-47A4-B107-8C1ED9396189}" srcOrd="3" destOrd="0" parTransId="{B76AF568-7AE3-4725-859D-7012CEEC3E3F}" sibTransId="{2841EB08-2DC6-40DE-9DAB-097D258E178B}"/>
    <dgm:cxn modelId="{0CD37234-0AEC-405B-B003-903857D56959}" srcId="{3FA702C7-0DC5-4AC8-94AD-1C5D735AEE40}" destId="{F4051348-1662-4BC7-BCA2-188CD18AEB84}" srcOrd="0" destOrd="0" parTransId="{FCCA6ADE-23BD-45D0-BA43-02AF288DB673}" sibTransId="{66A95E5E-BD19-417E-BCBA-DA26691773FF}"/>
    <dgm:cxn modelId="{18B4E167-8F62-46E5-988D-7ACA393C2E00}" type="presOf" srcId="{E048A50F-1FEB-43DA-9BFD-FFFE2B101A2C}" destId="{B86A99EB-18A9-4772-A98B-35C04D00CC14}" srcOrd="0" destOrd="0" presId="urn:microsoft.com/office/officeart/2005/8/layout/chevron1"/>
    <dgm:cxn modelId="{62066A8C-2C91-45C0-BCF1-A53D2FAF7303}" type="presOf" srcId="{3FA702C7-0DC5-4AC8-94AD-1C5D735AEE40}" destId="{946B1077-34EC-45E6-A47F-2B3481F05633}" srcOrd="0" destOrd="0" presId="urn:microsoft.com/office/officeart/2005/8/layout/chevron1"/>
    <dgm:cxn modelId="{73D85095-7E15-47C8-A259-125DE812ABDD}" type="presOf" srcId="{819A909E-979A-4039-9AE7-A7EF36A9B18A}" destId="{63455676-84FE-4F19-BDEE-304BA16A4C84}" srcOrd="0" destOrd="0" presId="urn:microsoft.com/office/officeart/2005/8/layout/chevron1"/>
    <dgm:cxn modelId="{91E87EBA-794E-4D43-9E0B-46ACED6BC119}" srcId="{3FA702C7-0DC5-4AC8-94AD-1C5D735AEE40}" destId="{E2BF3059-AA19-45F3-9C6B-0B03099A6F6F}" srcOrd="4" destOrd="0" parTransId="{E5DE49EF-06E7-418D-B941-12D437DE75E9}" sibTransId="{716FCA5A-28CC-4FED-AA49-408BA8EAB1CF}"/>
    <dgm:cxn modelId="{3807D5BC-D6F2-4FC4-B3D0-D084C66C889C}" srcId="{3FA702C7-0DC5-4AC8-94AD-1C5D735AEE40}" destId="{819A909E-979A-4039-9AE7-A7EF36A9B18A}" srcOrd="1" destOrd="0" parTransId="{711C63CB-B6FE-4E0F-95F3-D0733ADC76DF}" sibTransId="{787E96C9-94D5-4374-B328-B6C120F04BEB}"/>
    <dgm:cxn modelId="{514502CC-B3FE-4526-8B12-12DCE6683AD4}" type="presOf" srcId="{F4051348-1662-4BC7-BCA2-188CD18AEB84}" destId="{8F475CE6-4F3F-4CC9-8029-3246AE585873}" srcOrd="0" destOrd="0" presId="urn:microsoft.com/office/officeart/2005/8/layout/chevron1"/>
    <dgm:cxn modelId="{F3A8F2CF-F568-4703-947F-B55F62B91625}" type="presOf" srcId="{97FF1F21-7EC8-47A4-B107-8C1ED9396189}" destId="{69405C8D-5AE0-4DB0-884D-FE79B1E8DF8D}" srcOrd="0" destOrd="0" presId="urn:microsoft.com/office/officeart/2005/8/layout/chevron1"/>
    <dgm:cxn modelId="{47D071D2-16F0-4EE4-A22E-E154C91E1B9A}" srcId="{3FA702C7-0DC5-4AC8-94AD-1C5D735AEE40}" destId="{E048A50F-1FEB-43DA-9BFD-FFFE2B101A2C}" srcOrd="2" destOrd="0" parTransId="{17940CC2-DE5D-404B-BE5A-38E2142632AD}" sibTransId="{5095594D-B0C2-49D7-B703-1562A13ED3B3}"/>
    <dgm:cxn modelId="{68C5D2F9-D2AC-4EE6-A985-2E1B2870D990}" type="presOf" srcId="{E2BF3059-AA19-45F3-9C6B-0B03099A6F6F}" destId="{852AEF56-EBF8-4A3A-A831-65FDA480E097}" srcOrd="0" destOrd="0" presId="urn:microsoft.com/office/officeart/2005/8/layout/chevron1"/>
    <dgm:cxn modelId="{74BDF655-A321-45A1-925A-7AD96DA3A604}" type="presParOf" srcId="{946B1077-34EC-45E6-A47F-2B3481F05633}" destId="{8F475CE6-4F3F-4CC9-8029-3246AE585873}" srcOrd="0" destOrd="0" presId="urn:microsoft.com/office/officeart/2005/8/layout/chevron1"/>
    <dgm:cxn modelId="{7962D275-5AE8-44E3-98A2-F7CD86FBAC96}" type="presParOf" srcId="{946B1077-34EC-45E6-A47F-2B3481F05633}" destId="{1A8501EE-338A-4D9C-BCE6-5BDCF7459A42}" srcOrd="1" destOrd="0" presId="urn:microsoft.com/office/officeart/2005/8/layout/chevron1"/>
    <dgm:cxn modelId="{497AC6F8-7BB8-4701-80D6-158EFE565FC1}" type="presParOf" srcId="{946B1077-34EC-45E6-A47F-2B3481F05633}" destId="{63455676-84FE-4F19-BDEE-304BA16A4C84}" srcOrd="2" destOrd="0" presId="urn:microsoft.com/office/officeart/2005/8/layout/chevron1"/>
    <dgm:cxn modelId="{EDE576CF-50DF-476F-A0C5-400AF289A705}" type="presParOf" srcId="{946B1077-34EC-45E6-A47F-2B3481F05633}" destId="{C34DD21A-3A0D-4520-856D-5DA7FCBE6B94}" srcOrd="3" destOrd="0" presId="urn:microsoft.com/office/officeart/2005/8/layout/chevron1"/>
    <dgm:cxn modelId="{84CBC3DD-CEBB-4C6E-A9CC-0E1068BEA701}" type="presParOf" srcId="{946B1077-34EC-45E6-A47F-2B3481F05633}" destId="{B86A99EB-18A9-4772-A98B-35C04D00CC14}" srcOrd="4" destOrd="0" presId="urn:microsoft.com/office/officeart/2005/8/layout/chevron1"/>
    <dgm:cxn modelId="{8605DBA6-D5EB-4F47-9921-EA872007F969}" type="presParOf" srcId="{946B1077-34EC-45E6-A47F-2B3481F05633}" destId="{4AC273DC-6B39-417C-85D3-33BED216693E}" srcOrd="5" destOrd="0" presId="urn:microsoft.com/office/officeart/2005/8/layout/chevron1"/>
    <dgm:cxn modelId="{AF610EBF-8684-4D5F-A2FC-328A824E8BA1}" type="presParOf" srcId="{946B1077-34EC-45E6-A47F-2B3481F05633}" destId="{69405C8D-5AE0-4DB0-884D-FE79B1E8DF8D}" srcOrd="6" destOrd="0" presId="urn:microsoft.com/office/officeart/2005/8/layout/chevron1"/>
    <dgm:cxn modelId="{AE3A7356-3E15-49AD-A386-224D8CFB0B3D}" type="presParOf" srcId="{946B1077-34EC-45E6-A47F-2B3481F05633}" destId="{192B3AA6-3DEF-4E5E-B643-43D1069D70CF}" srcOrd="7" destOrd="0" presId="urn:microsoft.com/office/officeart/2005/8/layout/chevron1"/>
    <dgm:cxn modelId="{657608A2-6322-4905-AFD0-07E034702452}" type="presParOf" srcId="{946B1077-34EC-45E6-A47F-2B3481F05633}" destId="{852AEF56-EBF8-4A3A-A831-65FDA480E097}" srcOrd="8" destOrd="0" presId="urn:microsoft.com/office/officeart/2005/8/layout/chevron1"/>
  </dgm:cxnLst>
  <dgm:bg/>
  <dgm:whole/>
  <dgm:extLst>
    <a:ext xmlns:a="http://schemas.openxmlformats.org/drawingml/2006/main" uri="http://schemas.microsoft.com/office/drawing/2008/diagram">
      <dsp:dataModelExt xmlns:dsp="http://schemas.microsoft.com/office/drawing/2008/diagram" minVer="http://schemas.openxmlformats.org/drawingml/2006/diagram" relId="rId25"/>
    </a:ext>
  </dgm:extLst>
</dgm:dataModel>
</file>

<file path=word/diagrams/data5.xml><?xml version="1.0" encoding="utf-8"?>
<dgm:dataModel xmlns:dgm="http://schemas.openxmlformats.org/drawingml/2006/diagram" xmlns:a="http://schemas.openxmlformats.org/drawingml/2006/main">
  <dgm:ptLst>
    <dgm:pt modelId="{3FA702C7-0DC5-4AC8-94AD-1C5D735AEE40}" type="doc">
      <dgm:prSet loTypeId="urn:microsoft.com/office/officeart/2005/8/layout/chevron1" loCatId="process" qsTypeId="urn:microsoft.com/office/officeart/2005/8/quickstyle/simple4" qsCatId="simple" csTypeId="urn:microsoft.com/office/officeart/2005/8/colors/accent0_1" csCatId="mainScheme" phldr="1"/>
      <dgm:spPr/>
    </dgm:pt>
    <dgm:pt modelId="{F4051348-1662-4BC7-BCA2-188CD18AEB84}">
      <dgm:prSet phldrT="[Text]" custT="1"/>
      <dgm:spPr/>
      <dgm:t>
        <a:bodyPr/>
        <a:lstStyle/>
        <a:p>
          <a:r>
            <a:rPr lang="sv-SE" sz="900">
              <a:solidFill>
                <a:schemeClr val="accent4"/>
              </a:solidFill>
            </a:rPr>
            <a:t>Inskrivning</a:t>
          </a:r>
        </a:p>
      </dgm:t>
    </dgm:pt>
    <dgm:pt modelId="{FCCA6ADE-23BD-45D0-BA43-02AF288DB673}" type="parTrans" cxnId="{0CD37234-0AEC-405B-B003-903857D56959}">
      <dgm:prSet/>
      <dgm:spPr/>
      <dgm:t>
        <a:bodyPr/>
        <a:lstStyle/>
        <a:p>
          <a:endParaRPr lang="sv-SE"/>
        </a:p>
      </dgm:t>
    </dgm:pt>
    <dgm:pt modelId="{66A95E5E-BD19-417E-BCBA-DA26691773FF}" type="sibTrans" cxnId="{0CD37234-0AEC-405B-B003-903857D56959}">
      <dgm:prSet/>
      <dgm:spPr/>
      <dgm:t>
        <a:bodyPr/>
        <a:lstStyle/>
        <a:p>
          <a:endParaRPr lang="sv-SE"/>
        </a:p>
      </dgm:t>
    </dgm:pt>
    <dgm:pt modelId="{819A909E-979A-4039-9AE7-A7EF36A9B18A}">
      <dgm:prSet phldrT="[Text]" custT="1"/>
      <dgm:spPr/>
      <dgm:t>
        <a:bodyPr/>
        <a:lstStyle/>
        <a:p>
          <a:r>
            <a:rPr lang="sv-SE" sz="900">
              <a:solidFill>
                <a:schemeClr val="accent4"/>
              </a:solidFill>
            </a:rPr>
            <a:t>Under vårdtiden</a:t>
          </a:r>
        </a:p>
      </dgm:t>
    </dgm:pt>
    <dgm:pt modelId="{711C63CB-B6FE-4E0F-95F3-D0733ADC76DF}" type="parTrans" cxnId="{3807D5BC-D6F2-4FC4-B3D0-D084C66C889C}">
      <dgm:prSet/>
      <dgm:spPr/>
      <dgm:t>
        <a:bodyPr/>
        <a:lstStyle/>
        <a:p>
          <a:endParaRPr lang="sv-SE"/>
        </a:p>
      </dgm:t>
    </dgm:pt>
    <dgm:pt modelId="{787E96C9-94D5-4374-B328-B6C120F04BEB}" type="sibTrans" cxnId="{3807D5BC-D6F2-4FC4-B3D0-D084C66C889C}">
      <dgm:prSet/>
      <dgm:spPr/>
      <dgm:t>
        <a:bodyPr/>
        <a:lstStyle/>
        <a:p>
          <a:endParaRPr lang="sv-SE"/>
        </a:p>
      </dgm:t>
    </dgm:pt>
    <dgm:pt modelId="{E048A50F-1FEB-43DA-9BFD-FFFE2B101A2C}">
      <dgm:prSet phldrT="[Text]" custT="1"/>
      <dgm:spPr>
        <a:solidFill>
          <a:schemeClr val="accent1"/>
        </a:solidFill>
      </dgm:spPr>
      <dgm:t>
        <a:bodyPr/>
        <a:lstStyle/>
        <a:p>
          <a:r>
            <a:rPr lang="sv-SE" sz="900"/>
            <a:t>Under permission</a:t>
          </a:r>
        </a:p>
      </dgm:t>
    </dgm:pt>
    <dgm:pt modelId="{17940CC2-DE5D-404B-BE5A-38E2142632AD}" type="parTrans" cxnId="{47D071D2-16F0-4EE4-A22E-E154C91E1B9A}">
      <dgm:prSet/>
      <dgm:spPr/>
      <dgm:t>
        <a:bodyPr/>
        <a:lstStyle/>
        <a:p>
          <a:endParaRPr lang="sv-SE"/>
        </a:p>
      </dgm:t>
    </dgm:pt>
    <dgm:pt modelId="{5095594D-B0C2-49D7-B703-1562A13ED3B3}" type="sibTrans" cxnId="{47D071D2-16F0-4EE4-A22E-E154C91E1B9A}">
      <dgm:prSet/>
      <dgm:spPr/>
      <dgm:t>
        <a:bodyPr/>
        <a:lstStyle/>
        <a:p>
          <a:endParaRPr lang="sv-SE"/>
        </a:p>
      </dgm:t>
    </dgm:pt>
    <dgm:pt modelId="{97FF1F21-7EC8-47A4-B107-8C1ED9396189}">
      <dgm:prSet phldrT="[Text]" custT="1"/>
      <dgm:spPr/>
      <dgm:t>
        <a:bodyPr/>
        <a:lstStyle/>
        <a:p>
          <a:r>
            <a:rPr lang="sv-SE" sz="900">
              <a:solidFill>
                <a:schemeClr val="accent4"/>
              </a:solidFill>
            </a:rPr>
            <a:t>Utskrivnings-klar</a:t>
          </a:r>
        </a:p>
      </dgm:t>
    </dgm:pt>
    <dgm:pt modelId="{B76AF568-7AE3-4725-859D-7012CEEC3E3F}" type="parTrans" cxnId="{D5AF4715-853A-465D-AC67-9EDD0823E803}">
      <dgm:prSet/>
      <dgm:spPr/>
      <dgm:t>
        <a:bodyPr/>
        <a:lstStyle/>
        <a:p>
          <a:endParaRPr lang="sv-SE"/>
        </a:p>
      </dgm:t>
    </dgm:pt>
    <dgm:pt modelId="{2841EB08-2DC6-40DE-9DAB-097D258E178B}" type="sibTrans" cxnId="{D5AF4715-853A-465D-AC67-9EDD0823E803}">
      <dgm:prSet/>
      <dgm:spPr/>
      <dgm:t>
        <a:bodyPr/>
        <a:lstStyle/>
        <a:p>
          <a:endParaRPr lang="sv-SE"/>
        </a:p>
      </dgm:t>
    </dgm:pt>
    <dgm:pt modelId="{E2BF3059-AA19-45F3-9C6B-0B03099A6F6F}">
      <dgm:prSet phldrT="[Text]" custT="1"/>
      <dgm:spPr/>
      <dgm:t>
        <a:bodyPr/>
        <a:lstStyle/>
        <a:p>
          <a:r>
            <a:rPr lang="sv-SE" sz="900">
              <a:solidFill>
                <a:schemeClr val="accent4"/>
              </a:solidFill>
            </a:rPr>
            <a:t>Vid hemgång</a:t>
          </a:r>
        </a:p>
      </dgm:t>
    </dgm:pt>
    <dgm:pt modelId="{E5DE49EF-06E7-418D-B941-12D437DE75E9}" type="parTrans" cxnId="{91E87EBA-794E-4D43-9E0B-46ACED6BC119}">
      <dgm:prSet/>
      <dgm:spPr/>
      <dgm:t>
        <a:bodyPr/>
        <a:lstStyle/>
        <a:p>
          <a:endParaRPr lang="sv-SE"/>
        </a:p>
      </dgm:t>
    </dgm:pt>
    <dgm:pt modelId="{716FCA5A-28CC-4FED-AA49-408BA8EAB1CF}" type="sibTrans" cxnId="{91E87EBA-794E-4D43-9E0B-46ACED6BC119}">
      <dgm:prSet/>
      <dgm:spPr/>
      <dgm:t>
        <a:bodyPr/>
        <a:lstStyle/>
        <a:p>
          <a:endParaRPr lang="sv-SE"/>
        </a:p>
      </dgm:t>
    </dgm:pt>
    <dgm:pt modelId="{946B1077-34EC-45E6-A47F-2B3481F05633}" type="pres">
      <dgm:prSet presAssocID="{3FA702C7-0DC5-4AC8-94AD-1C5D735AEE40}" presName="Name0" presStyleCnt="0">
        <dgm:presLayoutVars>
          <dgm:dir val="norm"/>
          <dgm:animLvl val="lvl"/>
          <dgm:resizeHandles val="exact"/>
        </dgm:presLayoutVars>
      </dgm:prSet>
      <dgm:spPr/>
    </dgm:pt>
    <dgm:pt modelId="{8F475CE6-4F3F-4CC9-8029-3246AE585873}" type="pres">
      <dgm:prSet presAssocID="{F4051348-1662-4BC7-BCA2-188CD18AEB84}" presName="parTxOnly" presStyleLbl="node1" presStyleIdx="0" presStyleCnt="5">
        <dgm:presLayoutVars>
          <dgm:chMax val="0"/>
          <dgm:chPref val="0"/>
          <dgm:bulletEnabled val="1"/>
        </dgm:presLayoutVars>
      </dgm:prSet>
      <dgm:spPr/>
    </dgm:pt>
    <dgm:pt modelId="{1A8501EE-338A-4D9C-BCE6-5BDCF7459A42}" type="pres">
      <dgm:prSet presAssocID="{66A95E5E-BD19-417E-BCBA-DA26691773FF}" presName="parTxOnlySpace" presStyleCnt="0"/>
      <dgm:spPr/>
    </dgm:pt>
    <dgm:pt modelId="{63455676-84FE-4F19-BDEE-304BA16A4C84}" type="pres">
      <dgm:prSet presAssocID="{819A909E-979A-4039-9AE7-A7EF36A9B18A}" presName="parTxOnly" presStyleLbl="node1" presStyleIdx="1" presStyleCnt="5">
        <dgm:presLayoutVars>
          <dgm:chMax val="0"/>
          <dgm:chPref val="0"/>
          <dgm:bulletEnabled val="1"/>
        </dgm:presLayoutVars>
      </dgm:prSet>
      <dgm:spPr/>
    </dgm:pt>
    <dgm:pt modelId="{C34DD21A-3A0D-4520-856D-5DA7FCBE6B94}" type="pres">
      <dgm:prSet presAssocID="{787E96C9-94D5-4374-B328-B6C120F04BEB}" presName="parTxOnlySpace" presStyleCnt="0"/>
      <dgm:spPr/>
    </dgm:pt>
    <dgm:pt modelId="{B86A99EB-18A9-4772-A98B-35C04D00CC14}" type="pres">
      <dgm:prSet presAssocID="{E048A50F-1FEB-43DA-9BFD-FFFE2B101A2C}" presName="parTxOnly" presStyleLbl="node1" presStyleIdx="2" presStyleCnt="5">
        <dgm:presLayoutVars>
          <dgm:chMax val="0"/>
          <dgm:chPref val="0"/>
          <dgm:bulletEnabled val="1"/>
        </dgm:presLayoutVars>
      </dgm:prSet>
      <dgm:spPr/>
    </dgm:pt>
    <dgm:pt modelId="{4AC273DC-6B39-417C-85D3-33BED216693E}" type="pres">
      <dgm:prSet presAssocID="{5095594D-B0C2-49D7-B703-1562A13ED3B3}" presName="parTxOnlySpace" presStyleCnt="0"/>
      <dgm:spPr/>
    </dgm:pt>
    <dgm:pt modelId="{69405C8D-5AE0-4DB0-884D-FE79B1E8DF8D}" type="pres">
      <dgm:prSet presAssocID="{97FF1F21-7EC8-47A4-B107-8C1ED9396189}" presName="parTxOnly" presStyleLbl="node1" presStyleIdx="3" presStyleCnt="5">
        <dgm:presLayoutVars>
          <dgm:chMax val="0"/>
          <dgm:chPref val="0"/>
          <dgm:bulletEnabled val="1"/>
        </dgm:presLayoutVars>
      </dgm:prSet>
      <dgm:spPr/>
    </dgm:pt>
    <dgm:pt modelId="{192B3AA6-3DEF-4E5E-B643-43D1069D70CF}" type="pres">
      <dgm:prSet presAssocID="{2841EB08-2DC6-40DE-9DAB-097D258E178B}" presName="parTxOnlySpace" presStyleCnt="0"/>
      <dgm:spPr/>
    </dgm:pt>
    <dgm:pt modelId="{852AEF56-EBF8-4A3A-A831-65FDA480E097}" type="pres">
      <dgm:prSet presAssocID="{E2BF3059-AA19-45F3-9C6B-0B03099A6F6F}" presName="parTxOnly" presStyleLbl="node1" presStyleIdx="4" presStyleCnt="5">
        <dgm:presLayoutVars>
          <dgm:chMax val="0"/>
          <dgm:chPref val="0"/>
          <dgm:bulletEnabled val="1"/>
        </dgm:presLayoutVars>
      </dgm:prSet>
      <dgm:spPr/>
    </dgm:pt>
  </dgm:ptLst>
  <dgm:cxnLst>
    <dgm:cxn modelId="{D5AF4715-853A-465D-AC67-9EDD0823E803}" srcId="{3FA702C7-0DC5-4AC8-94AD-1C5D735AEE40}" destId="{97FF1F21-7EC8-47A4-B107-8C1ED9396189}" srcOrd="3" destOrd="0" parTransId="{B76AF568-7AE3-4725-859D-7012CEEC3E3F}" sibTransId="{2841EB08-2DC6-40DE-9DAB-097D258E178B}"/>
    <dgm:cxn modelId="{0CD37234-0AEC-405B-B003-903857D56959}" srcId="{3FA702C7-0DC5-4AC8-94AD-1C5D735AEE40}" destId="{F4051348-1662-4BC7-BCA2-188CD18AEB84}" srcOrd="0" destOrd="0" parTransId="{FCCA6ADE-23BD-45D0-BA43-02AF288DB673}" sibTransId="{66A95E5E-BD19-417E-BCBA-DA26691773FF}"/>
    <dgm:cxn modelId="{18B4E167-8F62-46E5-988D-7ACA393C2E00}" type="presOf" srcId="{E048A50F-1FEB-43DA-9BFD-FFFE2B101A2C}" destId="{B86A99EB-18A9-4772-A98B-35C04D00CC14}" srcOrd="0" destOrd="0" presId="urn:microsoft.com/office/officeart/2005/8/layout/chevron1"/>
    <dgm:cxn modelId="{62066A8C-2C91-45C0-BCF1-A53D2FAF7303}" type="presOf" srcId="{3FA702C7-0DC5-4AC8-94AD-1C5D735AEE40}" destId="{946B1077-34EC-45E6-A47F-2B3481F05633}" srcOrd="0" destOrd="0" presId="urn:microsoft.com/office/officeart/2005/8/layout/chevron1"/>
    <dgm:cxn modelId="{73D85095-7E15-47C8-A259-125DE812ABDD}" type="presOf" srcId="{819A909E-979A-4039-9AE7-A7EF36A9B18A}" destId="{63455676-84FE-4F19-BDEE-304BA16A4C84}" srcOrd="0" destOrd="0" presId="urn:microsoft.com/office/officeart/2005/8/layout/chevron1"/>
    <dgm:cxn modelId="{91E87EBA-794E-4D43-9E0B-46ACED6BC119}" srcId="{3FA702C7-0DC5-4AC8-94AD-1C5D735AEE40}" destId="{E2BF3059-AA19-45F3-9C6B-0B03099A6F6F}" srcOrd="4" destOrd="0" parTransId="{E5DE49EF-06E7-418D-B941-12D437DE75E9}" sibTransId="{716FCA5A-28CC-4FED-AA49-408BA8EAB1CF}"/>
    <dgm:cxn modelId="{3807D5BC-D6F2-4FC4-B3D0-D084C66C889C}" srcId="{3FA702C7-0DC5-4AC8-94AD-1C5D735AEE40}" destId="{819A909E-979A-4039-9AE7-A7EF36A9B18A}" srcOrd="1" destOrd="0" parTransId="{711C63CB-B6FE-4E0F-95F3-D0733ADC76DF}" sibTransId="{787E96C9-94D5-4374-B328-B6C120F04BEB}"/>
    <dgm:cxn modelId="{514502CC-B3FE-4526-8B12-12DCE6683AD4}" type="presOf" srcId="{F4051348-1662-4BC7-BCA2-188CD18AEB84}" destId="{8F475CE6-4F3F-4CC9-8029-3246AE585873}" srcOrd="0" destOrd="0" presId="urn:microsoft.com/office/officeart/2005/8/layout/chevron1"/>
    <dgm:cxn modelId="{F3A8F2CF-F568-4703-947F-B55F62B91625}" type="presOf" srcId="{97FF1F21-7EC8-47A4-B107-8C1ED9396189}" destId="{69405C8D-5AE0-4DB0-884D-FE79B1E8DF8D}" srcOrd="0" destOrd="0" presId="urn:microsoft.com/office/officeart/2005/8/layout/chevron1"/>
    <dgm:cxn modelId="{47D071D2-16F0-4EE4-A22E-E154C91E1B9A}" srcId="{3FA702C7-0DC5-4AC8-94AD-1C5D735AEE40}" destId="{E048A50F-1FEB-43DA-9BFD-FFFE2B101A2C}" srcOrd="2" destOrd="0" parTransId="{17940CC2-DE5D-404B-BE5A-38E2142632AD}" sibTransId="{5095594D-B0C2-49D7-B703-1562A13ED3B3}"/>
    <dgm:cxn modelId="{68C5D2F9-D2AC-4EE6-A985-2E1B2870D990}" type="presOf" srcId="{E2BF3059-AA19-45F3-9C6B-0B03099A6F6F}" destId="{852AEF56-EBF8-4A3A-A831-65FDA480E097}" srcOrd="0" destOrd="0" presId="urn:microsoft.com/office/officeart/2005/8/layout/chevron1"/>
    <dgm:cxn modelId="{74BDF655-A321-45A1-925A-7AD96DA3A604}" type="presParOf" srcId="{946B1077-34EC-45E6-A47F-2B3481F05633}" destId="{8F475CE6-4F3F-4CC9-8029-3246AE585873}" srcOrd="0" destOrd="0" presId="urn:microsoft.com/office/officeart/2005/8/layout/chevron1"/>
    <dgm:cxn modelId="{7962D275-5AE8-44E3-98A2-F7CD86FBAC96}" type="presParOf" srcId="{946B1077-34EC-45E6-A47F-2B3481F05633}" destId="{1A8501EE-338A-4D9C-BCE6-5BDCF7459A42}" srcOrd="1" destOrd="0" presId="urn:microsoft.com/office/officeart/2005/8/layout/chevron1"/>
    <dgm:cxn modelId="{497AC6F8-7BB8-4701-80D6-158EFE565FC1}" type="presParOf" srcId="{946B1077-34EC-45E6-A47F-2B3481F05633}" destId="{63455676-84FE-4F19-BDEE-304BA16A4C84}" srcOrd="2" destOrd="0" presId="urn:microsoft.com/office/officeart/2005/8/layout/chevron1"/>
    <dgm:cxn modelId="{EDE576CF-50DF-476F-A0C5-400AF289A705}" type="presParOf" srcId="{946B1077-34EC-45E6-A47F-2B3481F05633}" destId="{C34DD21A-3A0D-4520-856D-5DA7FCBE6B94}" srcOrd="3" destOrd="0" presId="urn:microsoft.com/office/officeart/2005/8/layout/chevron1"/>
    <dgm:cxn modelId="{84CBC3DD-CEBB-4C6E-A9CC-0E1068BEA701}" type="presParOf" srcId="{946B1077-34EC-45E6-A47F-2B3481F05633}" destId="{B86A99EB-18A9-4772-A98B-35C04D00CC14}" srcOrd="4" destOrd="0" presId="urn:microsoft.com/office/officeart/2005/8/layout/chevron1"/>
    <dgm:cxn modelId="{8605DBA6-D5EB-4F47-9921-EA872007F969}" type="presParOf" srcId="{946B1077-34EC-45E6-A47F-2B3481F05633}" destId="{4AC273DC-6B39-417C-85D3-33BED216693E}" srcOrd="5" destOrd="0" presId="urn:microsoft.com/office/officeart/2005/8/layout/chevron1"/>
    <dgm:cxn modelId="{AF610EBF-8684-4D5F-A2FC-328A824E8BA1}" type="presParOf" srcId="{946B1077-34EC-45E6-A47F-2B3481F05633}" destId="{69405C8D-5AE0-4DB0-884D-FE79B1E8DF8D}" srcOrd="6" destOrd="0" presId="urn:microsoft.com/office/officeart/2005/8/layout/chevron1"/>
    <dgm:cxn modelId="{AE3A7356-3E15-49AD-A386-224D8CFB0B3D}" type="presParOf" srcId="{946B1077-34EC-45E6-A47F-2B3481F05633}" destId="{192B3AA6-3DEF-4E5E-B643-43D1069D70CF}" srcOrd="7" destOrd="0" presId="urn:microsoft.com/office/officeart/2005/8/layout/chevron1"/>
    <dgm:cxn modelId="{657608A2-6322-4905-AFD0-07E034702452}" type="presParOf" srcId="{946B1077-34EC-45E6-A47F-2B3481F05633}" destId="{852AEF56-EBF8-4A3A-A831-65FDA480E097}" srcOrd="8" destOrd="0" presId="urn:microsoft.com/office/officeart/2005/8/layout/chevron1"/>
  </dgm:cxnLst>
  <dgm:bg/>
  <dgm:whole/>
  <dgm:extLst>
    <a:ext xmlns:a="http://schemas.openxmlformats.org/drawingml/2006/main" uri="http://schemas.microsoft.com/office/drawing/2008/diagram">
      <dsp:dataModelExt xmlns:dsp="http://schemas.microsoft.com/office/drawing/2008/diagram" minVer="http://schemas.openxmlformats.org/drawingml/2006/diagram" relId="rId30"/>
    </a:ext>
  </dgm:extLst>
</dgm:dataModel>
</file>

<file path=word/diagrams/data6.xml><?xml version="1.0" encoding="utf-8"?>
<dgm:dataModel xmlns:dgm="http://schemas.openxmlformats.org/drawingml/2006/diagram" xmlns:a="http://schemas.openxmlformats.org/drawingml/2006/main">
  <dgm:ptLst>
    <dgm:pt modelId="{3FA702C7-0DC5-4AC8-94AD-1C5D735AEE40}" type="doc">
      <dgm:prSet loTypeId="urn:microsoft.com/office/officeart/2005/8/layout/chevron1" loCatId="process" qsTypeId="urn:microsoft.com/office/officeart/2005/8/quickstyle/simple4" qsCatId="simple" csTypeId="urn:microsoft.com/office/officeart/2005/8/colors/accent0_1" csCatId="mainScheme" phldr="1"/>
      <dgm:spPr/>
    </dgm:pt>
    <dgm:pt modelId="{F4051348-1662-4BC7-BCA2-188CD18AEB84}">
      <dgm:prSet phldrT="[Text]" custT="1"/>
      <dgm:spPr/>
      <dgm:t>
        <a:bodyPr/>
        <a:lstStyle/>
        <a:p>
          <a:r>
            <a:rPr lang="sv-SE" sz="900">
              <a:solidFill>
                <a:schemeClr val="accent4"/>
              </a:solidFill>
            </a:rPr>
            <a:t>Inskrivning</a:t>
          </a:r>
        </a:p>
      </dgm:t>
    </dgm:pt>
    <dgm:pt modelId="{FCCA6ADE-23BD-45D0-BA43-02AF288DB673}" type="parTrans" cxnId="{0CD37234-0AEC-405B-B003-903857D56959}">
      <dgm:prSet/>
      <dgm:spPr/>
      <dgm:t>
        <a:bodyPr/>
        <a:lstStyle/>
        <a:p>
          <a:endParaRPr lang="sv-SE"/>
        </a:p>
      </dgm:t>
    </dgm:pt>
    <dgm:pt modelId="{66A95E5E-BD19-417E-BCBA-DA26691773FF}" type="sibTrans" cxnId="{0CD37234-0AEC-405B-B003-903857D56959}">
      <dgm:prSet/>
      <dgm:spPr/>
      <dgm:t>
        <a:bodyPr/>
        <a:lstStyle/>
        <a:p>
          <a:endParaRPr lang="sv-SE"/>
        </a:p>
      </dgm:t>
    </dgm:pt>
    <dgm:pt modelId="{819A909E-979A-4039-9AE7-A7EF36A9B18A}">
      <dgm:prSet phldrT="[Text]" custT="1"/>
      <dgm:spPr/>
      <dgm:t>
        <a:bodyPr/>
        <a:lstStyle/>
        <a:p>
          <a:r>
            <a:rPr lang="sv-SE" sz="900">
              <a:solidFill>
                <a:schemeClr val="accent4"/>
              </a:solidFill>
            </a:rPr>
            <a:t>Under vårdtiden</a:t>
          </a:r>
        </a:p>
      </dgm:t>
    </dgm:pt>
    <dgm:pt modelId="{711C63CB-B6FE-4E0F-95F3-D0733ADC76DF}" type="parTrans" cxnId="{3807D5BC-D6F2-4FC4-B3D0-D084C66C889C}">
      <dgm:prSet/>
      <dgm:spPr/>
      <dgm:t>
        <a:bodyPr/>
        <a:lstStyle/>
        <a:p>
          <a:endParaRPr lang="sv-SE"/>
        </a:p>
      </dgm:t>
    </dgm:pt>
    <dgm:pt modelId="{787E96C9-94D5-4374-B328-B6C120F04BEB}" type="sibTrans" cxnId="{3807D5BC-D6F2-4FC4-B3D0-D084C66C889C}">
      <dgm:prSet/>
      <dgm:spPr/>
      <dgm:t>
        <a:bodyPr/>
        <a:lstStyle/>
        <a:p>
          <a:endParaRPr lang="sv-SE"/>
        </a:p>
      </dgm:t>
    </dgm:pt>
    <dgm:pt modelId="{E048A50F-1FEB-43DA-9BFD-FFFE2B101A2C}">
      <dgm:prSet phldrT="[Text]" custT="1"/>
      <dgm:spPr/>
      <dgm:t>
        <a:bodyPr/>
        <a:lstStyle/>
        <a:p>
          <a:r>
            <a:rPr lang="sv-SE" sz="900">
              <a:solidFill>
                <a:schemeClr val="accent4"/>
              </a:solidFill>
            </a:rPr>
            <a:t>Under permission</a:t>
          </a:r>
        </a:p>
      </dgm:t>
    </dgm:pt>
    <dgm:pt modelId="{17940CC2-DE5D-404B-BE5A-38E2142632AD}" type="parTrans" cxnId="{47D071D2-16F0-4EE4-A22E-E154C91E1B9A}">
      <dgm:prSet/>
      <dgm:spPr/>
      <dgm:t>
        <a:bodyPr/>
        <a:lstStyle/>
        <a:p>
          <a:endParaRPr lang="sv-SE"/>
        </a:p>
      </dgm:t>
    </dgm:pt>
    <dgm:pt modelId="{5095594D-B0C2-49D7-B703-1562A13ED3B3}" type="sibTrans" cxnId="{47D071D2-16F0-4EE4-A22E-E154C91E1B9A}">
      <dgm:prSet/>
      <dgm:spPr/>
      <dgm:t>
        <a:bodyPr/>
        <a:lstStyle/>
        <a:p>
          <a:endParaRPr lang="sv-SE"/>
        </a:p>
      </dgm:t>
    </dgm:pt>
    <dgm:pt modelId="{97FF1F21-7EC8-47A4-B107-8C1ED9396189}">
      <dgm:prSet phldrT="[Text]" custT="1"/>
      <dgm:spPr>
        <a:solidFill>
          <a:schemeClr val="accent1"/>
        </a:solidFill>
      </dgm:spPr>
      <dgm:t>
        <a:bodyPr/>
        <a:lstStyle/>
        <a:p>
          <a:r>
            <a:rPr lang="sv-SE" sz="900"/>
            <a:t>Utskrivnings-klar</a:t>
          </a:r>
        </a:p>
      </dgm:t>
    </dgm:pt>
    <dgm:pt modelId="{B76AF568-7AE3-4725-859D-7012CEEC3E3F}" type="parTrans" cxnId="{D5AF4715-853A-465D-AC67-9EDD0823E803}">
      <dgm:prSet/>
      <dgm:spPr/>
      <dgm:t>
        <a:bodyPr/>
        <a:lstStyle/>
        <a:p>
          <a:endParaRPr lang="sv-SE"/>
        </a:p>
      </dgm:t>
    </dgm:pt>
    <dgm:pt modelId="{2841EB08-2DC6-40DE-9DAB-097D258E178B}" type="sibTrans" cxnId="{D5AF4715-853A-465D-AC67-9EDD0823E803}">
      <dgm:prSet/>
      <dgm:spPr/>
      <dgm:t>
        <a:bodyPr/>
        <a:lstStyle/>
        <a:p>
          <a:endParaRPr lang="sv-SE"/>
        </a:p>
      </dgm:t>
    </dgm:pt>
    <dgm:pt modelId="{E2BF3059-AA19-45F3-9C6B-0B03099A6F6F}">
      <dgm:prSet phldrT="[Text]" custT="1"/>
      <dgm:spPr/>
      <dgm:t>
        <a:bodyPr/>
        <a:lstStyle/>
        <a:p>
          <a:r>
            <a:rPr lang="sv-SE" sz="900">
              <a:solidFill>
                <a:schemeClr val="accent4"/>
              </a:solidFill>
            </a:rPr>
            <a:t>Vid hemgång</a:t>
          </a:r>
        </a:p>
      </dgm:t>
    </dgm:pt>
    <dgm:pt modelId="{E5DE49EF-06E7-418D-B941-12D437DE75E9}" type="parTrans" cxnId="{91E87EBA-794E-4D43-9E0B-46ACED6BC119}">
      <dgm:prSet/>
      <dgm:spPr/>
      <dgm:t>
        <a:bodyPr/>
        <a:lstStyle/>
        <a:p>
          <a:endParaRPr lang="sv-SE"/>
        </a:p>
      </dgm:t>
    </dgm:pt>
    <dgm:pt modelId="{716FCA5A-28CC-4FED-AA49-408BA8EAB1CF}" type="sibTrans" cxnId="{91E87EBA-794E-4D43-9E0B-46ACED6BC119}">
      <dgm:prSet/>
      <dgm:spPr/>
      <dgm:t>
        <a:bodyPr/>
        <a:lstStyle/>
        <a:p>
          <a:endParaRPr lang="sv-SE"/>
        </a:p>
      </dgm:t>
    </dgm:pt>
    <dgm:pt modelId="{946B1077-34EC-45E6-A47F-2B3481F05633}" type="pres">
      <dgm:prSet presAssocID="{3FA702C7-0DC5-4AC8-94AD-1C5D735AEE40}" presName="Name0" presStyleCnt="0">
        <dgm:presLayoutVars>
          <dgm:dir val="norm"/>
          <dgm:animLvl val="lvl"/>
          <dgm:resizeHandles val="exact"/>
        </dgm:presLayoutVars>
      </dgm:prSet>
      <dgm:spPr/>
    </dgm:pt>
    <dgm:pt modelId="{8F475CE6-4F3F-4CC9-8029-3246AE585873}" type="pres">
      <dgm:prSet presAssocID="{F4051348-1662-4BC7-BCA2-188CD18AEB84}" presName="parTxOnly" presStyleLbl="node1" presStyleIdx="0" presStyleCnt="5">
        <dgm:presLayoutVars>
          <dgm:chMax val="0"/>
          <dgm:chPref val="0"/>
          <dgm:bulletEnabled val="1"/>
        </dgm:presLayoutVars>
      </dgm:prSet>
      <dgm:spPr/>
    </dgm:pt>
    <dgm:pt modelId="{1A8501EE-338A-4D9C-BCE6-5BDCF7459A42}" type="pres">
      <dgm:prSet presAssocID="{66A95E5E-BD19-417E-BCBA-DA26691773FF}" presName="parTxOnlySpace" presStyleCnt="0"/>
      <dgm:spPr/>
    </dgm:pt>
    <dgm:pt modelId="{63455676-84FE-4F19-BDEE-304BA16A4C84}" type="pres">
      <dgm:prSet presAssocID="{819A909E-979A-4039-9AE7-A7EF36A9B18A}" presName="parTxOnly" presStyleLbl="node1" presStyleIdx="1" presStyleCnt="5">
        <dgm:presLayoutVars>
          <dgm:chMax val="0"/>
          <dgm:chPref val="0"/>
          <dgm:bulletEnabled val="1"/>
        </dgm:presLayoutVars>
      </dgm:prSet>
      <dgm:spPr/>
    </dgm:pt>
    <dgm:pt modelId="{C34DD21A-3A0D-4520-856D-5DA7FCBE6B94}" type="pres">
      <dgm:prSet presAssocID="{787E96C9-94D5-4374-B328-B6C120F04BEB}" presName="parTxOnlySpace" presStyleCnt="0"/>
      <dgm:spPr/>
    </dgm:pt>
    <dgm:pt modelId="{B86A99EB-18A9-4772-A98B-35C04D00CC14}" type="pres">
      <dgm:prSet presAssocID="{E048A50F-1FEB-43DA-9BFD-FFFE2B101A2C}" presName="parTxOnly" presStyleLbl="node1" presStyleIdx="2" presStyleCnt="5">
        <dgm:presLayoutVars>
          <dgm:chMax val="0"/>
          <dgm:chPref val="0"/>
          <dgm:bulletEnabled val="1"/>
        </dgm:presLayoutVars>
      </dgm:prSet>
      <dgm:spPr/>
    </dgm:pt>
    <dgm:pt modelId="{4AC273DC-6B39-417C-85D3-33BED216693E}" type="pres">
      <dgm:prSet presAssocID="{5095594D-B0C2-49D7-B703-1562A13ED3B3}" presName="parTxOnlySpace" presStyleCnt="0"/>
      <dgm:spPr/>
    </dgm:pt>
    <dgm:pt modelId="{69405C8D-5AE0-4DB0-884D-FE79B1E8DF8D}" type="pres">
      <dgm:prSet presAssocID="{97FF1F21-7EC8-47A4-B107-8C1ED9396189}" presName="parTxOnly" presStyleLbl="node1" presStyleIdx="3" presStyleCnt="5">
        <dgm:presLayoutVars>
          <dgm:chMax val="0"/>
          <dgm:chPref val="0"/>
          <dgm:bulletEnabled val="1"/>
        </dgm:presLayoutVars>
      </dgm:prSet>
      <dgm:spPr/>
    </dgm:pt>
    <dgm:pt modelId="{192B3AA6-3DEF-4E5E-B643-43D1069D70CF}" type="pres">
      <dgm:prSet presAssocID="{2841EB08-2DC6-40DE-9DAB-097D258E178B}" presName="parTxOnlySpace" presStyleCnt="0"/>
      <dgm:spPr/>
    </dgm:pt>
    <dgm:pt modelId="{852AEF56-EBF8-4A3A-A831-65FDA480E097}" type="pres">
      <dgm:prSet presAssocID="{E2BF3059-AA19-45F3-9C6B-0B03099A6F6F}" presName="parTxOnly" presStyleLbl="node1" presStyleIdx="4" presStyleCnt="5">
        <dgm:presLayoutVars>
          <dgm:chMax val="0"/>
          <dgm:chPref val="0"/>
          <dgm:bulletEnabled val="1"/>
        </dgm:presLayoutVars>
      </dgm:prSet>
      <dgm:spPr/>
    </dgm:pt>
  </dgm:ptLst>
  <dgm:cxnLst>
    <dgm:cxn modelId="{D5AF4715-853A-465D-AC67-9EDD0823E803}" srcId="{3FA702C7-0DC5-4AC8-94AD-1C5D735AEE40}" destId="{97FF1F21-7EC8-47A4-B107-8C1ED9396189}" srcOrd="3" destOrd="0" parTransId="{B76AF568-7AE3-4725-859D-7012CEEC3E3F}" sibTransId="{2841EB08-2DC6-40DE-9DAB-097D258E178B}"/>
    <dgm:cxn modelId="{0CD37234-0AEC-405B-B003-903857D56959}" srcId="{3FA702C7-0DC5-4AC8-94AD-1C5D735AEE40}" destId="{F4051348-1662-4BC7-BCA2-188CD18AEB84}" srcOrd="0" destOrd="0" parTransId="{FCCA6ADE-23BD-45D0-BA43-02AF288DB673}" sibTransId="{66A95E5E-BD19-417E-BCBA-DA26691773FF}"/>
    <dgm:cxn modelId="{18B4E167-8F62-46E5-988D-7ACA393C2E00}" type="presOf" srcId="{E048A50F-1FEB-43DA-9BFD-FFFE2B101A2C}" destId="{B86A99EB-18A9-4772-A98B-35C04D00CC14}" srcOrd="0" destOrd="0" presId="urn:microsoft.com/office/officeart/2005/8/layout/chevron1"/>
    <dgm:cxn modelId="{62066A8C-2C91-45C0-BCF1-A53D2FAF7303}" type="presOf" srcId="{3FA702C7-0DC5-4AC8-94AD-1C5D735AEE40}" destId="{946B1077-34EC-45E6-A47F-2B3481F05633}" srcOrd="0" destOrd="0" presId="urn:microsoft.com/office/officeart/2005/8/layout/chevron1"/>
    <dgm:cxn modelId="{73D85095-7E15-47C8-A259-125DE812ABDD}" type="presOf" srcId="{819A909E-979A-4039-9AE7-A7EF36A9B18A}" destId="{63455676-84FE-4F19-BDEE-304BA16A4C84}" srcOrd="0" destOrd="0" presId="urn:microsoft.com/office/officeart/2005/8/layout/chevron1"/>
    <dgm:cxn modelId="{91E87EBA-794E-4D43-9E0B-46ACED6BC119}" srcId="{3FA702C7-0DC5-4AC8-94AD-1C5D735AEE40}" destId="{E2BF3059-AA19-45F3-9C6B-0B03099A6F6F}" srcOrd="4" destOrd="0" parTransId="{E5DE49EF-06E7-418D-B941-12D437DE75E9}" sibTransId="{716FCA5A-28CC-4FED-AA49-408BA8EAB1CF}"/>
    <dgm:cxn modelId="{3807D5BC-D6F2-4FC4-B3D0-D084C66C889C}" srcId="{3FA702C7-0DC5-4AC8-94AD-1C5D735AEE40}" destId="{819A909E-979A-4039-9AE7-A7EF36A9B18A}" srcOrd="1" destOrd="0" parTransId="{711C63CB-B6FE-4E0F-95F3-D0733ADC76DF}" sibTransId="{787E96C9-94D5-4374-B328-B6C120F04BEB}"/>
    <dgm:cxn modelId="{514502CC-B3FE-4526-8B12-12DCE6683AD4}" type="presOf" srcId="{F4051348-1662-4BC7-BCA2-188CD18AEB84}" destId="{8F475CE6-4F3F-4CC9-8029-3246AE585873}" srcOrd="0" destOrd="0" presId="urn:microsoft.com/office/officeart/2005/8/layout/chevron1"/>
    <dgm:cxn modelId="{F3A8F2CF-F568-4703-947F-B55F62B91625}" type="presOf" srcId="{97FF1F21-7EC8-47A4-B107-8C1ED9396189}" destId="{69405C8D-5AE0-4DB0-884D-FE79B1E8DF8D}" srcOrd="0" destOrd="0" presId="urn:microsoft.com/office/officeart/2005/8/layout/chevron1"/>
    <dgm:cxn modelId="{47D071D2-16F0-4EE4-A22E-E154C91E1B9A}" srcId="{3FA702C7-0DC5-4AC8-94AD-1C5D735AEE40}" destId="{E048A50F-1FEB-43DA-9BFD-FFFE2B101A2C}" srcOrd="2" destOrd="0" parTransId="{17940CC2-DE5D-404B-BE5A-38E2142632AD}" sibTransId="{5095594D-B0C2-49D7-B703-1562A13ED3B3}"/>
    <dgm:cxn modelId="{68C5D2F9-D2AC-4EE6-A985-2E1B2870D990}" type="presOf" srcId="{E2BF3059-AA19-45F3-9C6B-0B03099A6F6F}" destId="{852AEF56-EBF8-4A3A-A831-65FDA480E097}" srcOrd="0" destOrd="0" presId="urn:microsoft.com/office/officeart/2005/8/layout/chevron1"/>
    <dgm:cxn modelId="{74BDF655-A321-45A1-925A-7AD96DA3A604}" type="presParOf" srcId="{946B1077-34EC-45E6-A47F-2B3481F05633}" destId="{8F475CE6-4F3F-4CC9-8029-3246AE585873}" srcOrd="0" destOrd="0" presId="urn:microsoft.com/office/officeart/2005/8/layout/chevron1"/>
    <dgm:cxn modelId="{7962D275-5AE8-44E3-98A2-F7CD86FBAC96}" type="presParOf" srcId="{946B1077-34EC-45E6-A47F-2B3481F05633}" destId="{1A8501EE-338A-4D9C-BCE6-5BDCF7459A42}" srcOrd="1" destOrd="0" presId="urn:microsoft.com/office/officeart/2005/8/layout/chevron1"/>
    <dgm:cxn modelId="{497AC6F8-7BB8-4701-80D6-158EFE565FC1}" type="presParOf" srcId="{946B1077-34EC-45E6-A47F-2B3481F05633}" destId="{63455676-84FE-4F19-BDEE-304BA16A4C84}" srcOrd="2" destOrd="0" presId="urn:microsoft.com/office/officeart/2005/8/layout/chevron1"/>
    <dgm:cxn modelId="{EDE576CF-50DF-476F-A0C5-400AF289A705}" type="presParOf" srcId="{946B1077-34EC-45E6-A47F-2B3481F05633}" destId="{C34DD21A-3A0D-4520-856D-5DA7FCBE6B94}" srcOrd="3" destOrd="0" presId="urn:microsoft.com/office/officeart/2005/8/layout/chevron1"/>
    <dgm:cxn modelId="{84CBC3DD-CEBB-4C6E-A9CC-0E1068BEA701}" type="presParOf" srcId="{946B1077-34EC-45E6-A47F-2B3481F05633}" destId="{B86A99EB-18A9-4772-A98B-35C04D00CC14}" srcOrd="4" destOrd="0" presId="urn:microsoft.com/office/officeart/2005/8/layout/chevron1"/>
    <dgm:cxn modelId="{8605DBA6-D5EB-4F47-9921-EA872007F969}" type="presParOf" srcId="{946B1077-34EC-45E6-A47F-2B3481F05633}" destId="{4AC273DC-6B39-417C-85D3-33BED216693E}" srcOrd="5" destOrd="0" presId="urn:microsoft.com/office/officeart/2005/8/layout/chevron1"/>
    <dgm:cxn modelId="{AF610EBF-8684-4D5F-A2FC-328A824E8BA1}" type="presParOf" srcId="{946B1077-34EC-45E6-A47F-2B3481F05633}" destId="{69405C8D-5AE0-4DB0-884D-FE79B1E8DF8D}" srcOrd="6" destOrd="0" presId="urn:microsoft.com/office/officeart/2005/8/layout/chevron1"/>
    <dgm:cxn modelId="{AE3A7356-3E15-49AD-A386-224D8CFB0B3D}" type="presParOf" srcId="{946B1077-34EC-45E6-A47F-2B3481F05633}" destId="{192B3AA6-3DEF-4E5E-B643-43D1069D70CF}" srcOrd="7" destOrd="0" presId="urn:microsoft.com/office/officeart/2005/8/layout/chevron1"/>
    <dgm:cxn modelId="{657608A2-6322-4905-AFD0-07E034702452}" type="presParOf" srcId="{946B1077-34EC-45E6-A47F-2B3481F05633}" destId="{852AEF56-EBF8-4A3A-A831-65FDA480E097}" srcOrd="8" destOrd="0" presId="urn:microsoft.com/office/officeart/2005/8/layout/chevron1"/>
  </dgm:cxnLst>
  <dgm:bg/>
  <dgm:whole/>
  <dgm:extLst>
    <a:ext xmlns:a="http://schemas.openxmlformats.org/drawingml/2006/main" uri="http://schemas.microsoft.com/office/drawing/2008/diagram">
      <dsp:dataModelExt xmlns:dsp="http://schemas.microsoft.com/office/drawing/2008/diagram" minVer="http://schemas.openxmlformats.org/drawingml/2006/diagram" relId="rId35"/>
    </a:ext>
  </dgm:extLst>
</dgm:dataModel>
</file>

<file path=word/diagrams/data7.xml><?xml version="1.0" encoding="utf-8"?>
<dgm:dataModel xmlns:dgm="http://schemas.openxmlformats.org/drawingml/2006/diagram" xmlns:a="http://schemas.openxmlformats.org/drawingml/2006/main">
  <dgm:ptLst>
    <dgm:pt modelId="{3FA702C7-0DC5-4AC8-94AD-1C5D735AEE40}" type="doc">
      <dgm:prSet loTypeId="urn:microsoft.com/office/officeart/2005/8/layout/chevron1" loCatId="process" qsTypeId="urn:microsoft.com/office/officeart/2005/8/quickstyle/simple4" qsCatId="simple" csTypeId="urn:microsoft.com/office/officeart/2005/8/colors/accent0_1" csCatId="mainScheme" phldr="1"/>
      <dgm:spPr/>
    </dgm:pt>
    <dgm:pt modelId="{F4051348-1662-4BC7-BCA2-188CD18AEB84}">
      <dgm:prSet phldrT="[Text]" custT="1"/>
      <dgm:spPr/>
      <dgm:t>
        <a:bodyPr/>
        <a:lstStyle/>
        <a:p>
          <a:r>
            <a:rPr lang="sv-SE" sz="900">
              <a:solidFill>
                <a:schemeClr val="accent4"/>
              </a:solidFill>
            </a:rPr>
            <a:t>Inskrivning</a:t>
          </a:r>
        </a:p>
      </dgm:t>
    </dgm:pt>
    <dgm:pt modelId="{FCCA6ADE-23BD-45D0-BA43-02AF288DB673}" type="parTrans" cxnId="{0CD37234-0AEC-405B-B003-903857D56959}">
      <dgm:prSet/>
      <dgm:spPr/>
      <dgm:t>
        <a:bodyPr/>
        <a:lstStyle/>
        <a:p>
          <a:endParaRPr lang="sv-SE"/>
        </a:p>
      </dgm:t>
    </dgm:pt>
    <dgm:pt modelId="{66A95E5E-BD19-417E-BCBA-DA26691773FF}" type="sibTrans" cxnId="{0CD37234-0AEC-405B-B003-903857D56959}">
      <dgm:prSet/>
      <dgm:spPr/>
      <dgm:t>
        <a:bodyPr/>
        <a:lstStyle/>
        <a:p>
          <a:endParaRPr lang="sv-SE"/>
        </a:p>
      </dgm:t>
    </dgm:pt>
    <dgm:pt modelId="{819A909E-979A-4039-9AE7-A7EF36A9B18A}">
      <dgm:prSet phldrT="[Text]" custT="1"/>
      <dgm:spPr/>
      <dgm:t>
        <a:bodyPr/>
        <a:lstStyle/>
        <a:p>
          <a:r>
            <a:rPr lang="sv-SE" sz="900">
              <a:solidFill>
                <a:schemeClr val="accent4"/>
              </a:solidFill>
            </a:rPr>
            <a:t>Under vårdtiden</a:t>
          </a:r>
        </a:p>
      </dgm:t>
    </dgm:pt>
    <dgm:pt modelId="{711C63CB-B6FE-4E0F-95F3-D0733ADC76DF}" type="parTrans" cxnId="{3807D5BC-D6F2-4FC4-B3D0-D084C66C889C}">
      <dgm:prSet/>
      <dgm:spPr/>
      <dgm:t>
        <a:bodyPr/>
        <a:lstStyle/>
        <a:p>
          <a:endParaRPr lang="sv-SE"/>
        </a:p>
      </dgm:t>
    </dgm:pt>
    <dgm:pt modelId="{787E96C9-94D5-4374-B328-B6C120F04BEB}" type="sibTrans" cxnId="{3807D5BC-D6F2-4FC4-B3D0-D084C66C889C}">
      <dgm:prSet/>
      <dgm:spPr/>
      <dgm:t>
        <a:bodyPr/>
        <a:lstStyle/>
        <a:p>
          <a:endParaRPr lang="sv-SE"/>
        </a:p>
      </dgm:t>
    </dgm:pt>
    <dgm:pt modelId="{E048A50F-1FEB-43DA-9BFD-FFFE2B101A2C}">
      <dgm:prSet phldrT="[Text]" custT="1"/>
      <dgm:spPr/>
      <dgm:t>
        <a:bodyPr/>
        <a:lstStyle/>
        <a:p>
          <a:r>
            <a:rPr lang="sv-SE" sz="900">
              <a:solidFill>
                <a:schemeClr val="accent4"/>
              </a:solidFill>
            </a:rPr>
            <a:t>Under permission</a:t>
          </a:r>
        </a:p>
      </dgm:t>
    </dgm:pt>
    <dgm:pt modelId="{17940CC2-DE5D-404B-BE5A-38E2142632AD}" type="parTrans" cxnId="{47D071D2-16F0-4EE4-A22E-E154C91E1B9A}">
      <dgm:prSet/>
      <dgm:spPr/>
      <dgm:t>
        <a:bodyPr/>
        <a:lstStyle/>
        <a:p>
          <a:endParaRPr lang="sv-SE"/>
        </a:p>
      </dgm:t>
    </dgm:pt>
    <dgm:pt modelId="{5095594D-B0C2-49D7-B703-1562A13ED3B3}" type="sibTrans" cxnId="{47D071D2-16F0-4EE4-A22E-E154C91E1B9A}">
      <dgm:prSet/>
      <dgm:spPr/>
      <dgm:t>
        <a:bodyPr/>
        <a:lstStyle/>
        <a:p>
          <a:endParaRPr lang="sv-SE"/>
        </a:p>
      </dgm:t>
    </dgm:pt>
    <dgm:pt modelId="{97FF1F21-7EC8-47A4-B107-8C1ED9396189}">
      <dgm:prSet phldrT="[Text]" custT="1"/>
      <dgm:spPr/>
      <dgm:t>
        <a:bodyPr/>
        <a:lstStyle/>
        <a:p>
          <a:r>
            <a:rPr lang="sv-SE" sz="900">
              <a:solidFill>
                <a:schemeClr val="accent4"/>
              </a:solidFill>
            </a:rPr>
            <a:t>Utskrivnings-klar</a:t>
          </a:r>
        </a:p>
      </dgm:t>
    </dgm:pt>
    <dgm:pt modelId="{B76AF568-7AE3-4725-859D-7012CEEC3E3F}" type="parTrans" cxnId="{D5AF4715-853A-465D-AC67-9EDD0823E803}">
      <dgm:prSet/>
      <dgm:spPr/>
      <dgm:t>
        <a:bodyPr/>
        <a:lstStyle/>
        <a:p>
          <a:endParaRPr lang="sv-SE"/>
        </a:p>
      </dgm:t>
    </dgm:pt>
    <dgm:pt modelId="{2841EB08-2DC6-40DE-9DAB-097D258E178B}" type="sibTrans" cxnId="{D5AF4715-853A-465D-AC67-9EDD0823E803}">
      <dgm:prSet/>
      <dgm:spPr/>
      <dgm:t>
        <a:bodyPr/>
        <a:lstStyle/>
        <a:p>
          <a:endParaRPr lang="sv-SE"/>
        </a:p>
      </dgm:t>
    </dgm:pt>
    <dgm:pt modelId="{E2BF3059-AA19-45F3-9C6B-0B03099A6F6F}">
      <dgm:prSet phldrT="[Text]" custT="1"/>
      <dgm:spPr>
        <a:solidFill>
          <a:schemeClr val="accent1"/>
        </a:solidFill>
      </dgm:spPr>
      <dgm:t>
        <a:bodyPr/>
        <a:lstStyle/>
        <a:p>
          <a:r>
            <a:rPr lang="sv-SE" sz="900"/>
            <a:t>Vid hemgång</a:t>
          </a:r>
        </a:p>
      </dgm:t>
    </dgm:pt>
    <dgm:pt modelId="{E5DE49EF-06E7-418D-B941-12D437DE75E9}" type="parTrans" cxnId="{91E87EBA-794E-4D43-9E0B-46ACED6BC119}">
      <dgm:prSet/>
      <dgm:spPr/>
      <dgm:t>
        <a:bodyPr/>
        <a:lstStyle/>
        <a:p>
          <a:endParaRPr lang="sv-SE"/>
        </a:p>
      </dgm:t>
    </dgm:pt>
    <dgm:pt modelId="{716FCA5A-28CC-4FED-AA49-408BA8EAB1CF}" type="sibTrans" cxnId="{91E87EBA-794E-4D43-9E0B-46ACED6BC119}">
      <dgm:prSet/>
      <dgm:spPr/>
      <dgm:t>
        <a:bodyPr/>
        <a:lstStyle/>
        <a:p>
          <a:endParaRPr lang="sv-SE"/>
        </a:p>
      </dgm:t>
    </dgm:pt>
    <dgm:pt modelId="{946B1077-34EC-45E6-A47F-2B3481F05633}" type="pres">
      <dgm:prSet presAssocID="{3FA702C7-0DC5-4AC8-94AD-1C5D735AEE40}" presName="Name0" presStyleCnt="0">
        <dgm:presLayoutVars>
          <dgm:dir val="norm"/>
          <dgm:animLvl val="lvl"/>
          <dgm:resizeHandles val="exact"/>
        </dgm:presLayoutVars>
      </dgm:prSet>
      <dgm:spPr/>
    </dgm:pt>
    <dgm:pt modelId="{8F475CE6-4F3F-4CC9-8029-3246AE585873}" type="pres">
      <dgm:prSet presAssocID="{F4051348-1662-4BC7-BCA2-188CD18AEB84}" presName="parTxOnly" presStyleLbl="node1" presStyleIdx="0" presStyleCnt="5">
        <dgm:presLayoutVars>
          <dgm:chMax val="0"/>
          <dgm:chPref val="0"/>
          <dgm:bulletEnabled val="1"/>
        </dgm:presLayoutVars>
      </dgm:prSet>
      <dgm:spPr/>
    </dgm:pt>
    <dgm:pt modelId="{1A8501EE-338A-4D9C-BCE6-5BDCF7459A42}" type="pres">
      <dgm:prSet presAssocID="{66A95E5E-BD19-417E-BCBA-DA26691773FF}" presName="parTxOnlySpace" presStyleCnt="0"/>
      <dgm:spPr/>
    </dgm:pt>
    <dgm:pt modelId="{63455676-84FE-4F19-BDEE-304BA16A4C84}" type="pres">
      <dgm:prSet presAssocID="{819A909E-979A-4039-9AE7-A7EF36A9B18A}" presName="parTxOnly" presStyleLbl="node1" presStyleIdx="1" presStyleCnt="5">
        <dgm:presLayoutVars>
          <dgm:chMax val="0"/>
          <dgm:chPref val="0"/>
          <dgm:bulletEnabled val="1"/>
        </dgm:presLayoutVars>
      </dgm:prSet>
      <dgm:spPr/>
    </dgm:pt>
    <dgm:pt modelId="{C34DD21A-3A0D-4520-856D-5DA7FCBE6B94}" type="pres">
      <dgm:prSet presAssocID="{787E96C9-94D5-4374-B328-B6C120F04BEB}" presName="parTxOnlySpace" presStyleCnt="0"/>
      <dgm:spPr/>
    </dgm:pt>
    <dgm:pt modelId="{B86A99EB-18A9-4772-A98B-35C04D00CC14}" type="pres">
      <dgm:prSet presAssocID="{E048A50F-1FEB-43DA-9BFD-FFFE2B101A2C}" presName="parTxOnly" presStyleLbl="node1" presStyleIdx="2" presStyleCnt="5">
        <dgm:presLayoutVars>
          <dgm:chMax val="0"/>
          <dgm:chPref val="0"/>
          <dgm:bulletEnabled val="1"/>
        </dgm:presLayoutVars>
      </dgm:prSet>
      <dgm:spPr/>
    </dgm:pt>
    <dgm:pt modelId="{4AC273DC-6B39-417C-85D3-33BED216693E}" type="pres">
      <dgm:prSet presAssocID="{5095594D-B0C2-49D7-B703-1562A13ED3B3}" presName="parTxOnlySpace" presStyleCnt="0"/>
      <dgm:spPr/>
    </dgm:pt>
    <dgm:pt modelId="{69405C8D-5AE0-4DB0-884D-FE79B1E8DF8D}" type="pres">
      <dgm:prSet presAssocID="{97FF1F21-7EC8-47A4-B107-8C1ED9396189}" presName="parTxOnly" presStyleLbl="node1" presStyleIdx="3" presStyleCnt="5">
        <dgm:presLayoutVars>
          <dgm:chMax val="0"/>
          <dgm:chPref val="0"/>
          <dgm:bulletEnabled val="1"/>
        </dgm:presLayoutVars>
      </dgm:prSet>
      <dgm:spPr/>
    </dgm:pt>
    <dgm:pt modelId="{192B3AA6-3DEF-4E5E-B643-43D1069D70CF}" type="pres">
      <dgm:prSet presAssocID="{2841EB08-2DC6-40DE-9DAB-097D258E178B}" presName="parTxOnlySpace" presStyleCnt="0"/>
      <dgm:spPr/>
    </dgm:pt>
    <dgm:pt modelId="{852AEF56-EBF8-4A3A-A831-65FDA480E097}" type="pres">
      <dgm:prSet presAssocID="{E2BF3059-AA19-45F3-9C6B-0B03099A6F6F}" presName="parTxOnly" presStyleLbl="node1" presStyleIdx="4" presStyleCnt="5">
        <dgm:presLayoutVars>
          <dgm:chMax val="0"/>
          <dgm:chPref val="0"/>
          <dgm:bulletEnabled val="1"/>
        </dgm:presLayoutVars>
      </dgm:prSet>
      <dgm:spPr/>
    </dgm:pt>
  </dgm:ptLst>
  <dgm:cxnLst>
    <dgm:cxn modelId="{D5AF4715-853A-465D-AC67-9EDD0823E803}" srcId="{3FA702C7-0DC5-4AC8-94AD-1C5D735AEE40}" destId="{97FF1F21-7EC8-47A4-B107-8C1ED9396189}" srcOrd="3" destOrd="0" parTransId="{B76AF568-7AE3-4725-859D-7012CEEC3E3F}" sibTransId="{2841EB08-2DC6-40DE-9DAB-097D258E178B}"/>
    <dgm:cxn modelId="{0CD37234-0AEC-405B-B003-903857D56959}" srcId="{3FA702C7-0DC5-4AC8-94AD-1C5D735AEE40}" destId="{F4051348-1662-4BC7-BCA2-188CD18AEB84}" srcOrd="0" destOrd="0" parTransId="{FCCA6ADE-23BD-45D0-BA43-02AF288DB673}" sibTransId="{66A95E5E-BD19-417E-BCBA-DA26691773FF}"/>
    <dgm:cxn modelId="{18B4E167-8F62-46E5-988D-7ACA393C2E00}" type="presOf" srcId="{E048A50F-1FEB-43DA-9BFD-FFFE2B101A2C}" destId="{B86A99EB-18A9-4772-A98B-35C04D00CC14}" srcOrd="0" destOrd="0" presId="urn:microsoft.com/office/officeart/2005/8/layout/chevron1"/>
    <dgm:cxn modelId="{62066A8C-2C91-45C0-BCF1-A53D2FAF7303}" type="presOf" srcId="{3FA702C7-0DC5-4AC8-94AD-1C5D735AEE40}" destId="{946B1077-34EC-45E6-A47F-2B3481F05633}" srcOrd="0" destOrd="0" presId="urn:microsoft.com/office/officeart/2005/8/layout/chevron1"/>
    <dgm:cxn modelId="{73D85095-7E15-47C8-A259-125DE812ABDD}" type="presOf" srcId="{819A909E-979A-4039-9AE7-A7EF36A9B18A}" destId="{63455676-84FE-4F19-BDEE-304BA16A4C84}" srcOrd="0" destOrd="0" presId="urn:microsoft.com/office/officeart/2005/8/layout/chevron1"/>
    <dgm:cxn modelId="{91E87EBA-794E-4D43-9E0B-46ACED6BC119}" srcId="{3FA702C7-0DC5-4AC8-94AD-1C5D735AEE40}" destId="{E2BF3059-AA19-45F3-9C6B-0B03099A6F6F}" srcOrd="4" destOrd="0" parTransId="{E5DE49EF-06E7-418D-B941-12D437DE75E9}" sibTransId="{716FCA5A-28CC-4FED-AA49-408BA8EAB1CF}"/>
    <dgm:cxn modelId="{3807D5BC-D6F2-4FC4-B3D0-D084C66C889C}" srcId="{3FA702C7-0DC5-4AC8-94AD-1C5D735AEE40}" destId="{819A909E-979A-4039-9AE7-A7EF36A9B18A}" srcOrd="1" destOrd="0" parTransId="{711C63CB-B6FE-4E0F-95F3-D0733ADC76DF}" sibTransId="{787E96C9-94D5-4374-B328-B6C120F04BEB}"/>
    <dgm:cxn modelId="{514502CC-B3FE-4526-8B12-12DCE6683AD4}" type="presOf" srcId="{F4051348-1662-4BC7-BCA2-188CD18AEB84}" destId="{8F475CE6-4F3F-4CC9-8029-3246AE585873}" srcOrd="0" destOrd="0" presId="urn:microsoft.com/office/officeart/2005/8/layout/chevron1"/>
    <dgm:cxn modelId="{F3A8F2CF-F568-4703-947F-B55F62B91625}" type="presOf" srcId="{97FF1F21-7EC8-47A4-B107-8C1ED9396189}" destId="{69405C8D-5AE0-4DB0-884D-FE79B1E8DF8D}" srcOrd="0" destOrd="0" presId="urn:microsoft.com/office/officeart/2005/8/layout/chevron1"/>
    <dgm:cxn modelId="{47D071D2-16F0-4EE4-A22E-E154C91E1B9A}" srcId="{3FA702C7-0DC5-4AC8-94AD-1C5D735AEE40}" destId="{E048A50F-1FEB-43DA-9BFD-FFFE2B101A2C}" srcOrd="2" destOrd="0" parTransId="{17940CC2-DE5D-404B-BE5A-38E2142632AD}" sibTransId="{5095594D-B0C2-49D7-B703-1562A13ED3B3}"/>
    <dgm:cxn modelId="{68C5D2F9-D2AC-4EE6-A985-2E1B2870D990}" type="presOf" srcId="{E2BF3059-AA19-45F3-9C6B-0B03099A6F6F}" destId="{852AEF56-EBF8-4A3A-A831-65FDA480E097}" srcOrd="0" destOrd="0" presId="urn:microsoft.com/office/officeart/2005/8/layout/chevron1"/>
    <dgm:cxn modelId="{74BDF655-A321-45A1-925A-7AD96DA3A604}" type="presParOf" srcId="{946B1077-34EC-45E6-A47F-2B3481F05633}" destId="{8F475CE6-4F3F-4CC9-8029-3246AE585873}" srcOrd="0" destOrd="0" presId="urn:microsoft.com/office/officeart/2005/8/layout/chevron1"/>
    <dgm:cxn modelId="{7962D275-5AE8-44E3-98A2-F7CD86FBAC96}" type="presParOf" srcId="{946B1077-34EC-45E6-A47F-2B3481F05633}" destId="{1A8501EE-338A-4D9C-BCE6-5BDCF7459A42}" srcOrd="1" destOrd="0" presId="urn:microsoft.com/office/officeart/2005/8/layout/chevron1"/>
    <dgm:cxn modelId="{497AC6F8-7BB8-4701-80D6-158EFE565FC1}" type="presParOf" srcId="{946B1077-34EC-45E6-A47F-2B3481F05633}" destId="{63455676-84FE-4F19-BDEE-304BA16A4C84}" srcOrd="2" destOrd="0" presId="urn:microsoft.com/office/officeart/2005/8/layout/chevron1"/>
    <dgm:cxn modelId="{EDE576CF-50DF-476F-A0C5-400AF289A705}" type="presParOf" srcId="{946B1077-34EC-45E6-A47F-2B3481F05633}" destId="{C34DD21A-3A0D-4520-856D-5DA7FCBE6B94}" srcOrd="3" destOrd="0" presId="urn:microsoft.com/office/officeart/2005/8/layout/chevron1"/>
    <dgm:cxn modelId="{84CBC3DD-CEBB-4C6E-A9CC-0E1068BEA701}" type="presParOf" srcId="{946B1077-34EC-45E6-A47F-2B3481F05633}" destId="{B86A99EB-18A9-4772-A98B-35C04D00CC14}" srcOrd="4" destOrd="0" presId="urn:microsoft.com/office/officeart/2005/8/layout/chevron1"/>
    <dgm:cxn modelId="{8605DBA6-D5EB-4F47-9921-EA872007F969}" type="presParOf" srcId="{946B1077-34EC-45E6-A47F-2B3481F05633}" destId="{4AC273DC-6B39-417C-85D3-33BED216693E}" srcOrd="5" destOrd="0" presId="urn:microsoft.com/office/officeart/2005/8/layout/chevron1"/>
    <dgm:cxn modelId="{AF610EBF-8684-4D5F-A2FC-328A824E8BA1}" type="presParOf" srcId="{946B1077-34EC-45E6-A47F-2B3481F05633}" destId="{69405C8D-5AE0-4DB0-884D-FE79B1E8DF8D}" srcOrd="6" destOrd="0" presId="urn:microsoft.com/office/officeart/2005/8/layout/chevron1"/>
    <dgm:cxn modelId="{AE3A7356-3E15-49AD-A386-224D8CFB0B3D}" type="presParOf" srcId="{946B1077-34EC-45E6-A47F-2B3481F05633}" destId="{192B3AA6-3DEF-4E5E-B643-43D1069D70CF}" srcOrd="7" destOrd="0" presId="urn:microsoft.com/office/officeart/2005/8/layout/chevron1"/>
    <dgm:cxn modelId="{657608A2-6322-4905-AFD0-07E034702452}" type="presParOf" srcId="{946B1077-34EC-45E6-A47F-2B3481F05633}" destId="{852AEF56-EBF8-4A3A-A831-65FDA480E097}" srcOrd="8" destOrd="0" presId="urn:microsoft.com/office/officeart/2005/8/layout/chevron1"/>
  </dgm:cxnLst>
  <dgm:bg/>
  <dgm:whole/>
  <dgm:extLst>
    <a:ext xmlns:a="http://schemas.openxmlformats.org/drawingml/2006/main" uri="http://schemas.microsoft.com/office/drawing/2008/diagram">
      <dsp:dataModelExt xmlns:dsp="http://schemas.microsoft.com/office/drawing/2008/diagram" minVer="http://schemas.openxmlformats.org/drawingml/2006/diagram" relId="rId40"/>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a:xfrm>
        <a:off x="0" y="0"/>
        <a:ext cx="0" cy="0"/>
        <a:chOff x="0" y="0"/>
        <a:chExt cx="0" cy="0"/>
      </a:xfrm>
    </dsp:grpSpPr>
    <dsp:sp modelId="{7CB529D7-C8C0-4F61-9AA4-499E35533461}">
      <dsp:nvSpPr>
        <dsp:cNvPr id="0" name=""/>
        <dsp:cNvSpPr/>
      </dsp:nvSpPr>
      <dsp:spPr>
        <a:xfrm>
          <a:off x="46709" y="9063"/>
          <a:ext cx="4953560" cy="571350"/>
        </a:xfrm>
        <a:prstGeom prst="roundRect">
          <a:avLst/>
        </a:prstGeom>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a:solidFill>
            <a:schemeClr val="accent6"/>
          </a:solidFill>
          <a:prstDash val="solid"/>
        </a:ln>
        <a:effectLst>
          <a:outerShdw blurRad="40000" dist="20000" dir="5400000" sx="100000" sy="100000" kx="0" ky="0" algn="b" rotWithShape="0">
            <a:srgbClr val="000000">
              <a:alpha val="38000"/>
            </a:srgbClr>
          </a:outerShdw>
        </a:effectLst>
      </dsp:spPr>
      <dsp:style>
        <a:lnRef idx="1">
          <a:schemeClr val="accent6"/>
        </a:lnRef>
        <a:fillRef idx="2">
          <a:schemeClr val="accent6"/>
        </a:fillRef>
        <a:effectRef idx="1">
          <a:schemeClr val="accent6"/>
        </a:effectRef>
        <a:fontRef idx="minor">
          <a:schemeClr val="dk1"/>
        </a:fontRef>
      </dsp:style>
      <dsp:txBody>
        <a:bodyPr spcFirstLastPara="0" vert="horz" wrap="square" lIns="38100" tIns="38100" rIns="38100" bIns="38100" numCol="1" spcCol="1270" anchor="ctr" anchorCtr="0"/>
        <a:lstStyle/>
        <a:p>
          <a:pPr marL="0" lvl="0" indent="0" algn="l" defTabSz="444500">
            <a:lnSpc>
              <a:spcPct val="90000"/>
            </a:lnSpc>
            <a:spcBef>
              <a:spcPct val="0"/>
            </a:spcBef>
            <a:spcAft>
              <a:spcPct val="35000"/>
            </a:spcAft>
            <a:buNone/>
          </a:pPr>
          <a:r>
            <a:rPr lang="sv-SE" sz="1000" kern="1200">
              <a:solidFill>
                <a:sysClr val="windowText" lastClr="000000"/>
              </a:solidFill>
            </a:rPr>
            <a:t>Person som vid utskrivning endast behöver insatser från socialtjänst</a:t>
          </a:r>
          <a:endParaRPr lang="sv-SE" sz="1000" strike="sngStrike" kern="1200">
            <a:solidFill>
              <a:sysClr val="windowText" lastClr="000000"/>
            </a:solidFill>
          </a:endParaRPr>
        </a:p>
      </dsp:txBody>
      <dsp:txXfrm>
        <a:off x="74600" y="36954"/>
        <a:ext cx="4897778" cy="515568"/>
      </dsp:txXfrm>
    </dsp:sp>
    <dsp:sp modelId="{82292296-ADA3-438A-896A-1CEA7A0C4057}">
      <dsp:nvSpPr>
        <dsp:cNvPr id="0" name=""/>
        <dsp:cNvSpPr/>
      </dsp:nvSpPr>
      <dsp:spPr>
        <a:xfrm>
          <a:off x="0" y="689853"/>
          <a:ext cx="5046980" cy="711360"/>
        </a:xfrm>
        <a:prstGeom prst="roundRect">
          <a:avLst/>
        </a:prstGeom>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a:solidFill>
            <a:schemeClr val="accent1"/>
          </a:solidFill>
          <a:prstDash val="solid"/>
        </a:ln>
        <a:effectLst>
          <a:outerShdw blurRad="40000" dist="20000" dir="5400000" sx="100000" sy="100000" kx="0" ky="0" algn="b"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38100" tIns="38100" rIns="38100" bIns="38100" numCol="1" spcCol="1270" anchor="ctr" anchorCtr="0"/>
        <a:lstStyle/>
        <a:p>
          <a:pPr marL="0" lvl="0" indent="0" algn="l" defTabSz="444500">
            <a:lnSpc>
              <a:spcPct val="90000"/>
            </a:lnSpc>
            <a:spcBef>
              <a:spcPct val="0"/>
            </a:spcBef>
            <a:spcAft>
              <a:spcPct val="35000"/>
            </a:spcAft>
            <a:buNone/>
          </a:pPr>
          <a:r>
            <a:rPr lang="sv-SE" sz="1000" kern="1200"/>
            <a:t>Person som vid utskrivning behöver </a:t>
          </a:r>
          <a:r>
            <a:rPr lang="sv-SE" sz="1000" b="0" kern="1200"/>
            <a:t>samma</a:t>
          </a:r>
          <a:r>
            <a:rPr lang="sv-SE" sz="1000" kern="1200"/>
            <a:t> insatser från socialtjänst och/eller hälso- och sjukvård som innan, eller behöver </a:t>
          </a:r>
          <a:r>
            <a:rPr lang="sv-SE" sz="1000" b="0" kern="1200"/>
            <a:t>nya</a:t>
          </a:r>
          <a:r>
            <a:rPr lang="sv-SE" sz="1000" kern="1200"/>
            <a:t> insatser som inte behöver starta samma dag.</a:t>
          </a:r>
        </a:p>
      </dsp:txBody>
      <dsp:txXfrm>
        <a:off x="34726" y="724579"/>
        <a:ext cx="4977528" cy="641908"/>
      </dsp:txXfrm>
    </dsp:sp>
    <dsp:sp modelId="{F937CDF9-9B4E-4F92-91B6-633206A7E969}">
      <dsp:nvSpPr>
        <dsp:cNvPr id="0" name=""/>
        <dsp:cNvSpPr/>
      </dsp:nvSpPr>
      <dsp:spPr>
        <a:xfrm>
          <a:off x="0" y="1510653"/>
          <a:ext cx="5046980" cy="571350"/>
        </a:xfrm>
        <a:prstGeom prst="roundRect">
          <a:avLst/>
        </a:prstGeom>
        <a:gradFill rotWithShape="0">
          <a:gsLst>
            <a:gs pos="0">
              <a:srgbClr val="FFFF00">
                <a:tint val="66000"/>
                <a:satMod val="160000"/>
              </a:srgbClr>
            </a:gs>
            <a:gs pos="50000">
              <a:srgbClr val="FFFF00">
                <a:tint val="44500"/>
                <a:satMod val="160000"/>
              </a:srgbClr>
            </a:gs>
            <a:gs pos="100000">
              <a:srgbClr val="FFFF00">
                <a:tint val="23500"/>
                <a:satMod val="160000"/>
              </a:srgbClr>
            </a:gs>
          </a:gsLst>
          <a:lin ang="0" scaled="1"/>
        </a:gradFill>
        <a:ln w="9525">
          <a:solidFill>
            <a:srgbClr val="FFFF00"/>
          </a:solidFill>
          <a:prstDash val="solid"/>
        </a:ln>
        <a:effectLst>
          <a:outerShdw blurRad="40000" dist="20000" dir="5400000" sx="100000" sy="100000" kx="0" ky="0" algn="b" rotWithShape="0">
            <a:srgbClr val="000000">
              <a:alpha val="38000"/>
            </a:srgbClr>
          </a:outerShdw>
        </a:effectLst>
      </dsp:spPr>
      <dsp:style>
        <a:lnRef idx="1">
          <a:schemeClr val="accent6"/>
        </a:lnRef>
        <a:fillRef idx="2">
          <a:schemeClr val="accent6"/>
        </a:fillRef>
        <a:effectRef idx="1">
          <a:schemeClr val="accent6"/>
        </a:effectRef>
        <a:fontRef idx="minor">
          <a:schemeClr val="dk1"/>
        </a:fontRef>
      </dsp:style>
      <dsp:txBody>
        <a:bodyPr spcFirstLastPara="0" vert="horz" wrap="square" lIns="38100" tIns="38100" rIns="38100" bIns="38100" numCol="1" spcCol="1270" anchor="ctr" anchorCtr="0"/>
        <a:lstStyle/>
        <a:p>
          <a:pPr marL="0" lvl="0" indent="0" algn="l" defTabSz="444500">
            <a:lnSpc>
              <a:spcPct val="90000"/>
            </a:lnSpc>
            <a:spcBef>
              <a:spcPct val="0"/>
            </a:spcBef>
            <a:spcAft>
              <a:spcPct val="35000"/>
            </a:spcAft>
            <a:buNone/>
          </a:pPr>
          <a:r>
            <a:rPr lang="sv-SE" sz="1000" kern="1200"/>
            <a:t>Person som vid utskrivning behöver nya insatser från socialtjänst och/eller hälso- och sjukvård samma dag som hemgång</a:t>
          </a:r>
        </a:p>
      </dsp:txBody>
      <dsp:txXfrm>
        <a:off x="27891" y="1538544"/>
        <a:ext cx="4991198" cy="515568"/>
      </dsp:txXfrm>
    </dsp:sp>
    <dsp:sp modelId="{700308F4-A24D-41D5-B4FE-B7CF935F8605}">
      <dsp:nvSpPr>
        <dsp:cNvPr id="0" name=""/>
        <dsp:cNvSpPr/>
      </dsp:nvSpPr>
      <dsp:spPr>
        <a:xfrm>
          <a:off x="0" y="2200506"/>
          <a:ext cx="5046980" cy="569998"/>
        </a:xfrm>
        <a:prstGeom prst="roundRect">
          <a:avLst/>
        </a:prstGeom>
        <a:gradFill rotWithShape="0">
          <a:gsLst>
            <a:gs pos="0">
              <a:srgbClr val="FF0000">
                <a:tint val="66000"/>
                <a:satMod val="160000"/>
              </a:srgbClr>
            </a:gs>
            <a:gs pos="50000">
              <a:srgbClr val="FF0000">
                <a:tint val="44500"/>
                <a:satMod val="160000"/>
              </a:srgbClr>
            </a:gs>
            <a:gs pos="100000">
              <a:srgbClr val="FF0000">
                <a:tint val="23500"/>
                <a:satMod val="160000"/>
              </a:srgbClr>
            </a:gs>
          </a:gsLst>
          <a:lin ang="0" scaled="1"/>
        </a:gradFill>
        <a:ln w="9525">
          <a:solidFill>
            <a:srgbClr val="FF0000"/>
          </a:solidFill>
          <a:prstDash val="solid"/>
        </a:ln>
        <a:effectLst>
          <a:outerShdw blurRad="40000" dist="20000" dir="5400000" sx="100000" sy="100000" kx="0" ky="0" algn="b" rotWithShape="0">
            <a:srgbClr val="000000">
              <a:alpha val="38000"/>
            </a:srgbClr>
          </a:outerShdw>
        </a:effectLst>
      </dsp:spPr>
      <dsp:style>
        <a:lnRef idx="1">
          <a:schemeClr val="accent6"/>
        </a:lnRef>
        <a:fillRef idx="2">
          <a:schemeClr val="accent6"/>
        </a:fillRef>
        <a:effectRef idx="1">
          <a:schemeClr val="accent6"/>
        </a:effectRef>
        <a:fontRef idx="minor">
          <a:schemeClr val="dk1"/>
        </a:fontRef>
      </dsp:style>
      <dsp:txBody>
        <a:bodyPr spcFirstLastPara="0" vert="horz" wrap="square" lIns="38100" tIns="38100" rIns="38100" bIns="38100" numCol="1" spcCol="1270" anchor="ctr" anchorCtr="0"/>
        <a:lstStyle/>
        <a:p>
          <a:pPr marL="0" lvl="0" indent="0" algn="l" defTabSz="444500">
            <a:lnSpc>
              <a:spcPct val="90000"/>
            </a:lnSpc>
            <a:spcBef>
              <a:spcPct val="0"/>
            </a:spcBef>
            <a:spcAft>
              <a:spcPct val="35000"/>
            </a:spcAft>
            <a:buNone/>
          </a:pPr>
          <a:r>
            <a:rPr lang="sv-SE" sz="1000" kern="1200">
              <a:solidFill>
                <a:sysClr val="windowText" lastClr="000000"/>
              </a:solidFill>
            </a:rPr>
            <a:t>Person som vid utskrivning behöver nya, omfattande och komplexa insatser från socialtjänst och/eller hälso- och sjukvård; med komplexa sociala förhållanden; med flera besök på akuten eller slutenvårds-tillfällen under de senaste tre månaderna; med öppen tvångsvård</a:t>
          </a:r>
        </a:p>
      </dsp:txBody>
      <dsp:txXfrm>
        <a:off x="27825" y="2228331"/>
        <a:ext cx="4991330" cy="51434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a:xfrm>
        <a:off x="0" y="0"/>
        <a:ext cx="0" cy="0"/>
        <a:chOff x="0" y="0"/>
        <a:chExt cx="0" cy="0"/>
      </a:xfrm>
    </dsp:grpSpPr>
    <dsp:sp modelId="{8F475CE6-4F3F-4CC9-8029-3246AE585873}">
      <dsp:nvSpPr>
        <dsp:cNvPr id="0" name=""/>
        <dsp:cNvSpPr/>
      </dsp:nvSpPr>
      <dsp:spPr>
        <a:xfrm>
          <a:off x="1265" y="466227"/>
          <a:ext cx="1126436" cy="450574"/>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sx="100000" sy="100000" kx="0" ky="0" algn="b"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6005" tIns="12002" rIns="12002" bIns="12002" numCol="1" spcCol="1270" anchor="ctr" anchorCtr="0"/>
        <a:lstStyle/>
        <a:p>
          <a:pPr marL="0" lvl="0" indent="0" algn="ctr" defTabSz="400050">
            <a:lnSpc>
              <a:spcPct val="90000"/>
            </a:lnSpc>
            <a:spcBef>
              <a:spcPct val="0"/>
            </a:spcBef>
            <a:spcAft>
              <a:spcPct val="35000"/>
            </a:spcAft>
            <a:buNone/>
          </a:pPr>
          <a:r>
            <a:rPr lang="sv-SE" sz="900" kern="1200">
              <a:solidFill>
                <a:sysClr val="windowText" lastClr="000000"/>
              </a:solidFill>
            </a:rPr>
            <a:t>Inskrivning</a:t>
          </a:r>
        </a:p>
      </dsp:txBody>
      <dsp:txXfrm>
        <a:off x="226552" y="466227"/>
        <a:ext cx="675862" cy="450574"/>
      </dsp:txXfrm>
    </dsp:sp>
    <dsp:sp modelId="{63455676-84FE-4F19-BDEE-304BA16A4C84}">
      <dsp:nvSpPr>
        <dsp:cNvPr id="0" name=""/>
        <dsp:cNvSpPr/>
      </dsp:nvSpPr>
      <dsp:spPr>
        <a:xfrm>
          <a:off x="1015058" y="466227"/>
          <a:ext cx="1126436" cy="450574"/>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sx="100000" sy="100000" kx="0" ky="0" algn="b"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6005" tIns="12002" rIns="12002" bIns="12002" numCol="1" spcCol="1270" anchor="ctr" anchorCtr="0"/>
        <a:lstStyle/>
        <a:p>
          <a:pPr marL="0" lvl="0" indent="0" algn="ctr" defTabSz="400050">
            <a:lnSpc>
              <a:spcPct val="90000"/>
            </a:lnSpc>
            <a:spcBef>
              <a:spcPct val="0"/>
            </a:spcBef>
            <a:spcAft>
              <a:spcPct val="35000"/>
            </a:spcAft>
            <a:buNone/>
          </a:pPr>
          <a:r>
            <a:rPr lang="sv-SE" sz="900" kern="1200">
              <a:solidFill>
                <a:sysClr val="windowText" lastClr="000000"/>
              </a:solidFill>
            </a:rPr>
            <a:t>Under vårdtiden</a:t>
          </a:r>
        </a:p>
      </dsp:txBody>
      <dsp:txXfrm>
        <a:off x="1240345" y="466227"/>
        <a:ext cx="675862" cy="450574"/>
      </dsp:txXfrm>
    </dsp:sp>
    <dsp:sp modelId="{B86A99EB-18A9-4772-A98B-35C04D00CC14}">
      <dsp:nvSpPr>
        <dsp:cNvPr id="0" name=""/>
        <dsp:cNvSpPr/>
      </dsp:nvSpPr>
      <dsp:spPr>
        <a:xfrm>
          <a:off x="2028851" y="466227"/>
          <a:ext cx="1126436" cy="450574"/>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sx="100000" sy="100000" kx="0" ky="0" algn="b"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6005" tIns="12002" rIns="12002" bIns="12002" numCol="1" spcCol="1270" anchor="ctr" anchorCtr="0"/>
        <a:lstStyle/>
        <a:p>
          <a:pPr marL="0" lvl="0" indent="0" algn="ctr" defTabSz="400050">
            <a:lnSpc>
              <a:spcPct val="90000"/>
            </a:lnSpc>
            <a:spcBef>
              <a:spcPct val="0"/>
            </a:spcBef>
            <a:spcAft>
              <a:spcPct val="35000"/>
            </a:spcAft>
            <a:buNone/>
          </a:pPr>
          <a:r>
            <a:rPr lang="sv-SE" sz="900" kern="1200">
              <a:solidFill>
                <a:sysClr val="windowText" lastClr="000000"/>
              </a:solidFill>
            </a:rPr>
            <a:t>Under permission</a:t>
          </a:r>
        </a:p>
      </dsp:txBody>
      <dsp:txXfrm>
        <a:off x="2254138" y="466227"/>
        <a:ext cx="675862" cy="450574"/>
      </dsp:txXfrm>
    </dsp:sp>
    <dsp:sp modelId="{69405C8D-5AE0-4DB0-884D-FE79B1E8DF8D}">
      <dsp:nvSpPr>
        <dsp:cNvPr id="0" name=""/>
        <dsp:cNvSpPr/>
      </dsp:nvSpPr>
      <dsp:spPr>
        <a:xfrm>
          <a:off x="3042644" y="466227"/>
          <a:ext cx="1126436" cy="450574"/>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sx="100000" sy="100000" kx="0" ky="0" algn="b"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6005" tIns="12002" rIns="12002" bIns="12002" numCol="1" spcCol="1270" anchor="ctr" anchorCtr="0"/>
        <a:lstStyle/>
        <a:p>
          <a:pPr marL="0" lvl="0" indent="0" algn="ctr" defTabSz="400050">
            <a:lnSpc>
              <a:spcPct val="90000"/>
            </a:lnSpc>
            <a:spcBef>
              <a:spcPct val="0"/>
            </a:spcBef>
            <a:spcAft>
              <a:spcPct val="35000"/>
            </a:spcAft>
            <a:buNone/>
          </a:pPr>
          <a:r>
            <a:rPr lang="sv-SE" sz="900" kern="1200">
              <a:solidFill>
                <a:sysClr val="windowText" lastClr="000000"/>
              </a:solidFill>
            </a:rPr>
            <a:t>Utskrivnings-klar</a:t>
          </a:r>
        </a:p>
      </dsp:txBody>
      <dsp:txXfrm>
        <a:off x="3267931" y="466227"/>
        <a:ext cx="675862" cy="450574"/>
      </dsp:txXfrm>
    </dsp:sp>
    <dsp:sp modelId="{852AEF56-EBF8-4A3A-A831-65FDA480E097}">
      <dsp:nvSpPr>
        <dsp:cNvPr id="0" name=""/>
        <dsp:cNvSpPr/>
      </dsp:nvSpPr>
      <dsp:spPr>
        <a:xfrm>
          <a:off x="4056437" y="466227"/>
          <a:ext cx="1126436" cy="450574"/>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sx="100000" sy="100000" kx="0" ky="0" algn="b"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6005" tIns="12002" rIns="12002" bIns="12002" numCol="1" spcCol="1270" anchor="ctr" anchorCtr="0"/>
        <a:lstStyle/>
        <a:p>
          <a:pPr marL="0" lvl="0" indent="0" algn="ctr" defTabSz="400050">
            <a:lnSpc>
              <a:spcPct val="90000"/>
            </a:lnSpc>
            <a:spcBef>
              <a:spcPct val="0"/>
            </a:spcBef>
            <a:spcAft>
              <a:spcPct val="35000"/>
            </a:spcAft>
            <a:buNone/>
          </a:pPr>
          <a:r>
            <a:rPr lang="sv-SE" sz="900" kern="1200">
              <a:solidFill>
                <a:sysClr val="windowText" lastClr="000000"/>
              </a:solidFill>
            </a:rPr>
            <a:t>Vid hemgång</a:t>
          </a:r>
        </a:p>
      </dsp:txBody>
      <dsp:txXfrm>
        <a:off x="4281724" y="466227"/>
        <a:ext cx="675862" cy="45057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a:xfrm>
        <a:off x="0" y="0"/>
        <a:ext cx="0" cy="0"/>
        <a:chOff x="0" y="0"/>
        <a:chExt cx="0" cy="0"/>
      </a:xfrm>
    </dsp:grpSpPr>
    <dsp:sp modelId="{8F475CE6-4F3F-4CC9-8029-3246AE585873}">
      <dsp:nvSpPr>
        <dsp:cNvPr id="0" name=""/>
        <dsp:cNvSpPr/>
      </dsp:nvSpPr>
      <dsp:spPr>
        <a:xfrm>
          <a:off x="1265" y="466227"/>
          <a:ext cx="1126436" cy="450574"/>
        </a:xfrm>
        <a:prstGeom prst="chevron">
          <a:avLst/>
        </a:prstGeom>
        <a:solidFill>
          <a:schemeClr val="accent1"/>
        </a:solidFill>
        <a:ln>
          <a:noFill/>
        </a:ln>
        <a:effectLst>
          <a:outerShdw blurRad="40000" dist="23000" dir="5400000" sx="100000" sy="100000" kx="0" ky="0" algn="b"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6005" tIns="12002" rIns="12002" bIns="12002" numCol="1" spcCol="1270" anchor="ctr" anchorCtr="0"/>
        <a:lstStyle/>
        <a:p>
          <a:pPr marL="0" lvl="0" indent="0" algn="ctr" defTabSz="400050">
            <a:lnSpc>
              <a:spcPct val="90000"/>
            </a:lnSpc>
            <a:spcBef>
              <a:spcPct val="0"/>
            </a:spcBef>
            <a:spcAft>
              <a:spcPct val="35000"/>
            </a:spcAft>
            <a:buNone/>
          </a:pPr>
          <a:r>
            <a:rPr lang="sv-SE" sz="900" kern="1200"/>
            <a:t>Inskrivning</a:t>
          </a:r>
        </a:p>
      </dsp:txBody>
      <dsp:txXfrm>
        <a:off x="226552" y="466227"/>
        <a:ext cx="675862" cy="450574"/>
      </dsp:txXfrm>
    </dsp:sp>
    <dsp:sp modelId="{63455676-84FE-4F19-BDEE-304BA16A4C84}">
      <dsp:nvSpPr>
        <dsp:cNvPr id="0" name=""/>
        <dsp:cNvSpPr/>
      </dsp:nvSpPr>
      <dsp:spPr>
        <a:xfrm>
          <a:off x="1015058" y="466227"/>
          <a:ext cx="1126436" cy="450574"/>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sx="100000" sy="100000" kx="0" ky="0" algn="b"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6005" tIns="12002" rIns="12002" bIns="12002" numCol="1" spcCol="1270" anchor="ctr" anchorCtr="0"/>
        <a:lstStyle/>
        <a:p>
          <a:pPr marL="0" lvl="0" indent="0" algn="ctr" defTabSz="400050">
            <a:lnSpc>
              <a:spcPct val="90000"/>
            </a:lnSpc>
            <a:spcBef>
              <a:spcPct val="0"/>
            </a:spcBef>
            <a:spcAft>
              <a:spcPct val="35000"/>
            </a:spcAft>
            <a:buNone/>
          </a:pPr>
          <a:r>
            <a:rPr lang="sv-SE" sz="900" kern="1200">
              <a:solidFill>
                <a:schemeClr val="accent4"/>
              </a:solidFill>
            </a:rPr>
            <a:t>Under vårdtiden</a:t>
          </a:r>
        </a:p>
      </dsp:txBody>
      <dsp:txXfrm>
        <a:off x="1240345" y="466227"/>
        <a:ext cx="675862" cy="450574"/>
      </dsp:txXfrm>
    </dsp:sp>
    <dsp:sp modelId="{B86A99EB-18A9-4772-A98B-35C04D00CC14}">
      <dsp:nvSpPr>
        <dsp:cNvPr id="0" name=""/>
        <dsp:cNvSpPr/>
      </dsp:nvSpPr>
      <dsp:spPr>
        <a:xfrm>
          <a:off x="2028851" y="466227"/>
          <a:ext cx="1126436" cy="450574"/>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sx="100000" sy="100000" kx="0" ky="0" algn="b"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6005" tIns="12002" rIns="12002" bIns="12002" numCol="1" spcCol="1270" anchor="ctr" anchorCtr="0"/>
        <a:lstStyle/>
        <a:p>
          <a:pPr marL="0" lvl="0" indent="0" algn="ctr" defTabSz="400050">
            <a:lnSpc>
              <a:spcPct val="90000"/>
            </a:lnSpc>
            <a:spcBef>
              <a:spcPct val="0"/>
            </a:spcBef>
            <a:spcAft>
              <a:spcPct val="35000"/>
            </a:spcAft>
            <a:buNone/>
          </a:pPr>
          <a:r>
            <a:rPr lang="sv-SE" sz="900" kern="1200">
              <a:solidFill>
                <a:schemeClr val="accent4"/>
              </a:solidFill>
            </a:rPr>
            <a:t>Under permission</a:t>
          </a:r>
        </a:p>
      </dsp:txBody>
      <dsp:txXfrm>
        <a:off x="2254138" y="466227"/>
        <a:ext cx="675862" cy="450574"/>
      </dsp:txXfrm>
    </dsp:sp>
    <dsp:sp modelId="{69405C8D-5AE0-4DB0-884D-FE79B1E8DF8D}">
      <dsp:nvSpPr>
        <dsp:cNvPr id="0" name=""/>
        <dsp:cNvSpPr/>
      </dsp:nvSpPr>
      <dsp:spPr>
        <a:xfrm>
          <a:off x="3042644" y="466227"/>
          <a:ext cx="1126436" cy="450574"/>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sx="100000" sy="100000" kx="0" ky="0" algn="b"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6005" tIns="12002" rIns="12002" bIns="12002" numCol="1" spcCol="1270" anchor="ctr" anchorCtr="0"/>
        <a:lstStyle/>
        <a:p>
          <a:pPr marL="0" lvl="0" indent="0" algn="ctr" defTabSz="400050">
            <a:lnSpc>
              <a:spcPct val="90000"/>
            </a:lnSpc>
            <a:spcBef>
              <a:spcPct val="0"/>
            </a:spcBef>
            <a:spcAft>
              <a:spcPct val="35000"/>
            </a:spcAft>
            <a:buNone/>
          </a:pPr>
          <a:r>
            <a:rPr lang="sv-SE" sz="900" kern="1200">
              <a:solidFill>
                <a:schemeClr val="accent4"/>
              </a:solidFill>
            </a:rPr>
            <a:t>Utskrivnings-klar</a:t>
          </a:r>
        </a:p>
      </dsp:txBody>
      <dsp:txXfrm>
        <a:off x="3267931" y="466227"/>
        <a:ext cx="675862" cy="450574"/>
      </dsp:txXfrm>
    </dsp:sp>
    <dsp:sp modelId="{852AEF56-EBF8-4A3A-A831-65FDA480E097}">
      <dsp:nvSpPr>
        <dsp:cNvPr id="0" name=""/>
        <dsp:cNvSpPr/>
      </dsp:nvSpPr>
      <dsp:spPr>
        <a:xfrm>
          <a:off x="4056437" y="466227"/>
          <a:ext cx="1126436" cy="450574"/>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sx="100000" sy="100000" kx="0" ky="0" algn="b"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6005" tIns="12002" rIns="12002" bIns="12002" numCol="1" spcCol="1270" anchor="ctr" anchorCtr="0"/>
        <a:lstStyle/>
        <a:p>
          <a:pPr marL="0" lvl="0" indent="0" algn="ctr" defTabSz="400050">
            <a:lnSpc>
              <a:spcPct val="90000"/>
            </a:lnSpc>
            <a:spcBef>
              <a:spcPct val="0"/>
            </a:spcBef>
            <a:spcAft>
              <a:spcPct val="35000"/>
            </a:spcAft>
            <a:buNone/>
          </a:pPr>
          <a:r>
            <a:rPr lang="sv-SE" sz="900" kern="1200">
              <a:solidFill>
                <a:schemeClr val="accent4"/>
              </a:solidFill>
            </a:rPr>
            <a:t>Vid hemgång</a:t>
          </a:r>
        </a:p>
      </dsp:txBody>
      <dsp:txXfrm>
        <a:off x="4281724" y="466227"/>
        <a:ext cx="675862" cy="45057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a:xfrm>
        <a:off x="0" y="0"/>
        <a:ext cx="0" cy="0"/>
        <a:chOff x="0" y="0"/>
        <a:chExt cx="0" cy="0"/>
      </a:xfrm>
    </dsp:grpSpPr>
    <dsp:sp modelId="{8F475CE6-4F3F-4CC9-8029-3246AE585873}">
      <dsp:nvSpPr>
        <dsp:cNvPr id="0" name=""/>
        <dsp:cNvSpPr/>
      </dsp:nvSpPr>
      <dsp:spPr>
        <a:xfrm>
          <a:off x="1265" y="466227"/>
          <a:ext cx="1126436" cy="450574"/>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sx="100000" sy="100000" kx="0" ky="0" algn="b"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6005" tIns="12002" rIns="12002" bIns="12002" numCol="1" spcCol="1270" anchor="ctr" anchorCtr="0"/>
        <a:lstStyle/>
        <a:p>
          <a:pPr marL="0" lvl="0" indent="0" algn="ctr" defTabSz="400050">
            <a:lnSpc>
              <a:spcPct val="90000"/>
            </a:lnSpc>
            <a:spcBef>
              <a:spcPct val="0"/>
            </a:spcBef>
            <a:spcAft>
              <a:spcPct val="35000"/>
            </a:spcAft>
            <a:buNone/>
          </a:pPr>
          <a:r>
            <a:rPr lang="sv-SE" sz="900" kern="1200">
              <a:solidFill>
                <a:schemeClr val="accent4"/>
              </a:solidFill>
            </a:rPr>
            <a:t>Inskrivning</a:t>
          </a:r>
        </a:p>
      </dsp:txBody>
      <dsp:txXfrm>
        <a:off x="226552" y="466227"/>
        <a:ext cx="675862" cy="450574"/>
      </dsp:txXfrm>
    </dsp:sp>
    <dsp:sp modelId="{63455676-84FE-4F19-BDEE-304BA16A4C84}">
      <dsp:nvSpPr>
        <dsp:cNvPr id="0" name=""/>
        <dsp:cNvSpPr/>
      </dsp:nvSpPr>
      <dsp:spPr>
        <a:xfrm>
          <a:off x="1015058" y="466227"/>
          <a:ext cx="1126436" cy="450574"/>
        </a:xfrm>
        <a:prstGeom prst="chevron">
          <a:avLst/>
        </a:prstGeom>
        <a:solidFill>
          <a:schemeClr val="accent1"/>
        </a:solidFill>
        <a:ln>
          <a:noFill/>
        </a:ln>
        <a:effectLst>
          <a:outerShdw blurRad="40000" dist="23000" dir="5400000" sx="100000" sy="100000" kx="0" ky="0" algn="b"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6005" tIns="12002" rIns="12002" bIns="12002" numCol="1" spcCol="1270" anchor="ctr" anchorCtr="0"/>
        <a:lstStyle/>
        <a:p>
          <a:pPr marL="0" lvl="0" indent="0" algn="ctr" defTabSz="400050">
            <a:lnSpc>
              <a:spcPct val="90000"/>
            </a:lnSpc>
            <a:spcBef>
              <a:spcPct val="0"/>
            </a:spcBef>
            <a:spcAft>
              <a:spcPct val="35000"/>
            </a:spcAft>
            <a:buNone/>
          </a:pPr>
          <a:r>
            <a:rPr lang="sv-SE" sz="900" kern="1200"/>
            <a:t>Under vårdtiden</a:t>
          </a:r>
        </a:p>
      </dsp:txBody>
      <dsp:txXfrm>
        <a:off x="1240345" y="466227"/>
        <a:ext cx="675862" cy="450574"/>
      </dsp:txXfrm>
    </dsp:sp>
    <dsp:sp modelId="{B86A99EB-18A9-4772-A98B-35C04D00CC14}">
      <dsp:nvSpPr>
        <dsp:cNvPr id="0" name=""/>
        <dsp:cNvSpPr/>
      </dsp:nvSpPr>
      <dsp:spPr>
        <a:xfrm>
          <a:off x="2028851" y="466227"/>
          <a:ext cx="1126436" cy="450574"/>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sx="100000" sy="100000" kx="0" ky="0" algn="b"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6005" tIns="12002" rIns="12002" bIns="12002" numCol="1" spcCol="1270" anchor="ctr" anchorCtr="0"/>
        <a:lstStyle/>
        <a:p>
          <a:pPr marL="0" lvl="0" indent="0" algn="ctr" defTabSz="400050">
            <a:lnSpc>
              <a:spcPct val="90000"/>
            </a:lnSpc>
            <a:spcBef>
              <a:spcPct val="0"/>
            </a:spcBef>
            <a:spcAft>
              <a:spcPct val="35000"/>
            </a:spcAft>
            <a:buNone/>
          </a:pPr>
          <a:r>
            <a:rPr lang="sv-SE" sz="900" kern="1200">
              <a:solidFill>
                <a:schemeClr val="accent4"/>
              </a:solidFill>
            </a:rPr>
            <a:t>Under permission</a:t>
          </a:r>
        </a:p>
      </dsp:txBody>
      <dsp:txXfrm>
        <a:off x="2254138" y="466227"/>
        <a:ext cx="675862" cy="450574"/>
      </dsp:txXfrm>
    </dsp:sp>
    <dsp:sp modelId="{69405C8D-5AE0-4DB0-884D-FE79B1E8DF8D}">
      <dsp:nvSpPr>
        <dsp:cNvPr id="0" name=""/>
        <dsp:cNvSpPr/>
      </dsp:nvSpPr>
      <dsp:spPr>
        <a:xfrm>
          <a:off x="3042644" y="466227"/>
          <a:ext cx="1126436" cy="450574"/>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sx="100000" sy="100000" kx="0" ky="0" algn="b"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6005" tIns="12002" rIns="12002" bIns="12002" numCol="1" spcCol="1270" anchor="ctr" anchorCtr="0"/>
        <a:lstStyle/>
        <a:p>
          <a:pPr marL="0" lvl="0" indent="0" algn="ctr" defTabSz="400050">
            <a:lnSpc>
              <a:spcPct val="90000"/>
            </a:lnSpc>
            <a:spcBef>
              <a:spcPct val="0"/>
            </a:spcBef>
            <a:spcAft>
              <a:spcPct val="35000"/>
            </a:spcAft>
            <a:buNone/>
          </a:pPr>
          <a:r>
            <a:rPr lang="sv-SE" sz="900" kern="1200">
              <a:solidFill>
                <a:schemeClr val="accent4"/>
              </a:solidFill>
            </a:rPr>
            <a:t>Utskrivnings-klar</a:t>
          </a:r>
        </a:p>
      </dsp:txBody>
      <dsp:txXfrm>
        <a:off x="3267931" y="466227"/>
        <a:ext cx="675862" cy="450574"/>
      </dsp:txXfrm>
    </dsp:sp>
    <dsp:sp modelId="{852AEF56-EBF8-4A3A-A831-65FDA480E097}">
      <dsp:nvSpPr>
        <dsp:cNvPr id="0" name=""/>
        <dsp:cNvSpPr/>
      </dsp:nvSpPr>
      <dsp:spPr>
        <a:xfrm>
          <a:off x="4056437" y="466227"/>
          <a:ext cx="1126436" cy="450574"/>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sx="100000" sy="100000" kx="0" ky="0" algn="b"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6005" tIns="12002" rIns="12002" bIns="12002" numCol="1" spcCol="1270" anchor="ctr" anchorCtr="0"/>
        <a:lstStyle/>
        <a:p>
          <a:pPr marL="0" lvl="0" indent="0" algn="ctr" defTabSz="400050">
            <a:lnSpc>
              <a:spcPct val="90000"/>
            </a:lnSpc>
            <a:spcBef>
              <a:spcPct val="0"/>
            </a:spcBef>
            <a:spcAft>
              <a:spcPct val="35000"/>
            </a:spcAft>
            <a:buNone/>
          </a:pPr>
          <a:r>
            <a:rPr lang="sv-SE" sz="900" kern="1200">
              <a:solidFill>
                <a:schemeClr val="accent4"/>
              </a:solidFill>
            </a:rPr>
            <a:t>Vid hemgång</a:t>
          </a:r>
        </a:p>
      </dsp:txBody>
      <dsp:txXfrm>
        <a:off x="4281724" y="466227"/>
        <a:ext cx="675862" cy="45057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a:xfrm>
        <a:off x="0" y="0"/>
        <a:ext cx="0" cy="0"/>
        <a:chOff x="0" y="0"/>
        <a:chExt cx="0" cy="0"/>
      </a:xfrm>
    </dsp:grpSpPr>
    <dsp:sp modelId="{8F475CE6-4F3F-4CC9-8029-3246AE585873}">
      <dsp:nvSpPr>
        <dsp:cNvPr id="0" name=""/>
        <dsp:cNvSpPr/>
      </dsp:nvSpPr>
      <dsp:spPr>
        <a:xfrm>
          <a:off x="1265" y="466227"/>
          <a:ext cx="1126436" cy="450574"/>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sx="100000" sy="100000" kx="0" ky="0" algn="b"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6005" tIns="12002" rIns="12002" bIns="12002" numCol="1" spcCol="1270" anchor="ctr" anchorCtr="0"/>
        <a:lstStyle/>
        <a:p>
          <a:pPr marL="0" lvl="0" indent="0" algn="ctr" defTabSz="400050">
            <a:lnSpc>
              <a:spcPct val="90000"/>
            </a:lnSpc>
            <a:spcBef>
              <a:spcPct val="0"/>
            </a:spcBef>
            <a:spcAft>
              <a:spcPct val="35000"/>
            </a:spcAft>
            <a:buNone/>
          </a:pPr>
          <a:r>
            <a:rPr lang="sv-SE" sz="900" kern="1200">
              <a:solidFill>
                <a:schemeClr val="accent4"/>
              </a:solidFill>
            </a:rPr>
            <a:t>Inskrivning</a:t>
          </a:r>
        </a:p>
      </dsp:txBody>
      <dsp:txXfrm>
        <a:off x="226552" y="466227"/>
        <a:ext cx="675862" cy="450574"/>
      </dsp:txXfrm>
    </dsp:sp>
    <dsp:sp modelId="{63455676-84FE-4F19-BDEE-304BA16A4C84}">
      <dsp:nvSpPr>
        <dsp:cNvPr id="0" name=""/>
        <dsp:cNvSpPr/>
      </dsp:nvSpPr>
      <dsp:spPr>
        <a:xfrm>
          <a:off x="1015058" y="466227"/>
          <a:ext cx="1126436" cy="450574"/>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sx="100000" sy="100000" kx="0" ky="0" algn="b"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6005" tIns="12002" rIns="12002" bIns="12002" numCol="1" spcCol="1270" anchor="ctr" anchorCtr="0"/>
        <a:lstStyle/>
        <a:p>
          <a:pPr marL="0" lvl="0" indent="0" algn="ctr" defTabSz="400050">
            <a:lnSpc>
              <a:spcPct val="90000"/>
            </a:lnSpc>
            <a:spcBef>
              <a:spcPct val="0"/>
            </a:spcBef>
            <a:spcAft>
              <a:spcPct val="35000"/>
            </a:spcAft>
            <a:buNone/>
          </a:pPr>
          <a:r>
            <a:rPr lang="sv-SE" sz="900" kern="1200">
              <a:solidFill>
                <a:schemeClr val="accent4"/>
              </a:solidFill>
            </a:rPr>
            <a:t>Under vårdtiden</a:t>
          </a:r>
        </a:p>
      </dsp:txBody>
      <dsp:txXfrm>
        <a:off x="1240345" y="466227"/>
        <a:ext cx="675862" cy="450574"/>
      </dsp:txXfrm>
    </dsp:sp>
    <dsp:sp modelId="{B86A99EB-18A9-4772-A98B-35C04D00CC14}">
      <dsp:nvSpPr>
        <dsp:cNvPr id="0" name=""/>
        <dsp:cNvSpPr/>
      </dsp:nvSpPr>
      <dsp:spPr>
        <a:xfrm>
          <a:off x="2028851" y="466227"/>
          <a:ext cx="1126436" cy="450574"/>
        </a:xfrm>
        <a:prstGeom prst="chevron">
          <a:avLst/>
        </a:prstGeom>
        <a:solidFill>
          <a:schemeClr val="accent1"/>
        </a:solidFill>
        <a:ln>
          <a:noFill/>
        </a:ln>
        <a:effectLst>
          <a:outerShdw blurRad="40000" dist="23000" dir="5400000" sx="100000" sy="100000" kx="0" ky="0" algn="b"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6005" tIns="12002" rIns="12002" bIns="12002" numCol="1" spcCol="1270" anchor="ctr" anchorCtr="0"/>
        <a:lstStyle/>
        <a:p>
          <a:pPr marL="0" lvl="0" indent="0" algn="ctr" defTabSz="400050">
            <a:lnSpc>
              <a:spcPct val="90000"/>
            </a:lnSpc>
            <a:spcBef>
              <a:spcPct val="0"/>
            </a:spcBef>
            <a:spcAft>
              <a:spcPct val="35000"/>
            </a:spcAft>
            <a:buNone/>
          </a:pPr>
          <a:r>
            <a:rPr lang="sv-SE" sz="900" kern="1200"/>
            <a:t>Under permission</a:t>
          </a:r>
        </a:p>
      </dsp:txBody>
      <dsp:txXfrm>
        <a:off x="2254138" y="466227"/>
        <a:ext cx="675862" cy="450574"/>
      </dsp:txXfrm>
    </dsp:sp>
    <dsp:sp modelId="{69405C8D-5AE0-4DB0-884D-FE79B1E8DF8D}">
      <dsp:nvSpPr>
        <dsp:cNvPr id="0" name=""/>
        <dsp:cNvSpPr/>
      </dsp:nvSpPr>
      <dsp:spPr>
        <a:xfrm>
          <a:off x="3042644" y="466227"/>
          <a:ext cx="1126436" cy="450574"/>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sx="100000" sy="100000" kx="0" ky="0" algn="b"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6005" tIns="12002" rIns="12002" bIns="12002" numCol="1" spcCol="1270" anchor="ctr" anchorCtr="0"/>
        <a:lstStyle/>
        <a:p>
          <a:pPr marL="0" lvl="0" indent="0" algn="ctr" defTabSz="400050">
            <a:lnSpc>
              <a:spcPct val="90000"/>
            </a:lnSpc>
            <a:spcBef>
              <a:spcPct val="0"/>
            </a:spcBef>
            <a:spcAft>
              <a:spcPct val="35000"/>
            </a:spcAft>
            <a:buNone/>
          </a:pPr>
          <a:r>
            <a:rPr lang="sv-SE" sz="900" kern="1200">
              <a:solidFill>
                <a:schemeClr val="accent4"/>
              </a:solidFill>
            </a:rPr>
            <a:t>Utskrivnings-klar</a:t>
          </a:r>
        </a:p>
      </dsp:txBody>
      <dsp:txXfrm>
        <a:off x="3267931" y="466227"/>
        <a:ext cx="675862" cy="450574"/>
      </dsp:txXfrm>
    </dsp:sp>
    <dsp:sp modelId="{852AEF56-EBF8-4A3A-A831-65FDA480E097}">
      <dsp:nvSpPr>
        <dsp:cNvPr id="0" name=""/>
        <dsp:cNvSpPr/>
      </dsp:nvSpPr>
      <dsp:spPr>
        <a:xfrm>
          <a:off x="4056437" y="466227"/>
          <a:ext cx="1126436" cy="450574"/>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sx="100000" sy="100000" kx="0" ky="0" algn="b"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6005" tIns="12002" rIns="12002" bIns="12002" numCol="1" spcCol="1270" anchor="ctr" anchorCtr="0"/>
        <a:lstStyle/>
        <a:p>
          <a:pPr marL="0" lvl="0" indent="0" algn="ctr" defTabSz="400050">
            <a:lnSpc>
              <a:spcPct val="90000"/>
            </a:lnSpc>
            <a:spcBef>
              <a:spcPct val="0"/>
            </a:spcBef>
            <a:spcAft>
              <a:spcPct val="35000"/>
            </a:spcAft>
            <a:buNone/>
          </a:pPr>
          <a:r>
            <a:rPr lang="sv-SE" sz="900" kern="1200">
              <a:solidFill>
                <a:schemeClr val="accent4"/>
              </a:solidFill>
            </a:rPr>
            <a:t>Vid hemgång</a:t>
          </a:r>
        </a:p>
      </dsp:txBody>
      <dsp:txXfrm>
        <a:off x="4281724" y="466227"/>
        <a:ext cx="675862" cy="450574"/>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a:xfrm>
        <a:off x="0" y="0"/>
        <a:ext cx="0" cy="0"/>
        <a:chOff x="0" y="0"/>
        <a:chExt cx="0" cy="0"/>
      </a:xfrm>
    </dsp:grpSpPr>
    <dsp:sp modelId="{8F475CE6-4F3F-4CC9-8029-3246AE585873}">
      <dsp:nvSpPr>
        <dsp:cNvPr id="0" name=""/>
        <dsp:cNvSpPr/>
      </dsp:nvSpPr>
      <dsp:spPr>
        <a:xfrm>
          <a:off x="1265" y="466227"/>
          <a:ext cx="1126436" cy="450574"/>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sx="100000" sy="100000" kx="0" ky="0" algn="b"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6005" tIns="12002" rIns="12002" bIns="12002" numCol="1" spcCol="1270" anchor="ctr" anchorCtr="0"/>
        <a:lstStyle/>
        <a:p>
          <a:pPr marL="0" lvl="0" indent="0" algn="ctr" defTabSz="400050">
            <a:lnSpc>
              <a:spcPct val="90000"/>
            </a:lnSpc>
            <a:spcBef>
              <a:spcPct val="0"/>
            </a:spcBef>
            <a:spcAft>
              <a:spcPct val="35000"/>
            </a:spcAft>
            <a:buNone/>
          </a:pPr>
          <a:r>
            <a:rPr lang="sv-SE" sz="900" kern="1200">
              <a:solidFill>
                <a:schemeClr val="accent4"/>
              </a:solidFill>
            </a:rPr>
            <a:t>Inskrivning</a:t>
          </a:r>
        </a:p>
      </dsp:txBody>
      <dsp:txXfrm>
        <a:off x="226552" y="466227"/>
        <a:ext cx="675862" cy="450574"/>
      </dsp:txXfrm>
    </dsp:sp>
    <dsp:sp modelId="{63455676-84FE-4F19-BDEE-304BA16A4C84}">
      <dsp:nvSpPr>
        <dsp:cNvPr id="0" name=""/>
        <dsp:cNvSpPr/>
      </dsp:nvSpPr>
      <dsp:spPr>
        <a:xfrm>
          <a:off x="1015058" y="466227"/>
          <a:ext cx="1126436" cy="450574"/>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sx="100000" sy="100000" kx="0" ky="0" algn="b"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6005" tIns="12002" rIns="12002" bIns="12002" numCol="1" spcCol="1270" anchor="ctr" anchorCtr="0"/>
        <a:lstStyle/>
        <a:p>
          <a:pPr marL="0" lvl="0" indent="0" algn="ctr" defTabSz="400050">
            <a:lnSpc>
              <a:spcPct val="90000"/>
            </a:lnSpc>
            <a:spcBef>
              <a:spcPct val="0"/>
            </a:spcBef>
            <a:spcAft>
              <a:spcPct val="35000"/>
            </a:spcAft>
            <a:buNone/>
          </a:pPr>
          <a:r>
            <a:rPr lang="sv-SE" sz="900" kern="1200">
              <a:solidFill>
                <a:schemeClr val="accent4"/>
              </a:solidFill>
            </a:rPr>
            <a:t>Under vårdtiden</a:t>
          </a:r>
        </a:p>
      </dsp:txBody>
      <dsp:txXfrm>
        <a:off x="1240345" y="466227"/>
        <a:ext cx="675862" cy="450574"/>
      </dsp:txXfrm>
    </dsp:sp>
    <dsp:sp modelId="{B86A99EB-18A9-4772-A98B-35C04D00CC14}">
      <dsp:nvSpPr>
        <dsp:cNvPr id="0" name=""/>
        <dsp:cNvSpPr/>
      </dsp:nvSpPr>
      <dsp:spPr>
        <a:xfrm>
          <a:off x="2028851" y="466227"/>
          <a:ext cx="1126436" cy="450574"/>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sx="100000" sy="100000" kx="0" ky="0" algn="b"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6005" tIns="12002" rIns="12002" bIns="12002" numCol="1" spcCol="1270" anchor="ctr" anchorCtr="0"/>
        <a:lstStyle/>
        <a:p>
          <a:pPr marL="0" lvl="0" indent="0" algn="ctr" defTabSz="400050">
            <a:lnSpc>
              <a:spcPct val="90000"/>
            </a:lnSpc>
            <a:spcBef>
              <a:spcPct val="0"/>
            </a:spcBef>
            <a:spcAft>
              <a:spcPct val="35000"/>
            </a:spcAft>
            <a:buNone/>
          </a:pPr>
          <a:r>
            <a:rPr lang="sv-SE" sz="900" kern="1200">
              <a:solidFill>
                <a:schemeClr val="accent4"/>
              </a:solidFill>
            </a:rPr>
            <a:t>Under permission</a:t>
          </a:r>
        </a:p>
      </dsp:txBody>
      <dsp:txXfrm>
        <a:off x="2254138" y="466227"/>
        <a:ext cx="675862" cy="450574"/>
      </dsp:txXfrm>
    </dsp:sp>
    <dsp:sp modelId="{69405C8D-5AE0-4DB0-884D-FE79B1E8DF8D}">
      <dsp:nvSpPr>
        <dsp:cNvPr id="0" name=""/>
        <dsp:cNvSpPr/>
      </dsp:nvSpPr>
      <dsp:spPr>
        <a:xfrm>
          <a:off x="3042644" y="466227"/>
          <a:ext cx="1126436" cy="450574"/>
        </a:xfrm>
        <a:prstGeom prst="chevron">
          <a:avLst/>
        </a:prstGeom>
        <a:solidFill>
          <a:schemeClr val="accent1"/>
        </a:solidFill>
        <a:ln>
          <a:noFill/>
        </a:ln>
        <a:effectLst>
          <a:outerShdw blurRad="40000" dist="23000" dir="5400000" sx="100000" sy="100000" kx="0" ky="0" algn="b"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6005" tIns="12002" rIns="12002" bIns="12002" numCol="1" spcCol="1270" anchor="ctr" anchorCtr="0"/>
        <a:lstStyle/>
        <a:p>
          <a:pPr marL="0" lvl="0" indent="0" algn="ctr" defTabSz="400050">
            <a:lnSpc>
              <a:spcPct val="90000"/>
            </a:lnSpc>
            <a:spcBef>
              <a:spcPct val="0"/>
            </a:spcBef>
            <a:spcAft>
              <a:spcPct val="35000"/>
            </a:spcAft>
            <a:buNone/>
          </a:pPr>
          <a:r>
            <a:rPr lang="sv-SE" sz="900" kern="1200"/>
            <a:t>Utskrivnings-klar</a:t>
          </a:r>
        </a:p>
      </dsp:txBody>
      <dsp:txXfrm>
        <a:off x="3267931" y="466227"/>
        <a:ext cx="675862" cy="450574"/>
      </dsp:txXfrm>
    </dsp:sp>
    <dsp:sp modelId="{852AEF56-EBF8-4A3A-A831-65FDA480E097}">
      <dsp:nvSpPr>
        <dsp:cNvPr id="0" name=""/>
        <dsp:cNvSpPr/>
      </dsp:nvSpPr>
      <dsp:spPr>
        <a:xfrm>
          <a:off x="4056437" y="466227"/>
          <a:ext cx="1126436" cy="450574"/>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sx="100000" sy="100000" kx="0" ky="0" algn="b"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6005" tIns="12002" rIns="12002" bIns="12002" numCol="1" spcCol="1270" anchor="ctr" anchorCtr="0"/>
        <a:lstStyle/>
        <a:p>
          <a:pPr marL="0" lvl="0" indent="0" algn="ctr" defTabSz="400050">
            <a:lnSpc>
              <a:spcPct val="90000"/>
            </a:lnSpc>
            <a:spcBef>
              <a:spcPct val="0"/>
            </a:spcBef>
            <a:spcAft>
              <a:spcPct val="35000"/>
            </a:spcAft>
            <a:buNone/>
          </a:pPr>
          <a:r>
            <a:rPr lang="sv-SE" sz="900" kern="1200">
              <a:solidFill>
                <a:schemeClr val="accent4"/>
              </a:solidFill>
            </a:rPr>
            <a:t>Vid hemgång</a:t>
          </a:r>
        </a:p>
      </dsp:txBody>
      <dsp:txXfrm>
        <a:off x="4281724" y="466227"/>
        <a:ext cx="675862" cy="450574"/>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a:xfrm>
        <a:off x="0" y="0"/>
        <a:ext cx="0" cy="0"/>
        <a:chOff x="0" y="0"/>
        <a:chExt cx="0" cy="0"/>
      </a:xfrm>
    </dsp:grpSpPr>
    <dsp:sp modelId="{8F475CE6-4F3F-4CC9-8029-3246AE585873}">
      <dsp:nvSpPr>
        <dsp:cNvPr id="0" name=""/>
        <dsp:cNvSpPr/>
      </dsp:nvSpPr>
      <dsp:spPr>
        <a:xfrm>
          <a:off x="1265" y="466227"/>
          <a:ext cx="1126436" cy="450574"/>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sx="100000" sy="100000" kx="0" ky="0" algn="b"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6005" tIns="12002" rIns="12002" bIns="12002" numCol="1" spcCol="1270" anchor="ctr" anchorCtr="0"/>
        <a:lstStyle/>
        <a:p>
          <a:pPr marL="0" lvl="0" indent="0" algn="ctr" defTabSz="400050">
            <a:lnSpc>
              <a:spcPct val="90000"/>
            </a:lnSpc>
            <a:spcBef>
              <a:spcPct val="0"/>
            </a:spcBef>
            <a:spcAft>
              <a:spcPct val="35000"/>
            </a:spcAft>
            <a:buNone/>
          </a:pPr>
          <a:r>
            <a:rPr lang="sv-SE" sz="900" kern="1200">
              <a:solidFill>
                <a:schemeClr val="accent4"/>
              </a:solidFill>
            </a:rPr>
            <a:t>Inskrivning</a:t>
          </a:r>
        </a:p>
      </dsp:txBody>
      <dsp:txXfrm>
        <a:off x="226552" y="466227"/>
        <a:ext cx="675862" cy="450574"/>
      </dsp:txXfrm>
    </dsp:sp>
    <dsp:sp modelId="{63455676-84FE-4F19-BDEE-304BA16A4C84}">
      <dsp:nvSpPr>
        <dsp:cNvPr id="0" name=""/>
        <dsp:cNvSpPr/>
      </dsp:nvSpPr>
      <dsp:spPr>
        <a:xfrm>
          <a:off x="1015058" y="466227"/>
          <a:ext cx="1126436" cy="450574"/>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sx="100000" sy="100000" kx="0" ky="0" algn="b"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6005" tIns="12002" rIns="12002" bIns="12002" numCol="1" spcCol="1270" anchor="ctr" anchorCtr="0"/>
        <a:lstStyle/>
        <a:p>
          <a:pPr marL="0" lvl="0" indent="0" algn="ctr" defTabSz="400050">
            <a:lnSpc>
              <a:spcPct val="90000"/>
            </a:lnSpc>
            <a:spcBef>
              <a:spcPct val="0"/>
            </a:spcBef>
            <a:spcAft>
              <a:spcPct val="35000"/>
            </a:spcAft>
            <a:buNone/>
          </a:pPr>
          <a:r>
            <a:rPr lang="sv-SE" sz="900" kern="1200">
              <a:solidFill>
                <a:schemeClr val="accent4"/>
              </a:solidFill>
            </a:rPr>
            <a:t>Under vårdtiden</a:t>
          </a:r>
        </a:p>
      </dsp:txBody>
      <dsp:txXfrm>
        <a:off x="1240345" y="466227"/>
        <a:ext cx="675862" cy="450574"/>
      </dsp:txXfrm>
    </dsp:sp>
    <dsp:sp modelId="{B86A99EB-18A9-4772-A98B-35C04D00CC14}">
      <dsp:nvSpPr>
        <dsp:cNvPr id="0" name=""/>
        <dsp:cNvSpPr/>
      </dsp:nvSpPr>
      <dsp:spPr>
        <a:xfrm>
          <a:off x="2028851" y="466227"/>
          <a:ext cx="1126436" cy="450574"/>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sx="100000" sy="100000" kx="0" ky="0" algn="b"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6005" tIns="12002" rIns="12002" bIns="12002" numCol="1" spcCol="1270" anchor="ctr" anchorCtr="0"/>
        <a:lstStyle/>
        <a:p>
          <a:pPr marL="0" lvl="0" indent="0" algn="ctr" defTabSz="400050">
            <a:lnSpc>
              <a:spcPct val="90000"/>
            </a:lnSpc>
            <a:spcBef>
              <a:spcPct val="0"/>
            </a:spcBef>
            <a:spcAft>
              <a:spcPct val="35000"/>
            </a:spcAft>
            <a:buNone/>
          </a:pPr>
          <a:r>
            <a:rPr lang="sv-SE" sz="900" kern="1200">
              <a:solidFill>
                <a:schemeClr val="accent4"/>
              </a:solidFill>
            </a:rPr>
            <a:t>Under permission</a:t>
          </a:r>
        </a:p>
      </dsp:txBody>
      <dsp:txXfrm>
        <a:off x="2254138" y="466227"/>
        <a:ext cx="675862" cy="450574"/>
      </dsp:txXfrm>
    </dsp:sp>
    <dsp:sp modelId="{69405C8D-5AE0-4DB0-884D-FE79B1E8DF8D}">
      <dsp:nvSpPr>
        <dsp:cNvPr id="0" name=""/>
        <dsp:cNvSpPr/>
      </dsp:nvSpPr>
      <dsp:spPr>
        <a:xfrm>
          <a:off x="3042644" y="466227"/>
          <a:ext cx="1126436" cy="450574"/>
        </a:xfrm>
        <a:prstGeom prst="chevron">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sx="100000" sy="100000" kx="0" ky="0" algn="b"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6005" tIns="12002" rIns="12002" bIns="12002" numCol="1" spcCol="1270" anchor="ctr" anchorCtr="0"/>
        <a:lstStyle/>
        <a:p>
          <a:pPr marL="0" lvl="0" indent="0" algn="ctr" defTabSz="400050">
            <a:lnSpc>
              <a:spcPct val="90000"/>
            </a:lnSpc>
            <a:spcBef>
              <a:spcPct val="0"/>
            </a:spcBef>
            <a:spcAft>
              <a:spcPct val="35000"/>
            </a:spcAft>
            <a:buNone/>
          </a:pPr>
          <a:r>
            <a:rPr lang="sv-SE" sz="900" kern="1200">
              <a:solidFill>
                <a:schemeClr val="accent4"/>
              </a:solidFill>
            </a:rPr>
            <a:t>Utskrivnings-klar</a:t>
          </a:r>
        </a:p>
      </dsp:txBody>
      <dsp:txXfrm>
        <a:off x="3267931" y="466227"/>
        <a:ext cx="675862" cy="450574"/>
      </dsp:txXfrm>
    </dsp:sp>
    <dsp:sp modelId="{852AEF56-EBF8-4A3A-A831-65FDA480E097}">
      <dsp:nvSpPr>
        <dsp:cNvPr id="0" name=""/>
        <dsp:cNvSpPr/>
      </dsp:nvSpPr>
      <dsp:spPr>
        <a:xfrm>
          <a:off x="4056437" y="466227"/>
          <a:ext cx="1126436" cy="450574"/>
        </a:xfrm>
        <a:prstGeom prst="chevron">
          <a:avLst/>
        </a:prstGeom>
        <a:solidFill>
          <a:schemeClr val="accent1"/>
        </a:solidFill>
        <a:ln>
          <a:noFill/>
        </a:ln>
        <a:effectLst>
          <a:outerShdw blurRad="40000" dist="23000" dir="5400000" sx="100000" sy="100000" kx="0" ky="0" algn="b"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6005" tIns="12002" rIns="12002" bIns="12002" numCol="1" spcCol="1270" anchor="ctr" anchorCtr="0"/>
        <a:lstStyle/>
        <a:p>
          <a:pPr marL="0" lvl="0" indent="0" algn="ctr" defTabSz="400050">
            <a:lnSpc>
              <a:spcPct val="90000"/>
            </a:lnSpc>
            <a:spcBef>
              <a:spcPct val="0"/>
            </a:spcBef>
            <a:spcAft>
              <a:spcPct val="35000"/>
            </a:spcAft>
            <a:buNone/>
          </a:pPr>
          <a:r>
            <a:rPr lang="sv-SE" sz="900" kern="1200"/>
            <a:t>Vid hemgång</a:t>
          </a:r>
        </a:p>
      </dsp:txBody>
      <dsp:txXfrm>
        <a:off x="4281724" y="466227"/>
        <a:ext cx="675862" cy="450574"/>
      </dsp:txXfrm>
    </dsp:sp>
  </dsp:spTree>
</dsp:drawing>
</file>

<file path=word/diagrams/layout1.xml><?xml version="1.0" encoding="utf-8"?>
<dgm:layoutDef xmlns:dgm="http://schemas.openxmlformats.org/drawingml/2006/diagram" xmlns:a="http://schemas.openxmlformats.org/drawingml/2006/main" uniqueId="urn:microsoft.com/office/officeart/2005/8/layout/vList2#1">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arg="none" op="gte" val="1">
          <dgm:layoutNode name="childText" styleLbl="revTx">
            <dgm:varLst>
              <dgm:bulletEnabled val="1"/>
            </dgm:varLst>
            <dgm:alg type="tx">
              <dgm:param type="lnSpAfChP" val="20"/>
              <dgm:param type="stBulletLvl" val="1"/>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arg="none"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val="norm"/>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arg="none"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arg="none"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val="norm"/>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arg="none"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arg="none"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val="norm"/>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arg="none"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arg="none"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5.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val="norm"/>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arg="none"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arg="none"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6.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val="norm"/>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arg="none"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arg="none"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7.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val="norm"/>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arg="none"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arg="none"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Region JH-0416">
      <a:dk1>
        <a:srgbClr val="000000"/>
      </a:dk1>
      <a:lt1>
        <a:srgbClr val="FFFFFF"/>
      </a:lt1>
      <a:dk2>
        <a:srgbClr val="A59C94"/>
      </a:dk2>
      <a:lt2>
        <a:srgbClr val="FFFFFF"/>
      </a:lt2>
      <a:accent1>
        <a:srgbClr val="97D700"/>
      </a:accent1>
      <a:accent2>
        <a:srgbClr val="E6F0F9"/>
      </a:accent2>
      <a:accent3>
        <a:srgbClr val="1C1C1C"/>
      </a:accent3>
      <a:accent4>
        <a:srgbClr val="BFB8AF"/>
      </a:accent4>
      <a:accent5>
        <a:srgbClr val="4E801F"/>
      </a:accent5>
      <a:accent6>
        <a:srgbClr val="96C0E6"/>
      </a:accent6>
      <a:hlink>
        <a:srgbClr val="000000"/>
      </a:hlink>
      <a:folHlink>
        <a:srgbClr val="7F746B"/>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CC243D2-6251-427F-A7FF-DC4E7B69482A}">
  <ds:schemaRefs>
    <ds:schemaRef ds:uri="http://schemas.openxmlformats.org/officeDocument/2006/bibliography"/>
  </ds:schemaRefs>
</ds:datastoreItem>
</file>

<file path=docMetadata/LabelInfo.xml><?xml version="1.0" encoding="utf-8"?>
<clbl:labelList xmlns:clbl="http://schemas.microsoft.com/office/2020/mipLabelMetadata">
  <clbl:label id="{3b0b0de0-301b-43bc-be01-b232acb4eea4}" enabled="1" method="Standard" siteId="{d3b4cf3a-ca77-4a02-aefa-f4398591468f}" contentBits="0" removed="0"/>
</clbl:labelList>
</file>

<file path=docProps/app.xml><?xml version="1.0" encoding="utf-8"?>
<Properties xmlns="http://schemas.openxmlformats.org/officeDocument/2006/extended-properties" xmlns:vt="http://schemas.openxmlformats.org/officeDocument/2006/docPropsVTypes">
  <Template>Normal</Template>
  <TotalTime>18</TotalTime>
  <Pages>11</Pages>
  <Words>2615</Words>
  <Characters>13864</Characters>
  <Application>Microsoft Office Word</Application>
  <DocSecurity>8</DocSecurity>
  <Lines>115</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Lindberg</dc:creator>
  <cp:lastModifiedBy>Jessica Isaksson</cp:lastModifiedBy>
  <cp:revision>14</cp:revision>
  <cp:lastPrinted>2015-10-27T14:22:00Z</cp:lastPrinted>
  <dcterms:created xsi:type="dcterms:W3CDTF">2019-03-22T12:54:00Z</dcterms:created>
  <dcterms:modified xsi:type="dcterms:W3CDTF">2024-03-04T14:45:00Z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_Api_Comment">
    <vt:lpwstr>https://rjh.centuri.se:443/command/workflow/42702/comment</vt:lpwstr>
  </property>
  <property fmtid="{D5CDD505-2E9C-101B-9397-08002B2CF9AE}" pid="3" name="C_Approved">
    <vt:lpwstr>2024-03-21</vt:lpwstr>
  </property>
  <property fmtid="{D5CDD505-2E9C-101B-9397-08002B2CF9AE}" pid="4" name="C_ApprovedDate">
    <vt:lpwstr>2024-03-21</vt:lpwstr>
  </property>
  <property fmtid="{D5CDD505-2E9C-101B-9397-08002B2CF9AE}" pid="5" name="C_Approvers">
    <vt:lpwstr>Lisbet Gibson</vt:lpwstr>
  </property>
  <property fmtid="{D5CDD505-2E9C-101B-9397-08002B2CF9AE}" pid="6" name="C_Approvers_JobTitles">
    <vt:lpwstr/>
  </property>
  <property fmtid="{D5CDD505-2E9C-101B-9397-08002B2CF9AE}" pid="7" name="C_Approvers_WorkUnits">
    <vt:lpwstr>Hälso- och sjukvård</vt:lpwstr>
  </property>
  <property fmtid="{D5CDD505-2E9C-101B-9397-08002B2CF9AE}" pid="8" name="C_AuditDate">
    <vt:lpwstr>2025-03-25</vt:lpwstr>
  </property>
  <property fmtid="{D5CDD505-2E9C-101B-9397-08002B2CF9AE}" pid="9" name="C_AuditDateExtended">
    <vt:lpwstr/>
  </property>
  <property fmtid="{D5CDD505-2E9C-101B-9397-08002B2CF9AE}" pid="10" name="C_AuditFrequency">
    <vt:lpwstr>12</vt:lpwstr>
  </property>
  <property fmtid="{D5CDD505-2E9C-101B-9397-08002B2CF9AE}" pid="11" name="C_Category">
    <vt:lpwstr>Riktlinje</vt:lpwstr>
  </property>
  <property fmtid="{D5CDD505-2E9C-101B-9397-08002B2CF9AE}" pid="12" name="C_CategoryDescription">
    <vt:lpwstr>En riktlinje ska ge ett konkret stöd hur en specifik fråga, uppgift eller process ska utföras. Kan beslutas på olika nivåer. Publiceras på originalformat med Lås och acceptera ändringar.  Med Granskare och Godkännare.</vt:lpwstr>
  </property>
  <property fmtid="{D5CDD505-2E9C-101B-9397-08002B2CF9AE}" pid="13" name="C_CategoryId">
    <vt:lpwstr>4142d3f9-7b40-5d8f-bad5-b253c63e99db</vt:lpwstr>
  </property>
  <property fmtid="{D5CDD505-2E9C-101B-9397-08002B2CF9AE}" pid="14" name="C_Comparable">
    <vt:lpwstr>True</vt:lpwstr>
  </property>
  <property fmtid="{D5CDD505-2E9C-101B-9397-08002B2CF9AE}" pid="15" name="C_Created">
    <vt:lpwstr>2023-06-21</vt:lpwstr>
  </property>
  <property fmtid="{D5CDD505-2E9C-101B-9397-08002B2CF9AE}" pid="16" name="C_CreatedBy">
    <vt:lpwstr>Jessica Isaksson</vt:lpwstr>
  </property>
  <property fmtid="{D5CDD505-2E9C-101B-9397-08002B2CF9AE}" pid="17" name="C_CreatedBy_JobTitle">
    <vt:lpwstr/>
  </property>
  <property fmtid="{D5CDD505-2E9C-101B-9397-08002B2CF9AE}" pid="18" name="C_CreatedBy_WorkUnit">
    <vt:lpwstr>Hälso- och sjukvårdspolitiska avdelningen</vt:lpwstr>
  </property>
  <property fmtid="{D5CDD505-2E9C-101B-9397-08002B2CF9AE}" pid="19" name="C_CreatedBy_WorkUnitPath">
    <vt:lpwstr>Region Jämtland Härjedalen / Regionstab / Hälso- och sjukvårdspolitiska avdelningen</vt:lpwstr>
  </property>
  <property fmtid="{D5CDD505-2E9C-101B-9397-08002B2CF9AE}" pid="20" name="C_CreatedDate">
    <vt:lpwstr>2023-06-21</vt:lpwstr>
  </property>
  <property fmtid="{D5CDD505-2E9C-101B-9397-08002B2CF9AE}" pid="21" name="C_Description">
    <vt:lpwstr/>
  </property>
  <property fmtid="{D5CDD505-2E9C-101B-9397-08002B2CF9AE}" pid="22" name="C_DocumentNumber">
    <vt:lpwstr>42702-7</vt:lpwstr>
  </property>
  <property fmtid="{D5CDD505-2E9C-101B-9397-08002B2CF9AE}" pid="23" name="C_FileCategory">
    <vt:lpwstr>Document</vt:lpwstr>
  </property>
  <property fmtid="{D5CDD505-2E9C-101B-9397-08002B2CF9AE}" pid="24" name="C_FinishBefore">
    <vt:lpwstr/>
  </property>
  <property fmtid="{D5CDD505-2E9C-101B-9397-08002B2CF9AE}" pid="25" name="C_FinishBeforeAuto">
    <vt:lpwstr>False</vt:lpwstr>
  </property>
  <property fmtid="{D5CDD505-2E9C-101B-9397-08002B2CF9AE}" pid="26" name="C_FinishBeforeDate">
    <vt:lpwstr/>
  </property>
  <property fmtid="{D5CDD505-2E9C-101B-9397-08002B2CF9AE}" pid="27" name="C_FormConfigId">
    <vt:lpwstr>e912cc03-bb4f-4449-9c37-071508d8c1dd</vt:lpwstr>
  </property>
  <property fmtid="{D5CDD505-2E9C-101B-9397-08002B2CF9AE}" pid="28" name="C_FrequencyInMonths">
    <vt:lpwstr>12</vt:lpwstr>
  </property>
  <property fmtid="{D5CDD505-2E9C-101B-9397-08002B2CF9AE}" pid="29" name="C_HasPreviousIssue">
    <vt:lpwstr>True</vt:lpwstr>
  </property>
  <property fmtid="{D5CDD505-2E9C-101B-9397-08002B2CF9AE}" pid="30" name="C_HasVisibleReportTemplates">
    <vt:lpwstr>False</vt:lpwstr>
  </property>
  <property fmtid="{D5CDD505-2E9C-101B-9397-08002B2CF9AE}" pid="31" name="C_IssueNumber">
    <vt:lpwstr>7</vt:lpwstr>
  </property>
  <property fmtid="{D5CDD505-2E9C-101B-9397-08002B2CF9AE}" pid="32" name="C_Language">
    <vt:lpwstr>sv-SE</vt:lpwstr>
  </property>
  <property fmtid="{D5CDD505-2E9C-101B-9397-08002B2CF9AE}" pid="33" name="C_Link">
    <vt:lpwstr>https://rjh.centuri.se:443/RegNo/42702</vt:lpwstr>
  </property>
  <property fmtid="{D5CDD505-2E9C-101B-9397-08002B2CF9AE}" pid="34" name="C_LinkToDoRespond">
    <vt:lpwstr>https://rjh.centuri.se:443/#/todo/dependee</vt:lpwstr>
  </property>
  <property fmtid="{D5CDD505-2E9C-101B-9397-08002B2CF9AE}" pid="35" name="C_Link_Compare">
    <vt:lpwstr>https://rjh.centuri.se:443/Compare/42702</vt:lpwstr>
  </property>
  <property fmtid="{D5CDD505-2E9C-101B-9397-08002B2CF9AE}" pid="36" name="C_Link_ToDo_Tasks">
    <vt:lpwstr>https://rjh.centuri.se:443/#/todo/tasks</vt:lpwstr>
  </property>
  <property fmtid="{D5CDD505-2E9C-101B-9397-08002B2CF9AE}" pid="37" name="C_Link_ToDo_Work">
    <vt:lpwstr>https://rjh.centuri.se:443/#/todo/work</vt:lpwstr>
  </property>
  <property fmtid="{D5CDD505-2E9C-101B-9397-08002B2CF9AE}" pid="38" name="C_Mandatory">
    <vt:lpwstr>False</vt:lpwstr>
  </property>
  <property fmtid="{D5CDD505-2E9C-101B-9397-08002B2CF9AE}" pid="39" name="C_OldRegNo">
    <vt:lpwstr/>
  </property>
  <property fmtid="{D5CDD505-2E9C-101B-9397-08002B2CF9AE}" pid="40" name="C_Owner">
    <vt:lpwstr>Jessica Isaksson</vt:lpwstr>
  </property>
  <property fmtid="{D5CDD505-2E9C-101B-9397-08002B2CF9AE}" pid="41" name="C_Owners">
    <vt:lpwstr>Jessica Isaksson</vt:lpwstr>
  </property>
  <property fmtid="{D5CDD505-2E9C-101B-9397-08002B2CF9AE}" pid="42" name="C_Owner_Email">
    <vt:lpwstr>jessica.isaksson@regionjh.se</vt:lpwstr>
  </property>
  <property fmtid="{D5CDD505-2E9C-101B-9397-08002B2CF9AE}" pid="43" name="C_Owner_FamilyName">
    <vt:lpwstr>Isaksson</vt:lpwstr>
  </property>
  <property fmtid="{D5CDD505-2E9C-101B-9397-08002B2CF9AE}" pid="44" name="C_Owner_GivenName">
    <vt:lpwstr>Jessica</vt:lpwstr>
  </property>
  <property fmtid="{D5CDD505-2E9C-101B-9397-08002B2CF9AE}" pid="45" name="C_Owner_JobTitle">
    <vt:lpwstr/>
  </property>
  <property fmtid="{D5CDD505-2E9C-101B-9397-08002B2CF9AE}" pid="46" name="C_Owner_UserName">
    <vt:lpwstr>jeis</vt:lpwstr>
  </property>
  <property fmtid="{D5CDD505-2E9C-101B-9397-08002B2CF9AE}" pid="47" name="C_Owner_WorkUnit">
    <vt:lpwstr>Hälso- och sjukvårdspolitiska avdelningen</vt:lpwstr>
  </property>
  <property fmtid="{D5CDD505-2E9C-101B-9397-08002B2CF9AE}" pid="48" name="C_Owner_WorkUnitPath">
    <vt:lpwstr>Region Jämtland Härjedalen / Regionstab / Hälso- och sjukvårdspolitiska avdelningen</vt:lpwstr>
  </property>
  <property fmtid="{D5CDD505-2E9C-101B-9397-08002B2CF9AE}" pid="49" name="C_Owner_WorkUnit_ExternalId">
    <vt:lpwstr/>
  </property>
  <property fmtid="{D5CDD505-2E9C-101B-9397-08002B2CF9AE}" pid="50" name="C_RegistrationNumber">
    <vt:lpwstr>42702</vt:lpwstr>
  </property>
  <property fmtid="{D5CDD505-2E9C-101B-9397-08002B2CF9AE}" pid="51" name="C_RegistrationNumberId">
    <vt:lpwstr>e1075d9c-7317-498c-8556-c996d68437e6</vt:lpwstr>
  </property>
  <property fmtid="{D5CDD505-2E9C-101B-9397-08002B2CF9AE}" pid="52" name="C_RegNo">
    <vt:lpwstr>42702-7</vt:lpwstr>
  </property>
  <property fmtid="{D5CDD505-2E9C-101B-9397-08002B2CF9AE}" pid="53" name="C_Restricted">
    <vt:lpwstr>False</vt:lpwstr>
  </property>
  <property fmtid="{D5CDD505-2E9C-101B-9397-08002B2CF9AE}" pid="54" name="C_Reviewed">
    <vt:lpwstr>2024-03-19</vt:lpwstr>
  </property>
  <property fmtid="{D5CDD505-2E9C-101B-9397-08002B2CF9AE}" pid="55" name="C_ReviewedDate">
    <vt:lpwstr>2024-03-19</vt:lpwstr>
  </property>
  <property fmtid="{D5CDD505-2E9C-101B-9397-08002B2CF9AE}" pid="56" name="C_Reviewers">
    <vt:lpwstr>Jessica Isaksson</vt:lpwstr>
  </property>
  <property fmtid="{D5CDD505-2E9C-101B-9397-08002B2CF9AE}" pid="57" name="C_Reviewers_JobTitles">
    <vt:lpwstr/>
  </property>
  <property fmtid="{D5CDD505-2E9C-101B-9397-08002B2CF9AE}" pid="58" name="C_Reviewers_WorkUnits">
    <vt:lpwstr>Hälso- och sjukvårdspolitiska avdelningen</vt:lpwstr>
  </property>
  <property fmtid="{D5CDD505-2E9C-101B-9397-08002B2CF9AE}" pid="59" name="C_Revision">
    <vt:lpwstr>0</vt:lpwstr>
  </property>
  <property fmtid="{D5CDD505-2E9C-101B-9397-08002B2CF9AE}" pid="60" name="C_Stage">
    <vt:lpwstr>Publicerad</vt:lpwstr>
  </property>
  <property fmtid="{D5CDD505-2E9C-101B-9397-08002B2CF9AE}" pid="61" name="C_StartAfter">
    <vt:lpwstr/>
  </property>
  <property fmtid="{D5CDD505-2E9C-101B-9397-08002B2CF9AE}" pid="62" name="C_StartAfterDate">
    <vt:lpwstr/>
  </property>
  <property fmtid="{D5CDD505-2E9C-101B-9397-08002B2CF9AE}" pid="63" name="C_Tags">
    <vt:lpwstr>Ska taggas ledningssystemet, Vårdplanering, Hemsjukvårdsavtal</vt:lpwstr>
  </property>
  <property fmtid="{D5CDD505-2E9C-101B-9397-08002B2CF9AE}" pid="64" name="C_Template">
    <vt:lpwstr>Word-dokument utan försättsblad, med granskning, godkännande och giltighetstid.</vt:lpwstr>
  </property>
  <property fmtid="{D5CDD505-2E9C-101B-9397-08002B2CF9AE}" pid="65" name="C_Title">
    <vt:lpwstr>Riktlinjer för samarbete vid in- och utskrivning av patienter i slutenvården</vt:lpwstr>
  </property>
  <property fmtid="{D5CDD505-2E9C-101B-9397-08002B2CF9AE}" pid="66" name="C_UpdatedWhen">
    <vt:lpwstr>2024-03-21</vt:lpwstr>
  </property>
  <property fmtid="{D5CDD505-2E9C-101B-9397-08002B2CF9AE}" pid="67" name="C_UpdatedWhenDate">
    <vt:lpwstr>2024-03-21</vt:lpwstr>
  </property>
  <property fmtid="{D5CDD505-2E9C-101B-9397-08002B2CF9AE}" pid="68" name="C_ValidFrom">
    <vt:lpwstr>2024-03-25</vt:lpwstr>
  </property>
  <property fmtid="{D5CDD505-2E9C-101B-9397-08002B2CF9AE}" pid="69" name="C_ValidFromDate">
    <vt:lpwstr>2024-03-25</vt:lpwstr>
  </property>
  <property fmtid="{D5CDD505-2E9C-101B-9397-08002B2CF9AE}" pid="70" name="C_ValidUntil">
    <vt:lpwstr/>
  </property>
  <property fmtid="{D5CDD505-2E9C-101B-9397-08002B2CF9AE}" pid="71" name="C_ValidUntilDate">
    <vt:lpwstr/>
  </property>
  <property fmtid="{D5CDD505-2E9C-101B-9397-08002B2CF9AE}" pid="72" name="C_ViewMode">
    <vt:lpwstr/>
  </property>
  <property fmtid="{D5CDD505-2E9C-101B-9397-08002B2CF9AE}" pid="73" name="C_Workflow">
    <vt:lpwstr>Riktlinje</vt:lpwstr>
  </property>
  <property fmtid="{D5CDD505-2E9C-101B-9397-08002B2CF9AE}" pid="74" name="C_WorkflowId">
    <vt:lpwstr>ef5d97b3-ef00-412b-923e-0a1127f8562b</vt:lpwstr>
  </property>
  <property fmtid="{D5CDD505-2E9C-101B-9397-08002B2CF9AE}" pid="75" name="C_WorkUnit">
    <vt:lpwstr>Hälso- och sjukvårdspolitiska avdelningen</vt:lpwstr>
  </property>
  <property fmtid="{D5CDD505-2E9C-101B-9397-08002B2CF9AE}" pid="76" name="C_WorkUnitPath">
    <vt:lpwstr>Region Jämtland Härjedalen / Regionstab / Hälso- och sjukvårdspolitiska avdelningen</vt:lpwstr>
  </property>
</Properties>
</file>