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BE16A7" w:rsidP="00BE16A7" w14:paraId="4A35C67A" w14:textId="77777777">
      <w:pPr>
        <w:rPr>
          <w:rFonts w:ascii="Arial" w:hAnsi="Arial" w:cs="Arial"/>
          <w:sz w:val="28"/>
          <w:szCs w:val="28"/>
        </w:rPr>
      </w:pPr>
      <w:r w:rsidRPr="00A82D29">
        <w:rPr>
          <w:rFonts w:ascii="Arial" w:hAnsi="Arial" w:cs="Arial"/>
          <w:b/>
          <w:sz w:val="28"/>
          <w:szCs w:val="28"/>
        </w:rPr>
        <w:t xml:space="preserve">INGÅNG TILL STANDARDISERAT VÅRDFÖRLOPP </w:t>
      </w:r>
      <w:r w:rsidRPr="00A82D29">
        <w:rPr>
          <w:rFonts w:ascii="Arial" w:hAnsi="Arial" w:cs="Arial"/>
          <w:sz w:val="28"/>
          <w:szCs w:val="28"/>
        </w:rPr>
        <w:t xml:space="preserve"> </w:t>
      </w:r>
    </w:p>
    <w:p w:rsidR="00BE16A7" w:rsidRPr="00123754" w:rsidP="00BE16A7" w14:paraId="0C0C08F8" w14:textId="77777777">
      <w:pPr>
        <w:rPr>
          <w:rFonts w:ascii="Arial" w:hAnsi="Arial" w:cs="Arial"/>
          <w:sz w:val="28"/>
          <w:szCs w:val="28"/>
        </w:rPr>
      </w:pPr>
      <w:r w:rsidRPr="00A82D29">
        <w:rPr>
          <w:rFonts w:ascii="Arial" w:hAnsi="Arial" w:cs="Arial"/>
          <w:b/>
          <w:sz w:val="22"/>
        </w:rPr>
        <w:t xml:space="preserve">Symtom som ska föranleda misstanke </w:t>
      </w:r>
    </w:p>
    <w:p w:rsidR="00BE16A7" w:rsidRPr="00A82D29" w:rsidP="00BE16A7" w14:paraId="44C0D2FB" w14:textId="77777777">
      <w:pPr>
        <w:spacing w:after="200" w:line="276" w:lineRule="auto"/>
        <w:rPr>
          <w:rFonts w:ascii="Arial" w:hAnsi="Arial" w:cs="Arial"/>
          <w:b/>
          <w:sz w:val="22"/>
        </w:rPr>
      </w:pPr>
      <w:r w:rsidRPr="00A82D29">
        <w:rPr>
          <w:rFonts w:ascii="Arial" w:hAnsi="Arial" w:cs="Arial"/>
          <w:sz w:val="22"/>
        </w:rPr>
        <w:t>Nedanstående symtom hos vuxna individer ska föranleda misstanke, om inte anamnes eller status ger annan förklaring, t ex</w:t>
      </w:r>
      <w:r w:rsidR="00384C85">
        <w:rPr>
          <w:rFonts w:ascii="Arial" w:hAnsi="Arial" w:cs="Arial"/>
          <w:sz w:val="22"/>
        </w:rPr>
        <w:t>.</w:t>
      </w:r>
      <w:r w:rsidRPr="00A82D29">
        <w:rPr>
          <w:rFonts w:ascii="Arial" w:hAnsi="Arial" w:cs="Arial"/>
          <w:sz w:val="22"/>
        </w:rPr>
        <w:t xml:space="preserve"> pågående infektion.</w:t>
      </w:r>
    </w:p>
    <w:p w:rsidR="00BE16A7" w:rsidRPr="00A82D29" w:rsidP="00BE16A7" w14:paraId="346ACC90" w14:textId="77777777">
      <w:pPr>
        <w:autoSpaceDE w:val="0"/>
        <w:autoSpaceDN w:val="0"/>
        <w:adjustRightInd w:val="0"/>
        <w:rPr>
          <w:rFonts w:ascii="Arial" w:hAnsi="Arial" w:cs="Arial"/>
          <w:sz w:val="22"/>
        </w:rPr>
      </w:pPr>
      <w:r w:rsidRPr="00A82D29">
        <w:rPr>
          <w:rFonts w:ascii="Arial" w:hAnsi="Arial" w:cs="Arial"/>
          <w:sz w:val="22"/>
        </w:rPr>
        <w:t xml:space="preserve">Nytillkommen förstorad lymfkörtel eller knöl på halsen som inte varierar i storlek </w:t>
      </w:r>
    </w:p>
    <w:p w:rsidR="00BE16A7" w:rsidRPr="00A82D29" w:rsidP="00BE16A7" w14:paraId="003680F1" w14:textId="77777777">
      <w:pPr>
        <w:autoSpaceDE w:val="0"/>
        <w:autoSpaceDN w:val="0"/>
        <w:adjustRightInd w:val="0"/>
        <w:rPr>
          <w:rFonts w:ascii="Arial" w:hAnsi="Arial" w:cs="Arial"/>
          <w:sz w:val="22"/>
        </w:rPr>
      </w:pPr>
      <w:r w:rsidRPr="00A82D29">
        <w:rPr>
          <w:rFonts w:ascii="Arial" w:hAnsi="Arial" w:cs="Arial"/>
          <w:sz w:val="22"/>
        </w:rPr>
        <w:t xml:space="preserve">• Ensidig nytillkommen nästäppa som inte växlar sida </w:t>
      </w:r>
    </w:p>
    <w:p w:rsidR="00BE16A7" w:rsidRPr="00A82D29" w:rsidP="00BE16A7" w14:paraId="45FD3BBF" w14:textId="77777777">
      <w:pPr>
        <w:autoSpaceDE w:val="0"/>
        <w:autoSpaceDN w:val="0"/>
        <w:adjustRightInd w:val="0"/>
        <w:rPr>
          <w:rFonts w:ascii="Arial" w:hAnsi="Arial" w:cs="Arial"/>
          <w:sz w:val="22"/>
        </w:rPr>
      </w:pPr>
      <w:r w:rsidRPr="00A82D29">
        <w:rPr>
          <w:rFonts w:ascii="Arial" w:hAnsi="Arial" w:cs="Arial"/>
          <w:sz w:val="22"/>
        </w:rPr>
        <w:t xml:space="preserve">• Ensidig återkommande blodig sekretion från näsan </w:t>
      </w:r>
    </w:p>
    <w:p w:rsidR="00BE16A7" w:rsidRPr="00A82D29" w:rsidP="00BE16A7" w14:paraId="1EE9EFF2" w14:textId="77777777">
      <w:pPr>
        <w:autoSpaceDE w:val="0"/>
        <w:autoSpaceDN w:val="0"/>
        <w:adjustRightInd w:val="0"/>
        <w:rPr>
          <w:rFonts w:ascii="Arial" w:hAnsi="Arial" w:cs="Arial"/>
          <w:sz w:val="22"/>
        </w:rPr>
      </w:pPr>
      <w:r w:rsidRPr="00A82D29">
        <w:rPr>
          <w:rFonts w:ascii="Arial" w:hAnsi="Arial" w:cs="Arial"/>
          <w:sz w:val="22"/>
        </w:rPr>
        <w:t xml:space="preserve">• Synlig eller palpabel tumör i näsa, munhåla eller svalg </w:t>
      </w:r>
    </w:p>
    <w:p w:rsidR="00BE16A7" w:rsidRPr="00A82D29" w:rsidP="00BE16A7" w14:paraId="0FA6EBD0" w14:textId="77777777">
      <w:pPr>
        <w:autoSpaceDE w:val="0"/>
        <w:autoSpaceDN w:val="0"/>
        <w:adjustRightInd w:val="0"/>
        <w:rPr>
          <w:rFonts w:ascii="Arial" w:hAnsi="Arial" w:cs="Arial"/>
          <w:sz w:val="22"/>
        </w:rPr>
      </w:pPr>
      <w:r w:rsidRPr="00A82D29">
        <w:rPr>
          <w:rFonts w:ascii="Arial" w:hAnsi="Arial" w:cs="Arial"/>
          <w:sz w:val="22"/>
        </w:rPr>
        <w:t xml:space="preserve">• Heshet i mer än 3 veckor utan förbättring </w:t>
      </w:r>
    </w:p>
    <w:p w:rsidR="00BE16A7" w:rsidRPr="00A82D29" w:rsidP="00BE16A7" w14:paraId="11B13653" w14:textId="77777777">
      <w:pPr>
        <w:autoSpaceDE w:val="0"/>
        <w:autoSpaceDN w:val="0"/>
        <w:adjustRightInd w:val="0"/>
        <w:rPr>
          <w:rFonts w:ascii="Arial" w:hAnsi="Arial" w:cs="Arial"/>
          <w:sz w:val="22"/>
        </w:rPr>
      </w:pPr>
      <w:r w:rsidRPr="00A82D29">
        <w:rPr>
          <w:rFonts w:ascii="Arial" w:hAnsi="Arial" w:cs="Arial"/>
          <w:sz w:val="22"/>
        </w:rPr>
        <w:t xml:space="preserve">• Sväljbesvär eller klumpkänsla med smärta upp mot öronen </w:t>
      </w:r>
    </w:p>
    <w:p w:rsidR="00BE16A7" w:rsidRPr="00A82D29" w:rsidP="00BE16A7" w14:paraId="567DC4A0" w14:textId="77777777">
      <w:pPr>
        <w:autoSpaceDE w:val="0"/>
        <w:autoSpaceDN w:val="0"/>
        <w:adjustRightInd w:val="0"/>
        <w:rPr>
          <w:rFonts w:ascii="Arial" w:hAnsi="Arial" w:cs="Arial"/>
          <w:sz w:val="22"/>
        </w:rPr>
      </w:pPr>
      <w:r w:rsidRPr="00A82D29">
        <w:rPr>
          <w:rFonts w:ascii="Arial" w:hAnsi="Arial" w:cs="Arial"/>
          <w:sz w:val="22"/>
        </w:rPr>
        <w:t>• Sår i munhåla, på tunga eller läppar som inte läker</w:t>
      </w:r>
      <w:r w:rsidR="00FA0EE1">
        <w:rPr>
          <w:rFonts w:ascii="Arial" w:hAnsi="Arial" w:cs="Arial"/>
          <w:sz w:val="22"/>
        </w:rPr>
        <w:t xml:space="preserve"> på </w:t>
      </w:r>
      <w:r w:rsidRPr="00A82D29">
        <w:rPr>
          <w:rFonts w:ascii="Arial" w:hAnsi="Arial" w:cs="Arial"/>
          <w:sz w:val="22"/>
        </w:rPr>
        <w:t>&gt; 3 veckor</w:t>
      </w:r>
      <w:r w:rsidR="00FA0EE1">
        <w:rPr>
          <w:rFonts w:ascii="Arial" w:hAnsi="Arial" w:cs="Arial"/>
          <w:sz w:val="22"/>
        </w:rPr>
        <w:t xml:space="preserve"> (slipa vassa kanter, sätt ut protes)</w:t>
      </w:r>
    </w:p>
    <w:p w:rsidR="00BE16A7" w:rsidP="00BE16A7" w14:paraId="31ED09FD" w14:textId="77777777">
      <w:pPr>
        <w:autoSpaceDE w:val="0"/>
        <w:autoSpaceDN w:val="0"/>
        <w:adjustRightInd w:val="0"/>
        <w:rPr>
          <w:rFonts w:ascii="Arial" w:hAnsi="Arial" w:cs="Arial"/>
          <w:sz w:val="22"/>
        </w:rPr>
      </w:pPr>
      <w:r w:rsidRPr="00A82D29">
        <w:rPr>
          <w:rFonts w:ascii="Arial" w:hAnsi="Arial" w:cs="Arial"/>
          <w:sz w:val="22"/>
        </w:rPr>
        <w:t xml:space="preserve">• Knöl i spottkörtel </w:t>
      </w:r>
    </w:p>
    <w:p w:rsidR="00384C85" w:rsidP="00BE16A7" w14:paraId="6DA4FCE8" w14:textId="77777777">
      <w:pPr>
        <w:autoSpaceDE w:val="0"/>
        <w:autoSpaceDN w:val="0"/>
        <w:adjustRightInd w:val="0"/>
        <w:rPr>
          <w:rFonts w:ascii="Arial" w:hAnsi="Arial" w:cs="Arial"/>
          <w:sz w:val="22"/>
        </w:rPr>
      </w:pPr>
      <w:r w:rsidRPr="00A82D29">
        <w:rPr>
          <w:rFonts w:ascii="Arial" w:hAnsi="Arial" w:cs="Arial"/>
          <w:b/>
          <w:sz w:val="22"/>
        </w:rPr>
        <w:t>Observera: Samtliga</w:t>
      </w:r>
      <w:r>
        <w:rPr>
          <w:rFonts w:ascii="Arial" w:hAnsi="Arial" w:cs="Arial"/>
          <w:b/>
          <w:sz w:val="22"/>
        </w:rPr>
        <w:t xml:space="preserve"> av ovanstående</w:t>
      </w:r>
      <w:r w:rsidRPr="00A82D29">
        <w:rPr>
          <w:rFonts w:ascii="Arial" w:hAnsi="Arial" w:cs="Arial"/>
          <w:b/>
          <w:sz w:val="22"/>
        </w:rPr>
        <w:t xml:space="preserve"> symtom ska föranleda misstanke och remiss</w:t>
      </w:r>
      <w:r>
        <w:rPr>
          <w:rFonts w:ascii="Arial" w:hAnsi="Arial" w:cs="Arial"/>
          <w:b/>
          <w:sz w:val="22"/>
        </w:rPr>
        <w:t xml:space="preserve"> ska skickas</w:t>
      </w:r>
      <w:r w:rsidRPr="00A82D29">
        <w:rPr>
          <w:rFonts w:ascii="Arial" w:hAnsi="Arial" w:cs="Arial"/>
          <w:b/>
          <w:sz w:val="22"/>
        </w:rPr>
        <w:t xml:space="preserve"> till ÖNH-klinik med mottagande </w:t>
      </w:r>
      <w:r>
        <w:rPr>
          <w:rFonts w:ascii="Arial" w:hAnsi="Arial" w:cs="Arial"/>
          <w:b/>
          <w:sz w:val="22"/>
        </w:rPr>
        <w:t>inom en vecka</w:t>
      </w:r>
      <w:r w:rsidRPr="00A82D29">
        <w:rPr>
          <w:rFonts w:ascii="Arial" w:hAnsi="Arial" w:cs="Arial"/>
          <w:b/>
          <w:sz w:val="22"/>
        </w:rPr>
        <w:t>.</w:t>
      </w:r>
      <w:r w:rsidRPr="00A82D29">
        <w:rPr>
          <w:rFonts w:ascii="Arial" w:hAnsi="Arial" w:cs="Arial"/>
          <w:sz w:val="22"/>
        </w:rPr>
        <w:t xml:space="preserve"> </w:t>
      </w:r>
    </w:p>
    <w:p w:rsidR="00BE16A7" w:rsidRPr="00A82D29" w:rsidP="00BE16A7" w14:paraId="6D8753DA" w14:textId="77777777">
      <w:pPr>
        <w:autoSpaceDE w:val="0"/>
        <w:autoSpaceDN w:val="0"/>
        <w:adjustRightInd w:val="0"/>
        <w:rPr>
          <w:rFonts w:ascii="Arial" w:hAnsi="Arial" w:cs="Arial"/>
          <w:sz w:val="22"/>
        </w:rPr>
      </w:pPr>
      <w:r w:rsidRPr="00A82D29">
        <w:rPr>
          <w:rFonts w:ascii="Arial" w:hAnsi="Arial" w:cs="Arial"/>
          <w:sz w:val="22"/>
        </w:rPr>
        <w:t xml:space="preserve">Välgrundad misstanke kan uppstå först i samband med undersökning vid ÖNH-klinik. Vid osäkerhet ska ÖNH-kliniken kontaktas för konsultation. </w:t>
      </w:r>
    </w:p>
    <w:p w:rsidR="00BE16A7" w:rsidP="00BE16A7" w14:paraId="7BA8D0E5" w14:textId="77777777">
      <w:pPr>
        <w:pStyle w:val="Default"/>
        <w:spacing w:after="42"/>
        <w:rPr>
          <w:rFonts w:ascii="Arial" w:hAnsi="Arial" w:cs="Arial"/>
          <w:color w:val="auto"/>
          <w:sz w:val="22"/>
          <w:szCs w:val="22"/>
        </w:rPr>
      </w:pPr>
      <w:r w:rsidRPr="00A82D29">
        <w:rPr>
          <w:rFonts w:ascii="Arial" w:hAnsi="Arial" w:cs="Arial"/>
          <w:color w:val="auto"/>
          <w:sz w:val="22"/>
          <w:szCs w:val="22"/>
        </w:rPr>
        <w:t xml:space="preserve">Huvud och halscancer förekommer hos barn under 10 år i spottkörtel och hos tonåringar i </w:t>
      </w:r>
      <w:r w:rsidRPr="00A82D29">
        <w:rPr>
          <w:rFonts w:ascii="Arial" w:hAnsi="Arial" w:cs="Arial"/>
          <w:color w:val="auto"/>
          <w:sz w:val="22"/>
          <w:szCs w:val="22"/>
        </w:rPr>
        <w:t>nasofarynx</w:t>
      </w:r>
      <w:r w:rsidRPr="00A82D29">
        <w:rPr>
          <w:rFonts w:ascii="Arial" w:hAnsi="Arial" w:cs="Arial"/>
          <w:color w:val="auto"/>
          <w:sz w:val="22"/>
          <w:szCs w:val="22"/>
        </w:rPr>
        <w:t>. Knöl i spottkörtel hos barn och ensidig serös mediaotit hos tonåringar utan kronisk öronsjukdom ska därför föranleda misstanke om cancer och remitteras på sedvanligt sätt, utanför det standardiserade vårdförloppet.</w:t>
      </w:r>
    </w:p>
    <w:p w:rsidR="00BE16A7" w:rsidP="00BE16A7" w14:paraId="1662E764" w14:textId="77777777">
      <w:pPr>
        <w:pStyle w:val="Default"/>
        <w:spacing w:after="42"/>
        <w:rPr>
          <w:rFonts w:ascii="Arial" w:hAnsi="Arial" w:cs="Arial"/>
          <w:color w:val="auto"/>
          <w:sz w:val="22"/>
          <w:szCs w:val="22"/>
        </w:rPr>
      </w:pPr>
    </w:p>
    <w:p w:rsidR="00BE16A7" w:rsidRPr="00123754" w:rsidP="00BE16A7" w14:paraId="6B53A717" w14:textId="601F8265">
      <w:pPr>
        <w:pStyle w:val="Default"/>
        <w:spacing w:after="42"/>
        <w:rPr>
          <w:rFonts w:ascii="Arial" w:hAnsi="Arial" w:cs="Arial"/>
          <w:color w:val="auto"/>
          <w:sz w:val="22"/>
          <w:szCs w:val="22"/>
        </w:rPr>
      </w:pPr>
      <w:r w:rsidRPr="00A82D29">
        <w:rPr>
          <w:rFonts w:ascii="Arial" w:hAnsi="Arial" w:cs="Arial"/>
          <w:b/>
          <w:sz w:val="22"/>
        </w:rPr>
        <w:t xml:space="preserve">Rutiner för remisshantering: </w:t>
      </w:r>
    </w:p>
    <w:p w:rsidR="00BE16A7" w:rsidRPr="00A82D29" w:rsidP="00BE16A7" w14:paraId="033E0D4D" w14:textId="77777777">
      <w:pPr>
        <w:rPr>
          <w:rFonts w:ascii="Arial" w:hAnsi="Arial" w:cs="Arial"/>
          <w:sz w:val="22"/>
        </w:rPr>
      </w:pPr>
      <w:r w:rsidRPr="00A82D29">
        <w:rPr>
          <w:rFonts w:ascii="Arial" w:hAnsi="Arial" w:cs="Arial"/>
          <w:b/>
          <w:sz w:val="22"/>
        </w:rPr>
        <w:t>Specialisttandvården:</w:t>
      </w:r>
      <w:r w:rsidRPr="00A82D29">
        <w:rPr>
          <w:rFonts w:ascii="Arial" w:hAnsi="Arial" w:cs="Arial"/>
          <w:sz w:val="22"/>
        </w:rPr>
        <w:t xml:space="preserve"> gör remiss till Ö</w:t>
      </w:r>
      <w:r>
        <w:rPr>
          <w:rFonts w:ascii="Arial" w:hAnsi="Arial" w:cs="Arial"/>
          <w:sz w:val="22"/>
        </w:rPr>
        <w:t>NH</w:t>
      </w:r>
      <w:r w:rsidRPr="00A82D29">
        <w:rPr>
          <w:rFonts w:ascii="Arial" w:hAnsi="Arial" w:cs="Arial"/>
          <w:sz w:val="22"/>
        </w:rPr>
        <w:t>, a</w:t>
      </w:r>
      <w:r w:rsidRPr="00A82D29">
        <w:rPr>
          <w:rFonts w:ascii="Arial" w:hAnsi="Arial" w:cs="Arial"/>
          <w:color w:val="000000"/>
          <w:sz w:val="22"/>
        </w:rPr>
        <w:t>nvänd</w:t>
      </w:r>
      <w:r w:rsidRPr="00A82D29">
        <w:rPr>
          <w:rFonts w:ascii="Arial" w:hAnsi="Arial" w:cs="Arial"/>
          <w:color w:val="000000"/>
          <w:sz w:val="22"/>
          <w:lang w:val="en-US"/>
        </w:rPr>
        <w:t xml:space="preserve"> SVF </w:t>
      </w:r>
      <w:r w:rsidRPr="00A82D29">
        <w:rPr>
          <w:rFonts w:ascii="Arial" w:hAnsi="Arial" w:cs="Arial"/>
          <w:color w:val="000000"/>
          <w:sz w:val="22"/>
        </w:rPr>
        <w:t>mallen</w:t>
      </w:r>
      <w:r w:rsidRPr="00A82D29">
        <w:rPr>
          <w:rFonts w:ascii="Arial" w:hAnsi="Arial" w:cs="Arial"/>
          <w:sz w:val="22"/>
        </w:rPr>
        <w:t xml:space="preserve"> i Cosmic</w:t>
      </w:r>
      <w:r w:rsidRPr="00A82D29">
        <w:rPr>
          <w:rFonts w:ascii="Arial" w:hAnsi="Arial" w:cs="Arial"/>
          <w:color w:val="000000"/>
          <w:sz w:val="22"/>
          <w:lang w:val="en-US"/>
        </w:rPr>
        <w:t>.</w:t>
      </w:r>
    </w:p>
    <w:p w:rsidR="00BE16A7" w:rsidRPr="00A82D29" w:rsidP="00BE16A7" w14:paraId="7E9104D5" w14:textId="7B22BE4B">
      <w:pPr>
        <w:autoSpaceDE w:val="0"/>
        <w:autoSpaceDN w:val="0"/>
        <w:adjustRightInd w:val="0"/>
        <w:rPr>
          <w:rFonts w:ascii="Arial" w:hAnsi="Arial" w:cs="Arial"/>
          <w:sz w:val="22"/>
        </w:rPr>
      </w:pPr>
      <w:r w:rsidRPr="00A82D29">
        <w:rPr>
          <w:rFonts w:ascii="Arial" w:hAnsi="Arial" w:cs="Arial"/>
          <w:b/>
          <w:sz w:val="22"/>
        </w:rPr>
        <w:t>Allmäntandvården</w:t>
      </w:r>
      <w:r>
        <w:rPr>
          <w:rFonts w:ascii="Arial" w:hAnsi="Arial" w:cs="Arial"/>
          <w:b/>
          <w:sz w:val="22"/>
        </w:rPr>
        <w:t>, privat och folktandvård:</w:t>
      </w:r>
      <w:r w:rsidRPr="00A82D29">
        <w:rPr>
          <w:rFonts w:ascii="Arial" w:hAnsi="Arial" w:cs="Arial"/>
          <w:sz w:val="22"/>
        </w:rPr>
        <w:t xml:space="preserve"> remittera patienter med symptom som </w:t>
      </w:r>
      <w:r w:rsidR="00FA0EE1">
        <w:rPr>
          <w:rFonts w:ascii="Arial" w:hAnsi="Arial" w:cs="Arial"/>
          <w:sz w:val="22"/>
        </w:rPr>
        <w:t>kan</w:t>
      </w:r>
      <w:r w:rsidRPr="00A82D29">
        <w:rPr>
          <w:rFonts w:ascii="Arial" w:hAnsi="Arial" w:cs="Arial"/>
          <w:sz w:val="22"/>
        </w:rPr>
        <w:t xml:space="preserve"> föranleda misstanke om huvud och halscancer</w:t>
      </w:r>
      <w:r w:rsidRPr="00A82D29">
        <w:rPr>
          <w:rFonts w:ascii="Arial" w:hAnsi="Arial" w:cs="Arial"/>
          <w:b/>
          <w:sz w:val="22"/>
        </w:rPr>
        <w:t xml:space="preserve"> </w:t>
      </w:r>
      <w:r w:rsidRPr="00A82D29">
        <w:rPr>
          <w:rFonts w:ascii="Arial" w:hAnsi="Arial" w:cs="Arial"/>
          <w:sz w:val="22"/>
        </w:rPr>
        <w:t>till ÖNH kliniken, Östersunds sjukhus via remissmodul och skicka remissen per post.</w:t>
      </w:r>
      <w:r w:rsidR="00384C85">
        <w:rPr>
          <w:rFonts w:ascii="Arial" w:hAnsi="Arial" w:cs="Arial"/>
          <w:color w:val="000000"/>
          <w:sz w:val="22"/>
        </w:rPr>
        <w:t xml:space="preserve"> </w:t>
      </w:r>
      <w:r w:rsidR="00314D14">
        <w:rPr>
          <w:rFonts w:ascii="Arial" w:hAnsi="Arial" w:cs="Arial"/>
          <w:color w:val="000000"/>
          <w:sz w:val="22"/>
        </w:rPr>
        <w:t>Inremitterande</w:t>
      </w:r>
      <w:r w:rsidR="00314D14">
        <w:rPr>
          <w:rFonts w:ascii="Arial" w:hAnsi="Arial" w:cs="Arial"/>
          <w:color w:val="000000"/>
          <w:sz w:val="22"/>
        </w:rPr>
        <w:t xml:space="preserve"> tandläkare skriver i rubriken på remissen</w:t>
      </w:r>
      <w:r w:rsidRPr="00314D14" w:rsidR="00314D14">
        <w:rPr>
          <w:rFonts w:ascii="Arial" w:hAnsi="Arial" w:cs="Arial"/>
          <w:b/>
          <w:bCs/>
          <w:color w:val="000000"/>
          <w:sz w:val="22"/>
        </w:rPr>
        <w:t xml:space="preserve">: Frågeställning/önskad undersökning: SVF-remiss, tacksam </w:t>
      </w:r>
      <w:r w:rsidRPr="00314D14" w:rsidR="00314D14">
        <w:rPr>
          <w:rFonts w:ascii="Arial" w:hAnsi="Arial" w:cs="Arial"/>
          <w:b/>
          <w:bCs/>
          <w:color w:val="000000"/>
          <w:sz w:val="22"/>
        </w:rPr>
        <w:t>malignitetsutredning</w:t>
      </w:r>
      <w:r w:rsidRPr="00314D14" w:rsidR="00314D14">
        <w:rPr>
          <w:rFonts w:ascii="Arial" w:hAnsi="Arial" w:cs="Arial"/>
          <w:b/>
          <w:bCs/>
          <w:color w:val="000000"/>
          <w:sz w:val="22"/>
        </w:rPr>
        <w:t xml:space="preserve"> enligt rutin</w:t>
      </w:r>
      <w:r w:rsidRPr="00314D14">
        <w:rPr>
          <w:rFonts w:ascii="Arial" w:hAnsi="Arial" w:cs="Arial"/>
          <w:b/>
          <w:bCs/>
          <w:color w:val="000000"/>
          <w:sz w:val="22"/>
          <w:lang w:val="en-US"/>
        </w:rPr>
        <w:t>!</w:t>
      </w:r>
      <w:r w:rsidRPr="00A82D29">
        <w:rPr>
          <w:rFonts w:ascii="Arial" w:hAnsi="Arial" w:cs="Arial"/>
          <w:sz w:val="22"/>
        </w:rPr>
        <w:t xml:space="preserve"> Ta alltid personlig kontakt med ÖNH klinikens mott</w:t>
      </w:r>
      <w:r w:rsidR="00FA0EE1">
        <w:rPr>
          <w:rFonts w:ascii="Arial" w:hAnsi="Arial" w:cs="Arial"/>
          <w:sz w:val="22"/>
        </w:rPr>
        <w:t>agnings</w:t>
      </w:r>
      <w:r w:rsidRPr="00A82D29">
        <w:rPr>
          <w:rFonts w:ascii="Arial" w:hAnsi="Arial" w:cs="Arial"/>
          <w:sz w:val="22"/>
        </w:rPr>
        <w:t>sköterska tel</w:t>
      </w:r>
      <w:r w:rsidR="00FA0EE1">
        <w:rPr>
          <w:rFonts w:ascii="Arial" w:hAnsi="Arial" w:cs="Arial"/>
          <w:sz w:val="22"/>
        </w:rPr>
        <w:t>.</w:t>
      </w:r>
      <w:r w:rsidRPr="00A82D29">
        <w:rPr>
          <w:rFonts w:ascii="Arial" w:hAnsi="Arial" w:cs="Arial"/>
          <w:sz w:val="22"/>
        </w:rPr>
        <w:t xml:space="preserve"> 063 -15</w:t>
      </w:r>
      <w:r w:rsidR="006159C5">
        <w:rPr>
          <w:rFonts w:ascii="Arial" w:hAnsi="Arial" w:cs="Arial"/>
          <w:sz w:val="22"/>
        </w:rPr>
        <w:t xml:space="preserve"> </w:t>
      </w:r>
      <w:r w:rsidRPr="00A82D29">
        <w:rPr>
          <w:rFonts w:ascii="Arial" w:hAnsi="Arial" w:cs="Arial"/>
          <w:sz w:val="22"/>
        </w:rPr>
        <w:t>39</w:t>
      </w:r>
      <w:r w:rsidR="006159C5">
        <w:rPr>
          <w:rFonts w:ascii="Arial" w:hAnsi="Arial" w:cs="Arial"/>
          <w:sz w:val="22"/>
        </w:rPr>
        <w:t xml:space="preserve"> </w:t>
      </w:r>
      <w:r w:rsidRPr="00A82D29">
        <w:rPr>
          <w:rFonts w:ascii="Arial" w:hAnsi="Arial" w:cs="Arial"/>
          <w:sz w:val="22"/>
        </w:rPr>
        <w:t>59 samma dag som remissen skrivs. Sköterskan koppla</w:t>
      </w:r>
      <w:r w:rsidR="00FA0EE1">
        <w:rPr>
          <w:rFonts w:ascii="Arial" w:hAnsi="Arial" w:cs="Arial"/>
          <w:sz w:val="22"/>
        </w:rPr>
        <w:t>r</w:t>
      </w:r>
      <w:r w:rsidRPr="00A82D29">
        <w:rPr>
          <w:rFonts w:ascii="Arial" w:hAnsi="Arial" w:cs="Arial"/>
          <w:sz w:val="22"/>
        </w:rPr>
        <w:t xml:space="preserve"> till dagjouren för snabb handläggning om något är oklart.</w:t>
      </w:r>
    </w:p>
    <w:p w:rsidR="00BE16A7" w:rsidRPr="00A82D29" w:rsidP="00BE16A7" w14:paraId="1C7352A0" w14:textId="77777777">
      <w:pPr>
        <w:autoSpaceDE w:val="0"/>
        <w:autoSpaceDN w:val="0"/>
        <w:adjustRightInd w:val="0"/>
        <w:rPr>
          <w:rFonts w:ascii="Arial" w:hAnsi="Arial" w:cs="Arial"/>
          <w:sz w:val="22"/>
        </w:rPr>
      </w:pPr>
      <w:r w:rsidRPr="00A82D29">
        <w:rPr>
          <w:rFonts w:ascii="Arial" w:hAnsi="Arial" w:cs="Arial"/>
          <w:color w:val="000000"/>
          <w:sz w:val="22"/>
        </w:rPr>
        <w:t>Patienten</w:t>
      </w:r>
      <w:r w:rsidRPr="00A82D29">
        <w:rPr>
          <w:rFonts w:ascii="Arial" w:hAnsi="Arial" w:cs="Arial"/>
          <w:color w:val="000000"/>
          <w:sz w:val="22"/>
          <w:lang w:val="en-US"/>
        </w:rPr>
        <w:t xml:space="preserve"> </w:t>
      </w:r>
      <w:r w:rsidRPr="00A82D29">
        <w:rPr>
          <w:rFonts w:ascii="Arial" w:hAnsi="Arial" w:cs="Arial"/>
          <w:color w:val="000000"/>
          <w:sz w:val="22"/>
          <w:lang w:val="en-US"/>
        </w:rPr>
        <w:t>måste</w:t>
      </w:r>
      <w:r w:rsidRPr="00A82D29">
        <w:rPr>
          <w:rFonts w:ascii="Arial" w:hAnsi="Arial" w:cs="Arial"/>
          <w:color w:val="000000"/>
          <w:sz w:val="22"/>
          <w:lang w:val="en-US"/>
        </w:rPr>
        <w:t xml:space="preserve"> </w:t>
      </w:r>
      <w:r w:rsidRPr="00A82D29">
        <w:rPr>
          <w:rFonts w:ascii="Arial" w:hAnsi="Arial" w:cs="Arial"/>
          <w:color w:val="000000"/>
          <w:sz w:val="22"/>
          <w:lang w:val="en-US"/>
        </w:rPr>
        <w:t>informeras</w:t>
      </w:r>
      <w:r w:rsidRPr="00A82D29">
        <w:rPr>
          <w:rFonts w:ascii="Arial" w:hAnsi="Arial" w:cs="Arial"/>
          <w:color w:val="000000"/>
          <w:sz w:val="22"/>
          <w:lang w:val="en-US"/>
        </w:rPr>
        <w:t xml:space="preserve"> ang SVF </w:t>
      </w:r>
      <w:r w:rsidRPr="00A82D29">
        <w:rPr>
          <w:rFonts w:ascii="Arial" w:hAnsi="Arial" w:cs="Arial"/>
          <w:color w:val="000000"/>
          <w:sz w:val="22"/>
          <w:lang w:val="en-US"/>
        </w:rPr>
        <w:t>och</w:t>
      </w:r>
      <w:r w:rsidRPr="00A82D29">
        <w:rPr>
          <w:rFonts w:ascii="Arial" w:hAnsi="Arial" w:cs="Arial"/>
          <w:color w:val="000000"/>
          <w:sz w:val="22"/>
          <w:lang w:val="en-US"/>
        </w:rPr>
        <w:t xml:space="preserve"> att </w:t>
      </w:r>
      <w:r w:rsidRPr="00A82D29">
        <w:rPr>
          <w:rFonts w:ascii="Arial" w:hAnsi="Arial" w:cs="Arial"/>
          <w:color w:val="000000"/>
          <w:sz w:val="22"/>
          <w:lang w:val="en-US"/>
        </w:rPr>
        <w:t>en</w:t>
      </w:r>
      <w:r w:rsidRPr="00A82D29">
        <w:rPr>
          <w:rFonts w:ascii="Arial" w:hAnsi="Arial" w:cs="Arial"/>
          <w:color w:val="000000"/>
          <w:sz w:val="22"/>
          <w:lang w:val="en-US"/>
        </w:rPr>
        <w:t xml:space="preserve"> </w:t>
      </w:r>
      <w:r w:rsidRPr="00A82D29">
        <w:rPr>
          <w:rFonts w:ascii="Arial" w:hAnsi="Arial" w:cs="Arial"/>
          <w:color w:val="000000"/>
          <w:sz w:val="22"/>
          <w:lang w:val="en-US"/>
        </w:rPr>
        <w:t>snabbutredning</w:t>
      </w:r>
      <w:r w:rsidRPr="00A82D29">
        <w:rPr>
          <w:rFonts w:ascii="Arial" w:hAnsi="Arial" w:cs="Arial"/>
          <w:color w:val="000000"/>
          <w:sz w:val="22"/>
          <w:lang w:val="en-US"/>
        </w:rPr>
        <w:t xml:space="preserve"> </w:t>
      </w:r>
      <w:r w:rsidRPr="00A82D29">
        <w:rPr>
          <w:rFonts w:ascii="Arial" w:hAnsi="Arial" w:cs="Arial"/>
          <w:color w:val="000000"/>
          <w:sz w:val="22"/>
          <w:lang w:val="en-US"/>
        </w:rPr>
        <w:t>för</w:t>
      </w:r>
      <w:r w:rsidRPr="00A82D29">
        <w:rPr>
          <w:rFonts w:ascii="Arial" w:hAnsi="Arial" w:cs="Arial"/>
          <w:color w:val="000000"/>
          <w:sz w:val="22"/>
          <w:lang w:val="en-US"/>
        </w:rPr>
        <w:t xml:space="preserve"> att </w:t>
      </w:r>
      <w:r w:rsidRPr="00A82D29">
        <w:rPr>
          <w:rFonts w:ascii="Arial" w:hAnsi="Arial" w:cs="Arial"/>
          <w:color w:val="000000"/>
          <w:sz w:val="22"/>
          <w:lang w:val="en-US"/>
        </w:rPr>
        <w:t>utesluta</w:t>
      </w:r>
      <w:r w:rsidRPr="00A82D29">
        <w:rPr>
          <w:rFonts w:ascii="Arial" w:hAnsi="Arial" w:cs="Arial"/>
          <w:color w:val="000000"/>
          <w:sz w:val="22"/>
          <w:lang w:val="en-US"/>
        </w:rPr>
        <w:t xml:space="preserve"> </w:t>
      </w:r>
      <w:r w:rsidRPr="00A82D29">
        <w:rPr>
          <w:rFonts w:ascii="Arial" w:hAnsi="Arial" w:cs="Arial"/>
          <w:color w:val="000000"/>
          <w:sz w:val="22"/>
          <w:lang w:val="en-US"/>
        </w:rPr>
        <w:t>cancersjukdom</w:t>
      </w:r>
      <w:r w:rsidRPr="00A82D29">
        <w:rPr>
          <w:rFonts w:ascii="Arial" w:hAnsi="Arial" w:cs="Arial"/>
          <w:color w:val="000000"/>
          <w:sz w:val="22"/>
          <w:lang w:val="en-US"/>
        </w:rPr>
        <w:t xml:space="preserve"> </w:t>
      </w:r>
      <w:r w:rsidRPr="00A82D29">
        <w:rPr>
          <w:rFonts w:ascii="Arial" w:hAnsi="Arial" w:cs="Arial"/>
          <w:color w:val="000000"/>
          <w:sz w:val="22"/>
          <w:lang w:val="en-US"/>
        </w:rPr>
        <w:t>kommer</w:t>
      </w:r>
      <w:r w:rsidRPr="00A82D29">
        <w:rPr>
          <w:rFonts w:ascii="Arial" w:hAnsi="Arial" w:cs="Arial"/>
          <w:color w:val="000000"/>
          <w:sz w:val="22"/>
          <w:lang w:val="en-US"/>
        </w:rPr>
        <w:t xml:space="preserve"> att </w:t>
      </w:r>
      <w:r w:rsidRPr="00A82D29">
        <w:rPr>
          <w:rFonts w:ascii="Arial" w:hAnsi="Arial" w:cs="Arial"/>
          <w:color w:val="000000"/>
          <w:sz w:val="22"/>
          <w:lang w:val="en-US"/>
        </w:rPr>
        <w:t>göras</w:t>
      </w:r>
      <w:r w:rsidRPr="00A82D29">
        <w:rPr>
          <w:rFonts w:ascii="Arial" w:hAnsi="Arial" w:cs="Arial"/>
          <w:color w:val="000000"/>
          <w:sz w:val="22"/>
          <w:lang w:val="en-US"/>
        </w:rPr>
        <w:t xml:space="preserve"> hos ÖNH</w:t>
      </w:r>
      <w:r w:rsidR="00FA0EE1">
        <w:rPr>
          <w:rFonts w:ascii="Arial" w:hAnsi="Arial" w:cs="Arial"/>
          <w:color w:val="000000"/>
          <w:sz w:val="22"/>
          <w:lang w:val="en-US"/>
        </w:rPr>
        <w:t>-</w:t>
      </w:r>
      <w:r w:rsidRPr="00A82D29">
        <w:rPr>
          <w:rFonts w:ascii="Arial" w:hAnsi="Arial" w:cs="Arial"/>
          <w:color w:val="000000"/>
          <w:sz w:val="22"/>
          <w:lang w:val="en-US"/>
        </w:rPr>
        <w:t>kliniken</w:t>
      </w:r>
      <w:r w:rsidRPr="00A82D29">
        <w:rPr>
          <w:rFonts w:ascii="Arial" w:hAnsi="Arial" w:cs="Arial"/>
          <w:color w:val="000000"/>
          <w:sz w:val="22"/>
          <w:lang w:val="en-US"/>
        </w:rPr>
        <w:t xml:space="preserve">. </w:t>
      </w:r>
    </w:p>
    <w:p w:rsidR="00BE16A7" w:rsidP="00BE16A7" w14:paraId="0F357641" w14:textId="77777777">
      <w:pPr>
        <w:rPr>
          <w:rFonts w:ascii="Arial" w:hAnsi="Arial" w:cs="Arial"/>
          <w:sz w:val="22"/>
        </w:rPr>
      </w:pPr>
      <w:r w:rsidRPr="00A82D29">
        <w:rPr>
          <w:rFonts w:ascii="Arial" w:hAnsi="Arial" w:cs="Arial"/>
          <w:sz w:val="22"/>
        </w:rPr>
        <w:t xml:space="preserve">Om osäker diagnos skall patienten fortfarande remitteras till specialisttandvården – specialist käkkirurgi! </w:t>
      </w:r>
    </w:p>
    <w:p w:rsidR="00BE16A7" w:rsidRPr="00123754" w:rsidP="00BE16A7" w14:paraId="110662F3" w14:textId="77777777">
      <w:pPr>
        <w:rPr>
          <w:rFonts w:ascii="Arial" w:hAnsi="Arial" w:cs="Arial"/>
          <w:sz w:val="22"/>
        </w:rPr>
      </w:pPr>
    </w:p>
    <w:p w:rsidR="00BE16A7" w:rsidRPr="00A82D29" w:rsidP="00BE16A7" w14:paraId="3D0EB4C2" w14:textId="77777777">
      <w:pPr>
        <w:autoSpaceDE w:val="0"/>
        <w:autoSpaceDN w:val="0"/>
        <w:adjustRightInd w:val="0"/>
        <w:rPr>
          <w:rFonts w:ascii="Arial" w:hAnsi="Arial" w:cs="Arial"/>
          <w:b/>
          <w:sz w:val="22"/>
        </w:rPr>
      </w:pPr>
      <w:r w:rsidRPr="00A82D29">
        <w:rPr>
          <w:rFonts w:ascii="Arial" w:hAnsi="Arial" w:cs="Arial"/>
          <w:b/>
          <w:sz w:val="22"/>
        </w:rPr>
        <w:t xml:space="preserve">Remissen till ÖNH-kliniken ska innehålla </w:t>
      </w:r>
    </w:p>
    <w:p w:rsidR="00BE16A7" w:rsidRPr="00A82D29" w:rsidP="00BE16A7" w14:paraId="78393DF4" w14:textId="77777777">
      <w:pPr>
        <w:autoSpaceDE w:val="0"/>
        <w:autoSpaceDN w:val="0"/>
        <w:adjustRightInd w:val="0"/>
        <w:rPr>
          <w:rFonts w:ascii="Arial" w:hAnsi="Arial" w:cs="Arial"/>
          <w:sz w:val="22"/>
        </w:rPr>
      </w:pPr>
      <w:r w:rsidRPr="00A82D29">
        <w:rPr>
          <w:rFonts w:ascii="Arial" w:hAnsi="Arial" w:cs="Arial"/>
          <w:sz w:val="22"/>
        </w:rPr>
        <w:t xml:space="preserve">• Anamnes, ange särskilt symtom och fynd som ligger till grund för misstanke och tidigare utredningar av dem </w:t>
      </w:r>
    </w:p>
    <w:p w:rsidR="00BE16A7" w:rsidRPr="00A82D29" w:rsidP="00BE16A7" w14:paraId="470AC4C8" w14:textId="77777777">
      <w:pPr>
        <w:pStyle w:val="ListParagraph"/>
        <w:numPr>
          <w:ilvl w:val="0"/>
          <w:numId w:val="22"/>
        </w:numPr>
        <w:autoSpaceDE w:val="0"/>
        <w:autoSpaceDN w:val="0"/>
        <w:adjustRightInd w:val="0"/>
        <w:spacing w:line="240" w:lineRule="auto"/>
        <w:rPr>
          <w:rFonts w:ascii="Arial" w:hAnsi="Arial" w:cs="Arial"/>
          <w:sz w:val="22"/>
        </w:rPr>
      </w:pPr>
      <w:r w:rsidRPr="00A82D29">
        <w:rPr>
          <w:rFonts w:ascii="Arial" w:hAnsi="Arial" w:cs="Arial"/>
          <w:sz w:val="22"/>
        </w:rPr>
        <w:t xml:space="preserve">samsjuklighet </w:t>
      </w:r>
    </w:p>
    <w:p w:rsidR="00BE16A7" w:rsidRPr="00A82D29" w:rsidP="00BE16A7" w14:paraId="032C1257" w14:textId="77777777">
      <w:pPr>
        <w:pStyle w:val="ListParagraph"/>
        <w:numPr>
          <w:ilvl w:val="0"/>
          <w:numId w:val="22"/>
        </w:numPr>
        <w:autoSpaceDE w:val="0"/>
        <w:autoSpaceDN w:val="0"/>
        <w:adjustRightInd w:val="0"/>
        <w:spacing w:line="240" w:lineRule="auto"/>
        <w:rPr>
          <w:rFonts w:ascii="Arial" w:hAnsi="Arial" w:cs="Arial"/>
          <w:sz w:val="22"/>
        </w:rPr>
      </w:pPr>
      <w:r w:rsidRPr="00A82D29">
        <w:rPr>
          <w:rFonts w:ascii="Arial" w:hAnsi="Arial" w:cs="Arial"/>
          <w:sz w:val="22"/>
        </w:rPr>
        <w:t xml:space="preserve">tidigare sjukdomar och behandlingar </w:t>
      </w:r>
    </w:p>
    <w:p w:rsidR="00BE16A7" w:rsidRPr="00A82D29" w:rsidP="00BE16A7" w14:paraId="4CC83360" w14:textId="77777777">
      <w:pPr>
        <w:pStyle w:val="ListParagraph"/>
        <w:numPr>
          <w:ilvl w:val="0"/>
          <w:numId w:val="22"/>
        </w:numPr>
        <w:autoSpaceDE w:val="0"/>
        <w:autoSpaceDN w:val="0"/>
        <w:adjustRightInd w:val="0"/>
        <w:spacing w:line="240" w:lineRule="auto"/>
        <w:rPr>
          <w:rFonts w:ascii="Arial" w:hAnsi="Arial" w:cs="Arial"/>
          <w:sz w:val="22"/>
        </w:rPr>
      </w:pPr>
      <w:r w:rsidRPr="00A82D29">
        <w:rPr>
          <w:rFonts w:ascii="Arial" w:hAnsi="Arial" w:cs="Arial"/>
          <w:sz w:val="22"/>
        </w:rPr>
        <w:t xml:space="preserve">läkemedel </w:t>
      </w:r>
    </w:p>
    <w:p w:rsidR="00BE16A7" w:rsidRPr="00A82D29" w:rsidP="00BE16A7" w14:paraId="3767C451" w14:textId="77777777">
      <w:pPr>
        <w:pStyle w:val="ListParagraph"/>
        <w:numPr>
          <w:ilvl w:val="0"/>
          <w:numId w:val="22"/>
        </w:numPr>
        <w:autoSpaceDE w:val="0"/>
        <w:autoSpaceDN w:val="0"/>
        <w:adjustRightInd w:val="0"/>
        <w:spacing w:line="240" w:lineRule="auto"/>
        <w:rPr>
          <w:rFonts w:ascii="Arial" w:hAnsi="Arial" w:cs="Arial"/>
          <w:sz w:val="22"/>
        </w:rPr>
      </w:pPr>
      <w:r w:rsidRPr="00A82D29">
        <w:rPr>
          <w:rFonts w:ascii="Arial" w:hAnsi="Arial" w:cs="Arial"/>
          <w:sz w:val="22"/>
        </w:rPr>
        <w:t xml:space="preserve">rökning </w:t>
      </w:r>
    </w:p>
    <w:p w:rsidR="00BE16A7" w:rsidRPr="00A82D29" w:rsidP="00BE16A7" w14:paraId="22E32B1F" w14:textId="77777777">
      <w:pPr>
        <w:pStyle w:val="ListParagraph"/>
        <w:numPr>
          <w:ilvl w:val="0"/>
          <w:numId w:val="22"/>
        </w:numPr>
        <w:autoSpaceDE w:val="0"/>
        <w:autoSpaceDN w:val="0"/>
        <w:adjustRightInd w:val="0"/>
        <w:spacing w:line="240" w:lineRule="auto"/>
        <w:rPr>
          <w:rFonts w:ascii="Arial" w:hAnsi="Arial" w:cs="Arial"/>
          <w:sz w:val="22"/>
        </w:rPr>
      </w:pPr>
      <w:r w:rsidRPr="00A82D29">
        <w:rPr>
          <w:rFonts w:ascii="Arial" w:hAnsi="Arial" w:cs="Arial"/>
          <w:sz w:val="22"/>
        </w:rPr>
        <w:t xml:space="preserve">social situation samt eventuella språkhinder eller funktionsnedsättningar </w:t>
      </w:r>
    </w:p>
    <w:p w:rsidR="00BE16A7" w:rsidRPr="00A82D29" w:rsidP="00BE16A7" w14:paraId="7FFA19FA" w14:textId="77777777">
      <w:pPr>
        <w:autoSpaceDE w:val="0"/>
        <w:autoSpaceDN w:val="0"/>
        <w:adjustRightInd w:val="0"/>
        <w:rPr>
          <w:rFonts w:ascii="Arial" w:hAnsi="Arial" w:cs="Arial"/>
          <w:sz w:val="22"/>
        </w:rPr>
      </w:pPr>
    </w:p>
    <w:p w:rsidR="00BE16A7" w:rsidRPr="00A82D29" w:rsidP="00BE16A7" w14:paraId="38C3843B" w14:textId="77777777">
      <w:pPr>
        <w:autoSpaceDE w:val="0"/>
        <w:autoSpaceDN w:val="0"/>
        <w:adjustRightInd w:val="0"/>
        <w:rPr>
          <w:rFonts w:ascii="Arial" w:hAnsi="Arial" w:cs="Arial"/>
          <w:sz w:val="22"/>
        </w:rPr>
      </w:pPr>
      <w:r w:rsidRPr="00A82D29">
        <w:rPr>
          <w:rFonts w:ascii="Arial" w:hAnsi="Arial" w:cs="Arial"/>
          <w:sz w:val="22"/>
        </w:rPr>
        <w:t xml:space="preserve">• kontaktuppgifter </w:t>
      </w:r>
      <w:r w:rsidR="006159C5">
        <w:rPr>
          <w:rFonts w:ascii="Arial" w:hAnsi="Arial" w:cs="Arial"/>
          <w:sz w:val="22"/>
        </w:rPr>
        <w:t>till</w:t>
      </w:r>
      <w:r w:rsidRPr="00A82D29">
        <w:rPr>
          <w:rFonts w:ascii="Arial" w:hAnsi="Arial" w:cs="Arial"/>
          <w:sz w:val="22"/>
        </w:rPr>
        <w:t xml:space="preserve"> patienten inklusive mobiltelefonnummer. </w:t>
      </w:r>
    </w:p>
    <w:p w:rsidR="00BE16A7" w:rsidP="0010276E" w14:paraId="3FB4A160" w14:textId="77777777">
      <w:pPr>
        <w:autoSpaceDE w:val="0"/>
        <w:autoSpaceDN w:val="0"/>
        <w:adjustRightInd w:val="0"/>
        <w:rPr>
          <w:rFonts w:ascii="Arial" w:hAnsi="Arial" w:cs="Arial"/>
          <w:bCs/>
          <w:sz w:val="22"/>
        </w:rPr>
      </w:pPr>
    </w:p>
    <w:p w:rsidR="0010276E" w:rsidRPr="00A82D29" w:rsidP="0010276E" w14:paraId="354201D5" w14:textId="77777777">
      <w:pPr>
        <w:autoSpaceDE w:val="0"/>
        <w:autoSpaceDN w:val="0"/>
        <w:adjustRightInd w:val="0"/>
        <w:rPr>
          <w:rFonts w:ascii="Arial" w:hAnsi="Arial" w:cs="Arial"/>
          <w:sz w:val="22"/>
        </w:rPr>
      </w:pPr>
      <w:r w:rsidRPr="00A82D29">
        <w:rPr>
          <w:rFonts w:ascii="Arial" w:hAnsi="Arial" w:cs="Arial"/>
          <w:sz w:val="22"/>
        </w:rPr>
        <w:t xml:space="preserve">Mer information, frågor &amp; svar samt kortversioner av förloppen finns på  </w:t>
      </w:r>
    </w:p>
    <w:p w:rsidR="0010276E" w:rsidRPr="00A82D29" w:rsidP="0010276E" w14:paraId="404D07D8" w14:textId="77777777">
      <w:pPr>
        <w:autoSpaceDE w:val="0"/>
        <w:autoSpaceDN w:val="0"/>
        <w:adjustRightInd w:val="0"/>
        <w:rPr>
          <w:rFonts w:ascii="Arial" w:hAnsi="Arial" w:cs="Arial"/>
          <w:sz w:val="22"/>
        </w:rPr>
      </w:pPr>
      <w:hyperlink r:id="rId5" w:history="1">
        <w:r w:rsidRPr="00A82D29" w:rsidR="00061DF3">
          <w:rPr>
            <w:rFonts w:ascii="Arial" w:hAnsi="Arial" w:cs="Arial"/>
            <w:sz w:val="22"/>
          </w:rPr>
          <w:t>Regionala cancercentrums hemsida.</w:t>
        </w:r>
      </w:hyperlink>
      <w:r w:rsidRPr="00A82D29" w:rsidR="00061DF3">
        <w:rPr>
          <w:rFonts w:ascii="Arial" w:hAnsi="Arial" w:cs="Arial"/>
          <w:sz w:val="22"/>
        </w:rPr>
        <w:t xml:space="preserve"> (Klicka på länken) </w:t>
      </w:r>
    </w:p>
    <w:p w:rsidR="0010276E" w:rsidRPr="00B3787F" w:rsidP="0010276E" w14:paraId="6632BD89" w14:textId="77777777">
      <w:pPr>
        <w:autoSpaceDE w:val="0"/>
        <w:autoSpaceDN w:val="0"/>
        <w:adjustRightInd w:val="0"/>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"https://cancercentrum.se/samverkan/cancerdiagnoser/huvud-och-hals/vardforlopp/" </w:instrText>
      </w:r>
      <w:r>
        <w:rPr>
          <w:rFonts w:ascii="Arial" w:hAnsi="Arial" w:cs="Arial"/>
          <w:sz w:val="22"/>
        </w:rPr>
        <w:fldChar w:fldCharType="separate"/>
      </w:r>
      <w:r w:rsidRPr="00B3787F">
        <w:rPr>
          <w:rStyle w:val="Hyperlink"/>
          <w:rFonts w:ascii="Arial" w:hAnsi="Arial" w:cs="Arial"/>
          <w:sz w:val="22"/>
        </w:rPr>
        <w:t>Huvud - hals cancer vårdförlopp</w:t>
      </w:r>
    </w:p>
    <w:p w:rsidR="0010276E" w:rsidRPr="00A82D29" w:rsidP="00A812C3" w14:paraId="49B8A958" w14:textId="417D9322">
      <w:pPr>
        <w:autoSpaceDE w:val="0"/>
        <w:autoSpaceDN w:val="0"/>
        <w:adjustRightInd w:val="0"/>
        <w:rPr>
          <w:rFonts w:ascii="Arial" w:hAnsi="Arial" w:cs="Arial"/>
          <w:sz w:val="22"/>
        </w:rPr>
      </w:pPr>
      <w:r>
        <w:rPr>
          <w:rFonts w:ascii="Arial" w:hAnsi="Arial" w:cs="Arial"/>
          <w:sz w:val="22"/>
        </w:rPr>
        <w:fldChar w:fldCharType="end"/>
      </w:r>
    </w:p>
    <w:sectPr w:rsidSect="00E33AE4">
      <w:headerReference w:type="default" r:id="rId6"/>
      <w:footerReference w:type="default" r:id="rId7"/>
      <w:headerReference w:type="first" r:id="rId8"/>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0627AEBE"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7E234F7A"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2BACE9C4"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390D427"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26592EF"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B6768F2"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001D1D8B">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Stefan Stjernström</w:t>
          </w:r>
          <w:r w:rsidRPr="003F7D79">
            <w:rPr>
              <w:rFonts w:asciiTheme="minorHAnsi" w:hAnsiTheme="minorHAnsi" w:cstheme="minorHAnsi"/>
              <w:color w:val="7F7F7F"/>
              <w:sz w:val="13"/>
              <w:szCs w:val="13"/>
              <w:lang w:eastAsia="sv-SE"/>
            </w:rPr>
            <w:fldChar w:fldCharType="end"/>
          </w:r>
        </w:p>
        <w:p w:rsidR="00F45001" w:rsidRPr="003F7D79" w:rsidP="00F45001" w14:paraId="0931CF0E"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56E0F5F8"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001D1D8B">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Stefan Stjernström</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0F49198B"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001D1D8B">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2021-11-26</w:t>
          </w:r>
          <w:r w:rsidRPr="003F7D79">
            <w:rPr>
              <w:rFonts w:asciiTheme="minorHAnsi" w:hAnsiTheme="minorHAnsi" w:cstheme="minorHAnsi"/>
              <w:color w:val="7F7F7F"/>
              <w:sz w:val="13"/>
              <w:szCs w:val="13"/>
              <w:lang w:eastAsia="sv-SE"/>
            </w:rPr>
            <w:fldChar w:fldCharType="end"/>
          </w:r>
        </w:p>
      </w:tc>
    </w:tr>
    <w:tr w14:paraId="7E6C3407"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0DC29F76"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1814F0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363A6D49"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5C27FFBE"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7A7F5319"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1A3CE29"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0428B9EA"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FTV SVF huvud och hals cancer</w:t>
          </w:r>
          <w:r w:rsidRPr="00B56871">
            <w:rPr>
              <w:color w:val="7F7F7F"/>
              <w:sz w:val="13"/>
            </w:rPr>
            <w:fldChar w:fldCharType="end"/>
          </w:r>
        </w:p>
        <w:p w:rsidR="0017789C" w:rsidRPr="00B56871" w:rsidP="007C405C" w14:paraId="2970F045"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6CBE571F"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5D2128D3"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36491-6</w:t>
          </w:r>
          <w:r w:rsidRPr="00B56871">
            <w:rPr>
              <w:rFonts w:cstheme="minorHAnsi"/>
              <w:color w:val="7F7F7F"/>
              <w:sz w:val="13"/>
            </w:rPr>
            <w:fldChar w:fldCharType="end"/>
          </w:r>
        </w:p>
      </w:tc>
    </w:tr>
    <w:tr w14:paraId="3FC25883"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058AF4BE"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Folktandvård</w:t>
          </w:r>
          <w:r w:rsidRPr="00B56871">
            <w:rPr>
              <w:rFonts w:cstheme="minorHAnsi"/>
              <w:color w:val="7F7F7F"/>
              <w:sz w:val="13"/>
            </w:rPr>
            <w:fldChar w:fldCharType="end"/>
          </w:r>
        </w:p>
        <w:p w:rsidR="005A7792" w:rsidRPr="00B56871" w:rsidP="005A7792" w14:paraId="3EDBD2E6" w14:textId="10240C65">
          <w:pPr>
            <w:pStyle w:val="Header"/>
            <w:rPr>
              <w:rFonts w:cstheme="minorHAnsi"/>
              <w:color w:val="7F7F7F"/>
              <w:sz w:val="13"/>
            </w:rPr>
          </w:pPr>
        </w:p>
        <w:p w:rsidR="005A7792" w:rsidRPr="00B56871" w:rsidP="007C405C" w14:paraId="12368C09"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51A6FDE0"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E665498"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06C7F302" w14:textId="77777777">
          <w:pPr>
            <w:pStyle w:val="Header"/>
            <w:rPr>
              <w:rFonts w:asciiTheme="minorHAnsi" w:hAnsiTheme="minorHAnsi" w:cstheme="minorHAnsi"/>
              <w:color w:val="7F7F7F"/>
              <w:sz w:val="13"/>
            </w:rPr>
          </w:pPr>
        </w:p>
      </w:tc>
    </w:tr>
  </w:tbl>
  <w:p w:rsidR="00E47EFD" w:rsidRPr="00AB5EA8" w:rsidP="00982122" w14:paraId="1DCA69B1"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7DFFA5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F81471"/>
    <w:multiLevelType w:val="hybridMultilevel"/>
    <w:tmpl w:val="4FC21D7A"/>
    <w:lvl w:ilvl="0">
      <w:start w:val="2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61DF3"/>
    <w:rsid w:val="00077AB2"/>
    <w:rsid w:val="0009433F"/>
    <w:rsid w:val="000956D3"/>
    <w:rsid w:val="000A38B7"/>
    <w:rsid w:val="000B7CDE"/>
    <w:rsid w:val="000C2EF5"/>
    <w:rsid w:val="000C4469"/>
    <w:rsid w:val="0010276E"/>
    <w:rsid w:val="00104041"/>
    <w:rsid w:val="00110472"/>
    <w:rsid w:val="001121C1"/>
    <w:rsid w:val="00117EB6"/>
    <w:rsid w:val="00121764"/>
    <w:rsid w:val="00123754"/>
    <w:rsid w:val="00136754"/>
    <w:rsid w:val="0017789C"/>
    <w:rsid w:val="0018483D"/>
    <w:rsid w:val="00190C5E"/>
    <w:rsid w:val="001A08A5"/>
    <w:rsid w:val="001B0D52"/>
    <w:rsid w:val="001B1282"/>
    <w:rsid w:val="001B58E8"/>
    <w:rsid w:val="001B7097"/>
    <w:rsid w:val="001B71DC"/>
    <w:rsid w:val="001D1D8B"/>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3662"/>
    <w:rsid w:val="002E598A"/>
    <w:rsid w:val="002E7947"/>
    <w:rsid w:val="002F00BE"/>
    <w:rsid w:val="00306959"/>
    <w:rsid w:val="00310DCB"/>
    <w:rsid w:val="0031484C"/>
    <w:rsid w:val="00314D14"/>
    <w:rsid w:val="003151F4"/>
    <w:rsid w:val="003270B9"/>
    <w:rsid w:val="0035326B"/>
    <w:rsid w:val="00360B84"/>
    <w:rsid w:val="00375A00"/>
    <w:rsid w:val="003841CF"/>
    <w:rsid w:val="00384C85"/>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54A6"/>
    <w:rsid w:val="0061408B"/>
    <w:rsid w:val="006159C5"/>
    <w:rsid w:val="00621C65"/>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71610"/>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2C3"/>
    <w:rsid w:val="00A819AD"/>
    <w:rsid w:val="00A82D29"/>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3787F"/>
    <w:rsid w:val="00B56871"/>
    <w:rsid w:val="00B6296F"/>
    <w:rsid w:val="00B87B4F"/>
    <w:rsid w:val="00BB2D20"/>
    <w:rsid w:val="00BC0851"/>
    <w:rsid w:val="00BC6657"/>
    <w:rsid w:val="00BD2375"/>
    <w:rsid w:val="00BE16A7"/>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0EE1"/>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5610EA6-7DB7-4675-80C9-76E01C9D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276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0276E"/>
    <w:pPr>
      <w:spacing w:line="300" w:lineRule="atLeast"/>
      <w:ind w:left="720"/>
      <w:contextualSpacing/>
    </w:pPr>
    <w:rPr>
      <w:rFonts w:ascii="Garamond" w:hAnsi="Garamond"/>
      <w:sz w:val="24"/>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061DF3"/>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ancercentrum.se/samverkan/vara-uppdrag/kunskapsstyrning/kortare-vantetider/vardforlopp/"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2460</Characters>
  <Application>Microsoft Office Word</Application>
  <DocSecurity>8</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Marianne Knutsson</cp:lastModifiedBy>
  <cp:revision>14</cp:revision>
  <cp:lastPrinted>2015-10-27T14:22:00Z</cp:lastPrinted>
  <dcterms:created xsi:type="dcterms:W3CDTF">2019-03-22T12:54:00Z</dcterms:created>
  <dcterms:modified xsi:type="dcterms:W3CDTF">2021-11-26T12:13:00Z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https://rjh.centuri.se:443/command/workflow/36491/comment</vt:lpwstr>
  </property>
  <property fmtid="{D5CDD505-2E9C-101B-9397-08002B2CF9AE}" pid="3" name="C_Approved">
    <vt:lpwstr>2021-11-26</vt:lpwstr>
  </property>
  <property fmtid="{D5CDD505-2E9C-101B-9397-08002B2CF9AE}" pid="4" name="C_ApprovedDate">
    <vt:lpwstr>2021-11-26</vt:lpwstr>
  </property>
  <property fmtid="{D5CDD505-2E9C-101B-9397-08002B2CF9AE}" pid="5" name="C_Approvers">
    <vt:lpwstr>Stefan Stjernström</vt:lpwstr>
  </property>
  <property fmtid="{D5CDD505-2E9C-101B-9397-08002B2CF9AE}" pid="6" name="C_Approvers_JobTitles">
    <vt:lpwstr/>
  </property>
  <property fmtid="{D5CDD505-2E9C-101B-9397-08002B2CF9AE}" pid="7" name="C_Approvers_WorkUnits">
    <vt:lpwstr>Folktandvård</vt:lpwstr>
  </property>
  <property fmtid="{D5CDD505-2E9C-101B-9397-08002B2CF9AE}" pid="8" name="C_AuditDate">
    <vt:lpwstr>2024-01-05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2021-11-26</vt:lpwstr>
  </property>
  <property fmtid="{D5CDD505-2E9C-101B-9397-08002B2CF9AE}" pid="16" name="C_CreatedBy">
    <vt:lpwstr>Marianne Knutsson</vt:lpwstr>
  </property>
  <property fmtid="{D5CDD505-2E9C-101B-9397-08002B2CF9AE}" pid="17" name="C_CreatedBy_JobTitle">
    <vt:lpwstr/>
  </property>
  <property fmtid="{D5CDD505-2E9C-101B-9397-08002B2CF9AE}" pid="18" name="C_CreatedBy_WorkUnit">
    <vt:lpwstr>Folktandvård</vt:lpwstr>
  </property>
  <property fmtid="{D5CDD505-2E9C-101B-9397-08002B2CF9AE}" pid="19" name="C_CreatedBy_WorkUnitPath">
    <vt:lpwstr>Region Jämtland Härjedalen / Hälso- och sjukvård / Division nära vård / Folktandvård</vt:lpwstr>
  </property>
  <property fmtid="{D5CDD505-2E9C-101B-9397-08002B2CF9AE}" pid="20" name="C_CreatedDate">
    <vt:lpwstr>2021-11-26</vt:lpwstr>
  </property>
  <property fmtid="{D5CDD505-2E9C-101B-9397-08002B2CF9AE}" pid="21" name="C_Description">
    <vt:lpwstr>SVF standaliserade vårdförlopp huvud och hals cancer</vt:lpwstr>
  </property>
  <property fmtid="{D5CDD505-2E9C-101B-9397-08002B2CF9AE}" pid="22" name="C_DocumentNumber">
    <vt:lpwstr>36491-6</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6</vt:lpwstr>
  </property>
  <property fmtid="{D5CDD505-2E9C-101B-9397-08002B2CF9AE}" pid="32" name="C_Language">
    <vt:lpwstr>sv-SE</vt:lpwstr>
  </property>
  <property fmtid="{D5CDD505-2E9C-101B-9397-08002B2CF9AE}" pid="33" name="C_Link">
    <vt:lpwstr>https://rjh.centuri.se:443/RegNo/36491</vt:lpwstr>
  </property>
  <property fmtid="{D5CDD505-2E9C-101B-9397-08002B2CF9AE}" pid="34" name="C_LinkToDoRespond">
    <vt:lpwstr>https://rjh.centuri.se:443/#/todo/dependee</vt:lpwstr>
  </property>
  <property fmtid="{D5CDD505-2E9C-101B-9397-08002B2CF9AE}" pid="35" name="C_Link_Compare">
    <vt:lpwstr>https://rjh.centuri.se:443/Compare/36491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 Holm</vt:lpwstr>
  </property>
  <property fmtid="{D5CDD505-2E9C-101B-9397-08002B2CF9AE}" pid="41" name="C_Owners">
    <vt:lpwstr>Anneli Holm</vt:lpwstr>
  </property>
  <property fmtid="{D5CDD505-2E9C-101B-9397-08002B2CF9AE}" pid="42" name="C_Owner_Email">
    <vt:lpwstr>anneli.holm@regionjh.se</vt:lpwstr>
  </property>
  <property fmtid="{D5CDD505-2E9C-101B-9397-08002B2CF9AE}" pid="43" name="C_Owner_FamilyName">
    <vt:lpwstr>Holm</vt:lpwstr>
  </property>
  <property fmtid="{D5CDD505-2E9C-101B-9397-08002B2CF9AE}" pid="44" name="C_Owner_GivenName">
    <vt:lpwstr>Anneli</vt:lpwstr>
  </property>
  <property fmtid="{D5CDD505-2E9C-101B-9397-08002B2CF9AE}" pid="45" name="C_Owner_JobTitle">
    <vt:lpwstr/>
  </property>
  <property fmtid="{D5CDD505-2E9C-101B-9397-08002B2CF9AE}" pid="46" name="C_Owner_UserName">
    <vt:lpwstr>anax</vt:lpwstr>
  </property>
  <property fmtid="{D5CDD505-2E9C-101B-9397-08002B2CF9AE}" pid="47" name="C_Owner_WorkUnit">
    <vt:lpwstr>Folktandvård</vt:lpwstr>
  </property>
  <property fmtid="{D5CDD505-2E9C-101B-9397-08002B2CF9AE}" pid="48" name="C_Owner_WorkUnitPath">
    <vt:lpwstr>Region Jämtland Härjedalen / Hälso- och sjukvård / Division nära vård / Folktandvård</vt:lpwstr>
  </property>
  <property fmtid="{D5CDD505-2E9C-101B-9397-08002B2CF9AE}" pid="49" name="C_Owner_WorkUnit_ExternalId">
    <vt:lpwstr/>
  </property>
  <property fmtid="{D5CDD505-2E9C-101B-9397-08002B2CF9AE}" pid="50" name="C_RegistrationNumber">
    <vt:lpwstr>36491</vt:lpwstr>
  </property>
  <property fmtid="{D5CDD505-2E9C-101B-9397-08002B2CF9AE}" pid="51" name="C_RegistrationNumberId">
    <vt:lpwstr>20b37989-0460-4414-abb9-0e4721e4ad74</vt:lpwstr>
  </property>
  <property fmtid="{D5CDD505-2E9C-101B-9397-08002B2CF9AE}" pid="52" name="C_RegNo">
    <vt:lpwstr>36491-6</vt:lpwstr>
  </property>
  <property fmtid="{D5CDD505-2E9C-101B-9397-08002B2CF9AE}" pid="53" name="C_Restricted">
    <vt:lpwstr>False</vt:lpwstr>
  </property>
  <property fmtid="{D5CDD505-2E9C-101B-9397-08002B2CF9AE}" pid="54" name="C_Reviewed">
    <vt:lpwstr>2021-11-26</vt:lpwstr>
  </property>
  <property fmtid="{D5CDD505-2E9C-101B-9397-08002B2CF9AE}" pid="55" name="C_ReviewedDate">
    <vt:lpwstr>2021-11-26</vt:lpwstr>
  </property>
  <property fmtid="{D5CDD505-2E9C-101B-9397-08002B2CF9AE}" pid="56" name="C_Reviewers">
    <vt:lpwstr>Stefan Stjernström</vt:lpwstr>
  </property>
  <property fmtid="{D5CDD505-2E9C-101B-9397-08002B2CF9AE}" pid="57" name="C_Reviewers_JobTitles">
    <vt:lpwstr/>
  </property>
  <property fmtid="{D5CDD505-2E9C-101B-9397-08002B2CF9AE}" pid="58" name="C_Reviewers_WorkUnits">
    <vt:lpwstr>Folktandvård</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Remiss, Tandvård, Käkkirurgi</vt:lpwstr>
  </property>
  <property fmtid="{D5CDD505-2E9C-101B-9397-08002B2CF9AE}" pid="64" name="C_Template">
    <vt:lpwstr>Word-dokument utan försättsblad, med granskning, godkännande och giltighetstid.</vt:lpwstr>
  </property>
  <property fmtid="{D5CDD505-2E9C-101B-9397-08002B2CF9AE}" pid="65" name="C_Title">
    <vt:lpwstr>FTV SVF huvud och hals cancer</vt:lpwstr>
  </property>
  <property fmtid="{D5CDD505-2E9C-101B-9397-08002B2CF9AE}" pid="66" name="C_UpdatedWhen">
    <vt:lpwstr>2022-11-08</vt:lpwstr>
  </property>
  <property fmtid="{D5CDD505-2E9C-101B-9397-08002B2CF9AE}" pid="67" name="C_UpdatedWhenDate">
    <vt:lpwstr>2022-11-08</vt:lpwstr>
  </property>
  <property fmtid="{D5CDD505-2E9C-101B-9397-08002B2CF9AE}" pid="68" name="C_ValidFrom">
    <vt:lpwstr>2021-11-26</vt:lpwstr>
  </property>
  <property fmtid="{D5CDD505-2E9C-101B-9397-08002B2CF9AE}" pid="69" name="C_ValidFromDate">
    <vt:lpwstr>2021-11-26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88da5391-cbab-4dd8-a909-104c27d1034c</vt:lpwstr>
  </property>
  <property fmtid="{D5CDD505-2E9C-101B-9397-08002B2CF9AE}" pid="75" name="C_WorkUnit">
    <vt:lpwstr>Folktandvård</vt:lpwstr>
  </property>
  <property fmtid="{D5CDD505-2E9C-101B-9397-08002B2CF9AE}" pid="76" name="C_WorkUnitPath">
    <vt:lpwstr>Region Jämtland Härjedalen / Hälso- och sjukvård / Division nära vård / Folktandvård</vt:lpwstr>
  </property>
</Properties>
</file>