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F85C" w14:textId="77777777" w:rsidR="00612128" w:rsidRPr="009F5473" w:rsidRDefault="00612128" w:rsidP="00612128">
      <w:pPr>
        <w:pStyle w:val="Rubrik1"/>
        <w:tabs>
          <w:tab w:val="left" w:pos="2793"/>
        </w:tabs>
        <w:spacing w:before="400"/>
      </w:pPr>
      <w:r>
        <w:t xml:space="preserve">Protokoll </w:t>
      </w:r>
    </w:p>
    <w:p w14:paraId="25DB8FE1" w14:textId="77777777" w:rsidR="00612128" w:rsidRPr="00EA60DD" w:rsidRDefault="00612128" w:rsidP="00612128">
      <w:pPr>
        <w:pStyle w:val="Brdtext-RJH"/>
        <w:rPr>
          <w:lang w:val="sv-SE"/>
        </w:rPr>
      </w:pPr>
      <w:r w:rsidRPr="00EA60DD">
        <w:rPr>
          <w:b/>
          <w:bCs/>
          <w:lang w:val="sv-SE"/>
        </w:rPr>
        <w:t>Organ</w:t>
      </w:r>
      <w:r w:rsidRPr="00EA60DD">
        <w:rPr>
          <w:lang w:val="sv-SE"/>
        </w:rPr>
        <w:t>: Barnarenan</w:t>
      </w:r>
    </w:p>
    <w:p w14:paraId="732B75E3" w14:textId="77777777" w:rsidR="00612128" w:rsidRPr="00EA60DD" w:rsidRDefault="00612128" w:rsidP="00612128">
      <w:pPr>
        <w:pStyle w:val="Brdtext-RJH"/>
        <w:rPr>
          <w:lang w:val="sv-SE"/>
        </w:rPr>
      </w:pPr>
    </w:p>
    <w:p w14:paraId="65568CC9" w14:textId="28248752" w:rsidR="00612128" w:rsidRPr="00EA60DD" w:rsidRDefault="00612128" w:rsidP="00612128">
      <w:pPr>
        <w:rPr>
          <w:rFonts w:ascii="Georgia" w:hAnsi="Georgia"/>
          <w:szCs w:val="20"/>
        </w:rPr>
      </w:pPr>
      <w:r w:rsidRPr="00EA60DD">
        <w:rPr>
          <w:rFonts w:ascii="Georgia" w:hAnsi="Georgia"/>
          <w:b/>
          <w:bCs/>
          <w:szCs w:val="20"/>
        </w:rPr>
        <w:t>Tid för sammanträdet</w:t>
      </w:r>
      <w:r w:rsidRPr="00EA60DD">
        <w:rPr>
          <w:rFonts w:ascii="Georgia" w:hAnsi="Georgia"/>
          <w:szCs w:val="20"/>
        </w:rPr>
        <w:t xml:space="preserve">: </w:t>
      </w:r>
      <w:r w:rsidR="00504EAD">
        <w:rPr>
          <w:rFonts w:ascii="Georgia" w:hAnsi="Georgia"/>
          <w:szCs w:val="20"/>
        </w:rPr>
        <w:t>30</w:t>
      </w:r>
      <w:r w:rsidR="00901345">
        <w:rPr>
          <w:rFonts w:ascii="Georgia" w:hAnsi="Georgia"/>
          <w:szCs w:val="20"/>
        </w:rPr>
        <w:t xml:space="preserve"> </w:t>
      </w:r>
      <w:r w:rsidR="00504EAD">
        <w:rPr>
          <w:rFonts w:ascii="Georgia" w:hAnsi="Georgia"/>
          <w:szCs w:val="20"/>
        </w:rPr>
        <w:t>maj</w:t>
      </w:r>
      <w:r>
        <w:rPr>
          <w:rFonts w:ascii="Georgia" w:hAnsi="Georgia"/>
          <w:szCs w:val="20"/>
        </w:rPr>
        <w:t xml:space="preserve"> 202</w:t>
      </w:r>
      <w:r w:rsidR="005A6312">
        <w:rPr>
          <w:rFonts w:ascii="Georgia" w:hAnsi="Georgia"/>
          <w:szCs w:val="20"/>
        </w:rPr>
        <w:t>2</w:t>
      </w:r>
    </w:p>
    <w:p w14:paraId="4463D6A8" w14:textId="77777777" w:rsidR="00612128" w:rsidRPr="00EA60DD" w:rsidRDefault="00612128" w:rsidP="00612128">
      <w:pPr>
        <w:rPr>
          <w:rFonts w:ascii="Georgia" w:hAnsi="Georgia"/>
          <w:szCs w:val="20"/>
        </w:rPr>
      </w:pPr>
      <w:r w:rsidRPr="00EA60DD">
        <w:rPr>
          <w:rFonts w:ascii="Georgia" w:hAnsi="Georgia"/>
          <w:b/>
          <w:bCs/>
          <w:szCs w:val="20"/>
        </w:rPr>
        <w:t>Plats för sammanträdet</w:t>
      </w:r>
      <w:r w:rsidRPr="00EA60DD">
        <w:rPr>
          <w:rFonts w:ascii="Georgia" w:hAnsi="Georgia"/>
          <w:szCs w:val="20"/>
        </w:rPr>
        <w:t xml:space="preserve">: </w:t>
      </w:r>
      <w:r>
        <w:rPr>
          <w:rFonts w:ascii="Georgia" w:hAnsi="Georgia"/>
          <w:szCs w:val="20"/>
        </w:rPr>
        <w:t>webbmöte via Teams</w:t>
      </w:r>
    </w:p>
    <w:p w14:paraId="452ECA7D" w14:textId="77777777" w:rsidR="00612128" w:rsidRPr="00EA60DD" w:rsidRDefault="00612128" w:rsidP="00612128">
      <w:pPr>
        <w:rPr>
          <w:rFonts w:ascii="Georgia" w:hAnsi="Georgia"/>
          <w:szCs w:val="20"/>
        </w:rPr>
      </w:pPr>
    </w:p>
    <w:p w14:paraId="2F1B06FC" w14:textId="77777777" w:rsidR="00612128" w:rsidRPr="00EA60DD" w:rsidRDefault="00612128" w:rsidP="00612128">
      <w:pPr>
        <w:rPr>
          <w:rFonts w:ascii="Georgia" w:hAnsi="Georgia"/>
          <w:szCs w:val="20"/>
        </w:rPr>
      </w:pPr>
      <w:r w:rsidRPr="00EA60DD">
        <w:rPr>
          <w:rFonts w:ascii="Georgia" w:hAnsi="Georgia"/>
          <w:b/>
          <w:bCs/>
          <w:szCs w:val="20"/>
        </w:rPr>
        <w:t>Ordförande</w:t>
      </w:r>
      <w:r w:rsidRPr="00EA60DD">
        <w:rPr>
          <w:rFonts w:ascii="Georgia" w:hAnsi="Georgia"/>
          <w:szCs w:val="20"/>
        </w:rPr>
        <w:t>: J</w:t>
      </w:r>
      <w:r>
        <w:rPr>
          <w:rFonts w:ascii="Georgia" w:hAnsi="Georgia"/>
          <w:szCs w:val="20"/>
        </w:rPr>
        <w:t>ananders Mattsson</w:t>
      </w:r>
    </w:p>
    <w:p w14:paraId="3AE7C8C4" w14:textId="09A31A7D" w:rsidR="00612128" w:rsidRPr="00EA60DD" w:rsidRDefault="00612128" w:rsidP="00612128">
      <w:pPr>
        <w:rPr>
          <w:rFonts w:ascii="Georgia" w:hAnsi="Georgia"/>
          <w:szCs w:val="20"/>
        </w:rPr>
      </w:pPr>
      <w:r w:rsidRPr="00EA60DD">
        <w:rPr>
          <w:rFonts w:ascii="Georgia" w:hAnsi="Georgia"/>
          <w:b/>
          <w:bCs/>
          <w:szCs w:val="20"/>
        </w:rPr>
        <w:t>Utses att justera</w:t>
      </w:r>
      <w:r w:rsidRPr="00EA60DD">
        <w:rPr>
          <w:rFonts w:ascii="Georgia" w:hAnsi="Georgia"/>
          <w:szCs w:val="20"/>
        </w:rPr>
        <w:t>:</w:t>
      </w:r>
      <w:r w:rsidR="00271E0E">
        <w:rPr>
          <w:rFonts w:ascii="Georgia" w:hAnsi="Georgia"/>
          <w:szCs w:val="20"/>
        </w:rPr>
        <w:t xml:space="preserve"> </w:t>
      </w:r>
      <w:r w:rsidR="00310AED" w:rsidRPr="00971463">
        <w:rPr>
          <w:rFonts w:ascii="Georgia" w:hAnsi="Georgia"/>
          <w:szCs w:val="20"/>
        </w:rPr>
        <w:t>Bengt Bergqvist</w:t>
      </w:r>
    </w:p>
    <w:p w14:paraId="690DCB29" w14:textId="77777777" w:rsidR="00612128" w:rsidRPr="00EA60DD" w:rsidRDefault="00612128" w:rsidP="00612128">
      <w:pPr>
        <w:rPr>
          <w:rFonts w:ascii="Georgia" w:hAnsi="Georgia"/>
          <w:szCs w:val="20"/>
        </w:rPr>
      </w:pPr>
      <w:r w:rsidRPr="00EA60DD">
        <w:rPr>
          <w:rFonts w:ascii="Georgia" w:hAnsi="Georgia"/>
          <w:b/>
          <w:bCs/>
          <w:szCs w:val="20"/>
        </w:rPr>
        <w:t>Sekreterare</w:t>
      </w:r>
      <w:r w:rsidRPr="00EA60DD">
        <w:rPr>
          <w:rFonts w:ascii="Georgia" w:hAnsi="Georgia"/>
          <w:szCs w:val="20"/>
        </w:rPr>
        <w:t>: Helena Danielsson</w:t>
      </w:r>
    </w:p>
    <w:p w14:paraId="5137DA6E" w14:textId="77777777" w:rsidR="00612128" w:rsidRPr="00EA60DD" w:rsidRDefault="00612128" w:rsidP="00612128">
      <w:pPr>
        <w:rPr>
          <w:rFonts w:ascii="Georgia" w:hAnsi="Georgia"/>
          <w:szCs w:val="20"/>
        </w:rPr>
      </w:pPr>
    </w:p>
    <w:p w14:paraId="596D77D9" w14:textId="2F5777AA" w:rsidR="00242B7B" w:rsidRDefault="00612128" w:rsidP="00612128">
      <w:pPr>
        <w:rPr>
          <w:rFonts w:ascii="Georgia" w:hAnsi="Georgia"/>
          <w:szCs w:val="20"/>
        </w:rPr>
      </w:pPr>
      <w:r w:rsidRPr="00EA60DD">
        <w:rPr>
          <w:rFonts w:ascii="Georgia" w:hAnsi="Georgia"/>
          <w:b/>
          <w:bCs/>
          <w:szCs w:val="20"/>
        </w:rPr>
        <w:t>Beslutande</w:t>
      </w:r>
      <w:r w:rsidR="006F380F">
        <w:rPr>
          <w:rFonts w:ascii="Georgia" w:hAnsi="Georgia"/>
          <w:b/>
          <w:bCs/>
          <w:szCs w:val="20"/>
        </w:rPr>
        <w:t xml:space="preserve"> politiker</w:t>
      </w:r>
      <w:r w:rsidRPr="00EA60DD">
        <w:rPr>
          <w:rFonts w:ascii="Georgia" w:hAnsi="Georgia"/>
          <w:szCs w:val="20"/>
        </w:rPr>
        <w:t>:</w:t>
      </w:r>
      <w:r w:rsidRPr="00EA60DD">
        <w:rPr>
          <w:rFonts w:ascii="Georgia" w:hAnsi="Georgia"/>
          <w:szCs w:val="20"/>
        </w:rPr>
        <w:tab/>
      </w:r>
      <w:r w:rsidRPr="00EA60DD">
        <w:rPr>
          <w:rFonts w:ascii="Georgia" w:hAnsi="Georgia"/>
          <w:szCs w:val="20"/>
        </w:rPr>
        <w:tab/>
      </w:r>
    </w:p>
    <w:p w14:paraId="66C3956F" w14:textId="77D4DC14" w:rsidR="00612128" w:rsidRPr="00971463" w:rsidRDefault="00612128" w:rsidP="00612128">
      <w:pPr>
        <w:rPr>
          <w:rFonts w:ascii="Georgia" w:hAnsi="Georgia"/>
          <w:szCs w:val="20"/>
        </w:rPr>
      </w:pPr>
      <w:r w:rsidRPr="00971463">
        <w:rPr>
          <w:rFonts w:ascii="Georgia" w:hAnsi="Georgia"/>
          <w:szCs w:val="20"/>
        </w:rPr>
        <w:t>Jananders Mattsson</w:t>
      </w:r>
      <w:r w:rsidR="00242B7B" w:rsidRPr="00971463">
        <w:rPr>
          <w:rFonts w:ascii="Georgia" w:hAnsi="Georgia"/>
          <w:szCs w:val="20"/>
        </w:rPr>
        <w:tab/>
      </w:r>
      <w:r w:rsidRPr="00971463">
        <w:rPr>
          <w:rFonts w:ascii="Georgia" w:hAnsi="Georgia"/>
          <w:szCs w:val="20"/>
        </w:rPr>
        <w:t>Östersunds kommun</w:t>
      </w:r>
      <w:r w:rsidR="00242B7B" w:rsidRPr="00971463">
        <w:rPr>
          <w:rFonts w:ascii="Georgia" w:hAnsi="Georgia"/>
          <w:szCs w:val="20"/>
        </w:rPr>
        <w:tab/>
      </w:r>
      <w:r w:rsidR="002478CE" w:rsidRPr="00971463">
        <w:rPr>
          <w:rFonts w:ascii="Georgia" w:hAnsi="Georgia"/>
          <w:szCs w:val="20"/>
        </w:rPr>
        <w:t>Moderaterna</w:t>
      </w:r>
    </w:p>
    <w:p w14:paraId="55D65023" w14:textId="77777777" w:rsidR="00771EAE" w:rsidRPr="00971463" w:rsidRDefault="00771EAE" w:rsidP="00771EAE">
      <w:pPr>
        <w:rPr>
          <w:rFonts w:ascii="Georgia" w:hAnsi="Georgia"/>
          <w:szCs w:val="20"/>
        </w:rPr>
      </w:pPr>
      <w:r w:rsidRPr="00971463">
        <w:rPr>
          <w:rFonts w:ascii="Georgia" w:hAnsi="Georgia"/>
          <w:szCs w:val="20"/>
        </w:rPr>
        <w:t xml:space="preserve">Lise </w:t>
      </w:r>
      <w:proofErr w:type="spellStart"/>
      <w:r w:rsidRPr="00971463">
        <w:rPr>
          <w:rFonts w:ascii="Georgia" w:hAnsi="Georgia"/>
          <w:szCs w:val="20"/>
        </w:rPr>
        <w:t>Hjemgard</w:t>
      </w:r>
      <w:proofErr w:type="spellEnd"/>
      <w:r w:rsidRPr="00971463">
        <w:rPr>
          <w:rFonts w:ascii="Georgia" w:hAnsi="Georgia"/>
          <w:szCs w:val="20"/>
        </w:rPr>
        <w:t xml:space="preserve"> Svensson</w:t>
      </w:r>
      <w:r w:rsidRPr="00971463">
        <w:rPr>
          <w:rFonts w:ascii="Georgia" w:hAnsi="Georgia"/>
          <w:szCs w:val="20"/>
        </w:rPr>
        <w:tab/>
        <w:t>Östersunds kommun</w:t>
      </w:r>
      <w:r w:rsidRPr="00971463">
        <w:rPr>
          <w:rFonts w:ascii="Georgia" w:hAnsi="Georgia"/>
          <w:szCs w:val="20"/>
        </w:rPr>
        <w:tab/>
        <w:t>Moderaterna</w:t>
      </w:r>
    </w:p>
    <w:p w14:paraId="002552EB" w14:textId="77777777" w:rsidR="00D27D47" w:rsidRPr="00EA60DD" w:rsidRDefault="00D27D47" w:rsidP="00D27D47">
      <w:pPr>
        <w:rPr>
          <w:rFonts w:ascii="Georgia" w:hAnsi="Georgia"/>
          <w:szCs w:val="20"/>
        </w:rPr>
      </w:pPr>
      <w:r w:rsidRPr="00EA60DD">
        <w:rPr>
          <w:rFonts w:ascii="Georgia" w:hAnsi="Georgia"/>
          <w:szCs w:val="20"/>
        </w:rPr>
        <w:t>C</w:t>
      </w:r>
      <w:r>
        <w:rPr>
          <w:rFonts w:ascii="Georgia" w:hAnsi="Georgia"/>
          <w:szCs w:val="20"/>
        </w:rPr>
        <w:t>h</w:t>
      </w:r>
      <w:r w:rsidRPr="00EA60DD">
        <w:rPr>
          <w:rFonts w:ascii="Georgia" w:hAnsi="Georgia"/>
          <w:szCs w:val="20"/>
        </w:rPr>
        <w:t>ristine Persson</w:t>
      </w:r>
      <w:r>
        <w:rPr>
          <w:rFonts w:ascii="Georgia" w:hAnsi="Georgia"/>
          <w:szCs w:val="20"/>
        </w:rPr>
        <w:tab/>
      </w:r>
      <w:r w:rsidRPr="00EA60DD">
        <w:rPr>
          <w:rFonts w:ascii="Georgia" w:hAnsi="Georgia"/>
          <w:szCs w:val="20"/>
        </w:rPr>
        <w:t>Region J</w:t>
      </w:r>
      <w:r>
        <w:rPr>
          <w:rFonts w:ascii="Georgia" w:hAnsi="Georgia"/>
          <w:szCs w:val="20"/>
        </w:rPr>
        <w:t>H</w:t>
      </w:r>
      <w:r>
        <w:rPr>
          <w:rFonts w:ascii="Georgia" w:hAnsi="Georgia"/>
          <w:szCs w:val="20"/>
        </w:rPr>
        <w:tab/>
      </w:r>
      <w:r>
        <w:rPr>
          <w:rFonts w:ascii="Georgia" w:hAnsi="Georgia"/>
          <w:szCs w:val="20"/>
        </w:rPr>
        <w:tab/>
        <w:t>Centerpartiet</w:t>
      </w:r>
    </w:p>
    <w:p w14:paraId="66B8EFD5" w14:textId="77777777" w:rsidR="001F1929" w:rsidRPr="00971463" w:rsidRDefault="001F1929" w:rsidP="001F1929">
      <w:pPr>
        <w:rPr>
          <w:rFonts w:ascii="Georgia" w:hAnsi="Georgia"/>
          <w:szCs w:val="20"/>
        </w:rPr>
      </w:pPr>
      <w:bookmarkStart w:id="0" w:name="_Hlk30411650"/>
      <w:r w:rsidRPr="00971463">
        <w:rPr>
          <w:rFonts w:ascii="Georgia" w:hAnsi="Georgia"/>
          <w:szCs w:val="20"/>
        </w:rPr>
        <w:t>Bengt Bergqvist</w:t>
      </w:r>
      <w:r w:rsidRPr="00971463">
        <w:rPr>
          <w:rFonts w:ascii="Georgia" w:hAnsi="Georgia"/>
          <w:szCs w:val="20"/>
        </w:rPr>
        <w:tab/>
        <w:t>Region JH</w:t>
      </w:r>
      <w:r w:rsidRPr="00971463">
        <w:rPr>
          <w:rFonts w:ascii="Georgia" w:hAnsi="Georgia"/>
          <w:szCs w:val="20"/>
        </w:rPr>
        <w:tab/>
      </w:r>
      <w:r w:rsidRPr="00971463">
        <w:rPr>
          <w:rFonts w:ascii="Georgia" w:hAnsi="Georgia"/>
          <w:szCs w:val="20"/>
        </w:rPr>
        <w:tab/>
        <w:t>Socialdemokraterna</w:t>
      </w:r>
      <w:bookmarkEnd w:id="0"/>
    </w:p>
    <w:p w14:paraId="3969CD63" w14:textId="77777777" w:rsidR="001072E3" w:rsidRPr="00971463" w:rsidRDefault="001072E3" w:rsidP="001072E3">
      <w:pPr>
        <w:rPr>
          <w:rFonts w:ascii="Georgia" w:hAnsi="Georgia"/>
          <w:szCs w:val="20"/>
        </w:rPr>
      </w:pPr>
      <w:r w:rsidRPr="00971463">
        <w:rPr>
          <w:rFonts w:ascii="Georgia" w:hAnsi="Georgia"/>
          <w:szCs w:val="20"/>
        </w:rPr>
        <w:t xml:space="preserve">Karin </w:t>
      </w:r>
      <w:proofErr w:type="spellStart"/>
      <w:r w:rsidRPr="00971463">
        <w:rPr>
          <w:rFonts w:ascii="Georgia" w:hAnsi="Georgia"/>
          <w:szCs w:val="20"/>
        </w:rPr>
        <w:t>Näsmark</w:t>
      </w:r>
      <w:proofErr w:type="spellEnd"/>
      <w:r w:rsidRPr="00971463">
        <w:rPr>
          <w:rFonts w:ascii="Georgia" w:hAnsi="Georgia"/>
          <w:szCs w:val="20"/>
        </w:rPr>
        <w:tab/>
        <w:t>Strömsunds kommun</w:t>
      </w:r>
      <w:r w:rsidRPr="00971463">
        <w:rPr>
          <w:rFonts w:ascii="Georgia" w:hAnsi="Georgia"/>
          <w:szCs w:val="20"/>
        </w:rPr>
        <w:tab/>
        <w:t>Socialdemokraterna</w:t>
      </w:r>
    </w:p>
    <w:p w14:paraId="2EB58CA2" w14:textId="77777777" w:rsidR="001072E3" w:rsidRPr="00971463" w:rsidRDefault="001072E3" w:rsidP="001072E3">
      <w:pPr>
        <w:rPr>
          <w:rFonts w:ascii="Georgia" w:hAnsi="Georgia"/>
          <w:szCs w:val="20"/>
        </w:rPr>
      </w:pPr>
      <w:r w:rsidRPr="00971463">
        <w:rPr>
          <w:rFonts w:ascii="Georgia" w:hAnsi="Georgia"/>
          <w:szCs w:val="20"/>
        </w:rPr>
        <w:t>Lena Johansson</w:t>
      </w:r>
      <w:r w:rsidRPr="00971463">
        <w:rPr>
          <w:rFonts w:ascii="Georgia" w:hAnsi="Georgia"/>
          <w:szCs w:val="20"/>
        </w:rPr>
        <w:tab/>
        <w:t>Strömsunds kommun</w:t>
      </w:r>
      <w:r w:rsidRPr="00971463">
        <w:rPr>
          <w:rFonts w:ascii="Georgia" w:hAnsi="Georgia"/>
          <w:szCs w:val="20"/>
        </w:rPr>
        <w:tab/>
        <w:t xml:space="preserve">Socialdemokraterna, </w:t>
      </w:r>
      <w:proofErr w:type="spellStart"/>
      <w:r w:rsidRPr="00971463">
        <w:rPr>
          <w:rFonts w:ascii="Georgia" w:hAnsi="Georgia"/>
          <w:szCs w:val="20"/>
        </w:rPr>
        <w:t>ViceBUZ</w:t>
      </w:r>
      <w:proofErr w:type="spellEnd"/>
    </w:p>
    <w:p w14:paraId="1A491CE6" w14:textId="22BEDE36" w:rsidR="00981D5C" w:rsidRPr="00EA60DD" w:rsidRDefault="00981D5C" w:rsidP="00981D5C">
      <w:pPr>
        <w:rPr>
          <w:rFonts w:ascii="Georgia" w:hAnsi="Georgia"/>
          <w:szCs w:val="20"/>
        </w:rPr>
      </w:pPr>
      <w:r w:rsidRPr="00EA60DD">
        <w:rPr>
          <w:rFonts w:ascii="Georgia" w:hAnsi="Georgia"/>
          <w:szCs w:val="20"/>
        </w:rPr>
        <w:t xml:space="preserve">Eva Britt </w:t>
      </w:r>
      <w:proofErr w:type="spellStart"/>
      <w:r w:rsidRPr="00EA60DD">
        <w:rPr>
          <w:rFonts w:ascii="Georgia" w:hAnsi="Georgia"/>
          <w:szCs w:val="20"/>
        </w:rPr>
        <w:t>Boij</w:t>
      </w:r>
      <w:proofErr w:type="spellEnd"/>
      <w:r>
        <w:rPr>
          <w:rFonts w:ascii="Georgia" w:hAnsi="Georgia"/>
          <w:szCs w:val="20"/>
        </w:rPr>
        <w:tab/>
      </w:r>
      <w:r>
        <w:rPr>
          <w:rFonts w:ascii="Georgia" w:hAnsi="Georgia"/>
          <w:szCs w:val="20"/>
        </w:rPr>
        <w:tab/>
      </w:r>
      <w:r w:rsidRPr="00EA60DD">
        <w:rPr>
          <w:rFonts w:ascii="Georgia" w:hAnsi="Georgia"/>
          <w:szCs w:val="20"/>
        </w:rPr>
        <w:t xml:space="preserve">Region </w:t>
      </w:r>
      <w:r>
        <w:rPr>
          <w:rFonts w:ascii="Georgia" w:hAnsi="Georgia"/>
          <w:szCs w:val="20"/>
        </w:rPr>
        <w:t>JH</w:t>
      </w:r>
      <w:r>
        <w:rPr>
          <w:rFonts w:ascii="Georgia" w:hAnsi="Georgia"/>
          <w:szCs w:val="20"/>
        </w:rPr>
        <w:tab/>
      </w:r>
      <w:r>
        <w:rPr>
          <w:rFonts w:ascii="Georgia" w:hAnsi="Georgia"/>
          <w:szCs w:val="20"/>
        </w:rPr>
        <w:tab/>
        <w:t>Liberalerna</w:t>
      </w:r>
      <w:r w:rsidR="001D6993" w:rsidRPr="00B347E4">
        <w:rPr>
          <w:rFonts w:ascii="Georgia" w:hAnsi="Georgia"/>
          <w:szCs w:val="20"/>
        </w:rPr>
        <w:t>, ej beslutande</w:t>
      </w:r>
      <w:r w:rsidR="00EC470A">
        <w:rPr>
          <w:rFonts w:ascii="Georgia" w:hAnsi="Georgia"/>
          <w:szCs w:val="20"/>
        </w:rPr>
        <w:t xml:space="preserve"> </w:t>
      </w:r>
    </w:p>
    <w:p w14:paraId="37629807" w14:textId="77777777" w:rsidR="00612128" w:rsidRPr="007B2ED2" w:rsidRDefault="00612128" w:rsidP="00612128">
      <w:pPr>
        <w:rPr>
          <w:rFonts w:ascii="Georgia" w:hAnsi="Georgia"/>
          <w:szCs w:val="20"/>
        </w:rPr>
      </w:pPr>
    </w:p>
    <w:p w14:paraId="5C6F08F3" w14:textId="4DCDFFBD" w:rsidR="00612128" w:rsidRPr="00EA60DD" w:rsidRDefault="00612128" w:rsidP="00612128">
      <w:pPr>
        <w:rPr>
          <w:rFonts w:ascii="Georgia" w:hAnsi="Georgia"/>
          <w:szCs w:val="20"/>
        </w:rPr>
      </w:pPr>
      <w:bookmarkStart w:id="1" w:name="_Hlk73355211"/>
      <w:r w:rsidRPr="00EA60DD">
        <w:rPr>
          <w:rFonts w:ascii="Georgia" w:hAnsi="Georgia"/>
          <w:b/>
          <w:bCs/>
          <w:szCs w:val="20"/>
        </w:rPr>
        <w:t xml:space="preserve">Ej </w:t>
      </w:r>
      <w:r w:rsidRPr="00242B7B">
        <w:rPr>
          <w:rFonts w:ascii="Georgia" w:hAnsi="Georgia"/>
          <w:b/>
          <w:bCs/>
          <w:szCs w:val="20"/>
        </w:rPr>
        <w:t>närvarande</w:t>
      </w:r>
      <w:r w:rsidR="00242B7B" w:rsidRPr="00242B7B">
        <w:rPr>
          <w:rFonts w:ascii="Georgia" w:hAnsi="Georgia"/>
          <w:b/>
          <w:bCs/>
          <w:szCs w:val="20"/>
        </w:rPr>
        <w:t xml:space="preserve"> </w:t>
      </w:r>
      <w:bookmarkEnd w:id="1"/>
      <w:r w:rsidR="006F380F">
        <w:rPr>
          <w:rFonts w:ascii="Georgia" w:hAnsi="Georgia"/>
          <w:b/>
          <w:bCs/>
          <w:szCs w:val="20"/>
        </w:rPr>
        <w:t>politiker</w:t>
      </w:r>
      <w:r w:rsidRPr="00EA60DD">
        <w:rPr>
          <w:rFonts w:ascii="Georgia" w:hAnsi="Georgia"/>
          <w:szCs w:val="20"/>
        </w:rPr>
        <w:t>:</w:t>
      </w:r>
    </w:p>
    <w:p w14:paraId="6D98851A" w14:textId="6175D601" w:rsidR="00A87072" w:rsidRPr="00EA60DD" w:rsidRDefault="00A87072" w:rsidP="00A87072">
      <w:pPr>
        <w:rPr>
          <w:rFonts w:ascii="Georgia" w:hAnsi="Georgia"/>
          <w:szCs w:val="20"/>
        </w:rPr>
      </w:pPr>
      <w:r w:rsidRPr="00EA60DD">
        <w:rPr>
          <w:rFonts w:ascii="Georgia" w:hAnsi="Georgia"/>
          <w:szCs w:val="20"/>
        </w:rPr>
        <w:t>Magnus Rönnerfjäll</w:t>
      </w:r>
      <w:r w:rsidRPr="00EA60DD">
        <w:rPr>
          <w:rFonts w:ascii="Georgia" w:hAnsi="Georgia"/>
          <w:szCs w:val="20"/>
        </w:rPr>
        <w:tab/>
        <w:t>Östersunds kommun</w:t>
      </w:r>
      <w:r>
        <w:rPr>
          <w:rFonts w:ascii="Georgia" w:hAnsi="Georgia"/>
          <w:szCs w:val="20"/>
        </w:rPr>
        <w:tab/>
        <w:t>Centerpartiet</w:t>
      </w:r>
    </w:p>
    <w:p w14:paraId="0F3717EE" w14:textId="77777777" w:rsidR="00A87072" w:rsidRPr="001E4888" w:rsidRDefault="00A87072" w:rsidP="00A87072">
      <w:pPr>
        <w:rPr>
          <w:rFonts w:ascii="Georgia" w:hAnsi="Georgia"/>
          <w:szCs w:val="20"/>
        </w:rPr>
      </w:pPr>
      <w:r w:rsidRPr="001E4888">
        <w:rPr>
          <w:rFonts w:ascii="Georgia" w:hAnsi="Georgia"/>
          <w:szCs w:val="20"/>
        </w:rPr>
        <w:t>Martine Eng</w:t>
      </w:r>
      <w:r w:rsidRPr="001E4888">
        <w:rPr>
          <w:rFonts w:ascii="Georgia" w:hAnsi="Georgia"/>
          <w:szCs w:val="20"/>
        </w:rPr>
        <w:tab/>
      </w:r>
      <w:r w:rsidRPr="001E4888">
        <w:rPr>
          <w:rFonts w:ascii="Georgia" w:hAnsi="Georgia"/>
          <w:szCs w:val="20"/>
        </w:rPr>
        <w:tab/>
        <w:t>Region JH</w:t>
      </w:r>
      <w:r w:rsidRPr="001E4888">
        <w:rPr>
          <w:rFonts w:ascii="Georgia" w:hAnsi="Georgia"/>
          <w:szCs w:val="20"/>
        </w:rPr>
        <w:tab/>
      </w:r>
      <w:r w:rsidRPr="001E4888">
        <w:rPr>
          <w:rFonts w:ascii="Georgia" w:hAnsi="Georgia"/>
          <w:szCs w:val="20"/>
        </w:rPr>
        <w:tab/>
        <w:t>Socialde</w:t>
      </w:r>
      <w:r>
        <w:rPr>
          <w:rFonts w:ascii="Georgia" w:hAnsi="Georgia"/>
          <w:szCs w:val="20"/>
        </w:rPr>
        <w:t>mokraterna</w:t>
      </w:r>
    </w:p>
    <w:p w14:paraId="02E574EC" w14:textId="77777777" w:rsidR="0094470D" w:rsidRDefault="0094470D" w:rsidP="0094470D">
      <w:pPr>
        <w:rPr>
          <w:rFonts w:ascii="Georgia" w:hAnsi="Georgia"/>
          <w:b/>
          <w:bCs/>
          <w:szCs w:val="20"/>
        </w:rPr>
      </w:pPr>
    </w:p>
    <w:p w14:paraId="06FA5B74" w14:textId="14357A9B" w:rsidR="0094470D" w:rsidRPr="00971463" w:rsidRDefault="0094470D" w:rsidP="0094470D">
      <w:pPr>
        <w:rPr>
          <w:rFonts w:ascii="Georgia" w:hAnsi="Georgia"/>
          <w:szCs w:val="20"/>
        </w:rPr>
      </w:pPr>
      <w:r w:rsidRPr="00971463">
        <w:rPr>
          <w:rFonts w:ascii="Georgia" w:hAnsi="Georgia"/>
          <w:b/>
          <w:bCs/>
          <w:szCs w:val="20"/>
        </w:rPr>
        <w:t>Tjänste</w:t>
      </w:r>
      <w:r>
        <w:rPr>
          <w:rFonts w:ascii="Georgia" w:hAnsi="Georgia"/>
          <w:b/>
          <w:bCs/>
          <w:szCs w:val="20"/>
        </w:rPr>
        <w:t>personer</w:t>
      </w:r>
      <w:r w:rsidRPr="00971463">
        <w:rPr>
          <w:rFonts w:ascii="Georgia" w:hAnsi="Georgia"/>
          <w:szCs w:val="20"/>
        </w:rPr>
        <w:t>:</w:t>
      </w:r>
      <w:r w:rsidRPr="00971463">
        <w:rPr>
          <w:rFonts w:ascii="Georgia" w:hAnsi="Georgia"/>
          <w:szCs w:val="20"/>
        </w:rPr>
        <w:tab/>
      </w:r>
      <w:r w:rsidRPr="00971463">
        <w:rPr>
          <w:rFonts w:ascii="Georgia" w:hAnsi="Georgia"/>
          <w:szCs w:val="20"/>
        </w:rPr>
        <w:tab/>
      </w:r>
    </w:p>
    <w:p w14:paraId="4D9329DC" w14:textId="77777777" w:rsidR="0094470D" w:rsidRPr="00971463" w:rsidRDefault="0094470D" w:rsidP="0094470D">
      <w:pPr>
        <w:rPr>
          <w:rFonts w:ascii="Georgia" w:hAnsi="Georgia"/>
          <w:szCs w:val="20"/>
        </w:rPr>
      </w:pPr>
      <w:r w:rsidRPr="00971463">
        <w:rPr>
          <w:rFonts w:ascii="Georgia" w:hAnsi="Georgia"/>
          <w:szCs w:val="20"/>
        </w:rPr>
        <w:t>Elin Ring</w:t>
      </w:r>
      <w:r w:rsidRPr="00971463">
        <w:rPr>
          <w:rFonts w:ascii="Georgia" w:hAnsi="Georgia"/>
          <w:szCs w:val="20"/>
        </w:rPr>
        <w:tab/>
      </w:r>
      <w:r w:rsidRPr="00971463">
        <w:rPr>
          <w:rFonts w:ascii="Georgia" w:hAnsi="Georgia"/>
          <w:szCs w:val="20"/>
        </w:rPr>
        <w:tab/>
        <w:t>Region JH</w:t>
      </w:r>
      <w:r w:rsidRPr="00971463">
        <w:rPr>
          <w:rFonts w:ascii="Georgia" w:hAnsi="Georgia"/>
          <w:szCs w:val="20"/>
        </w:rPr>
        <w:tab/>
      </w:r>
      <w:r w:rsidRPr="00971463">
        <w:rPr>
          <w:rFonts w:ascii="Georgia" w:hAnsi="Georgia"/>
          <w:szCs w:val="20"/>
        </w:rPr>
        <w:tab/>
        <w:t>Regional utveckling</w:t>
      </w:r>
    </w:p>
    <w:p w14:paraId="21B9CA05" w14:textId="77777777" w:rsidR="0094470D" w:rsidRPr="00971463" w:rsidRDefault="0094470D" w:rsidP="0094470D">
      <w:pPr>
        <w:rPr>
          <w:rFonts w:ascii="Georgia" w:hAnsi="Georgia"/>
          <w:szCs w:val="20"/>
        </w:rPr>
      </w:pPr>
      <w:r w:rsidRPr="00971463">
        <w:rPr>
          <w:rFonts w:ascii="Georgia" w:hAnsi="Georgia"/>
          <w:szCs w:val="20"/>
        </w:rPr>
        <w:t>Helena Danielsson</w:t>
      </w:r>
      <w:r w:rsidRPr="00971463">
        <w:rPr>
          <w:rFonts w:ascii="Georgia" w:hAnsi="Georgia"/>
          <w:szCs w:val="20"/>
        </w:rPr>
        <w:tab/>
      </w:r>
      <w:bookmarkStart w:id="2" w:name="_Hlk65485095"/>
      <w:r w:rsidRPr="00971463">
        <w:rPr>
          <w:rFonts w:ascii="Georgia" w:hAnsi="Georgia"/>
          <w:szCs w:val="20"/>
        </w:rPr>
        <w:t xml:space="preserve">Region </w:t>
      </w:r>
      <w:bookmarkEnd w:id="2"/>
      <w:r w:rsidRPr="00971463">
        <w:rPr>
          <w:rFonts w:ascii="Georgia" w:hAnsi="Georgia"/>
          <w:szCs w:val="20"/>
        </w:rPr>
        <w:t>JH</w:t>
      </w:r>
      <w:r w:rsidRPr="00971463">
        <w:rPr>
          <w:rFonts w:ascii="Georgia" w:hAnsi="Georgia"/>
          <w:szCs w:val="20"/>
        </w:rPr>
        <w:tab/>
      </w:r>
      <w:r w:rsidRPr="00971463">
        <w:rPr>
          <w:rFonts w:ascii="Georgia" w:hAnsi="Georgia"/>
          <w:szCs w:val="20"/>
        </w:rPr>
        <w:tab/>
        <w:t>Regional utveckling</w:t>
      </w:r>
    </w:p>
    <w:p w14:paraId="4BC050E1" w14:textId="77777777" w:rsidR="0094470D" w:rsidRPr="007B2ED2" w:rsidRDefault="0094470D" w:rsidP="0094470D">
      <w:pPr>
        <w:rPr>
          <w:rFonts w:ascii="Georgia" w:hAnsi="Georgia"/>
          <w:szCs w:val="20"/>
        </w:rPr>
      </w:pPr>
      <w:r w:rsidRPr="00971463">
        <w:rPr>
          <w:rFonts w:ascii="Georgia" w:hAnsi="Georgia"/>
          <w:szCs w:val="20"/>
        </w:rPr>
        <w:t xml:space="preserve">Mikael </w:t>
      </w:r>
      <w:proofErr w:type="spellStart"/>
      <w:r w:rsidRPr="00971463">
        <w:rPr>
          <w:rFonts w:ascii="Georgia" w:hAnsi="Georgia"/>
          <w:szCs w:val="20"/>
        </w:rPr>
        <w:t>Lec</w:t>
      </w:r>
      <w:proofErr w:type="spellEnd"/>
      <w:r w:rsidRPr="00971463">
        <w:rPr>
          <w:rFonts w:ascii="Georgia" w:hAnsi="Georgia"/>
          <w:szCs w:val="20"/>
        </w:rPr>
        <w:t xml:space="preserve"> Alsén</w:t>
      </w:r>
      <w:r w:rsidRPr="007B2ED2">
        <w:rPr>
          <w:rFonts w:ascii="Georgia" w:hAnsi="Georgia"/>
          <w:szCs w:val="20"/>
        </w:rPr>
        <w:tab/>
        <w:t>Region JH</w:t>
      </w:r>
      <w:r w:rsidRPr="007B2ED2">
        <w:rPr>
          <w:rFonts w:ascii="Georgia" w:hAnsi="Georgia"/>
          <w:szCs w:val="20"/>
        </w:rPr>
        <w:tab/>
      </w:r>
      <w:r w:rsidRPr="007B2ED2">
        <w:rPr>
          <w:rFonts w:ascii="Georgia" w:hAnsi="Georgia"/>
          <w:szCs w:val="20"/>
        </w:rPr>
        <w:tab/>
        <w:t>Barn</w:t>
      </w:r>
      <w:r>
        <w:rPr>
          <w:rFonts w:ascii="Georgia" w:hAnsi="Georgia"/>
          <w:szCs w:val="20"/>
        </w:rPr>
        <w:t xml:space="preserve"> och unga Vuxna</w:t>
      </w:r>
    </w:p>
    <w:p w14:paraId="2BEBA9AC" w14:textId="77777777" w:rsidR="0094470D" w:rsidRPr="00971463" w:rsidRDefault="0094470D" w:rsidP="0094470D">
      <w:pPr>
        <w:rPr>
          <w:rFonts w:ascii="Georgia" w:hAnsi="Georgia"/>
          <w:szCs w:val="20"/>
        </w:rPr>
      </w:pPr>
      <w:r w:rsidRPr="00971463">
        <w:rPr>
          <w:rFonts w:ascii="Georgia" w:hAnsi="Georgia"/>
          <w:szCs w:val="20"/>
        </w:rPr>
        <w:t>Anneli Olofsson</w:t>
      </w:r>
      <w:r w:rsidRPr="00971463">
        <w:rPr>
          <w:rFonts w:ascii="Georgia" w:hAnsi="Georgia"/>
          <w:szCs w:val="20"/>
        </w:rPr>
        <w:tab/>
        <w:t>Bergs kommun</w:t>
      </w:r>
      <w:r w:rsidRPr="00971463">
        <w:rPr>
          <w:rFonts w:ascii="Georgia" w:hAnsi="Georgia"/>
          <w:szCs w:val="20"/>
        </w:rPr>
        <w:tab/>
      </w:r>
      <w:proofErr w:type="spellStart"/>
      <w:r w:rsidRPr="00971463">
        <w:rPr>
          <w:rFonts w:ascii="Georgia" w:hAnsi="Georgia"/>
          <w:szCs w:val="20"/>
        </w:rPr>
        <w:t>Repr</w:t>
      </w:r>
      <w:proofErr w:type="spellEnd"/>
      <w:r w:rsidRPr="00971463">
        <w:rPr>
          <w:rFonts w:ascii="Georgia" w:hAnsi="Georgia"/>
          <w:szCs w:val="20"/>
        </w:rPr>
        <w:t xml:space="preserve"> Skolchefer</w:t>
      </w:r>
    </w:p>
    <w:p w14:paraId="0AD8EE79" w14:textId="77777777" w:rsidR="0094470D" w:rsidRPr="00971463" w:rsidRDefault="0094470D" w:rsidP="0094470D">
      <w:pPr>
        <w:rPr>
          <w:rFonts w:ascii="Georgia" w:hAnsi="Georgia"/>
          <w:szCs w:val="20"/>
        </w:rPr>
      </w:pPr>
      <w:r w:rsidRPr="00971463">
        <w:rPr>
          <w:rFonts w:ascii="Georgia" w:hAnsi="Georgia"/>
          <w:szCs w:val="20"/>
        </w:rPr>
        <w:t>Anna Lundmark</w:t>
      </w:r>
      <w:r w:rsidRPr="00971463">
        <w:rPr>
          <w:rFonts w:ascii="Georgia" w:hAnsi="Georgia"/>
          <w:szCs w:val="20"/>
        </w:rPr>
        <w:tab/>
        <w:t>Region JH</w:t>
      </w:r>
      <w:r w:rsidRPr="00971463">
        <w:rPr>
          <w:rFonts w:ascii="Georgia" w:hAnsi="Georgia"/>
          <w:szCs w:val="20"/>
        </w:rPr>
        <w:tab/>
      </w:r>
      <w:r w:rsidRPr="00971463">
        <w:rPr>
          <w:rFonts w:ascii="Georgia" w:hAnsi="Georgia"/>
          <w:szCs w:val="20"/>
        </w:rPr>
        <w:tab/>
        <w:t>Barnhälsovården</w:t>
      </w:r>
    </w:p>
    <w:p w14:paraId="54F57517" w14:textId="77777777" w:rsidR="00612128" w:rsidRPr="001E4888" w:rsidRDefault="00612128" w:rsidP="00612128">
      <w:pPr>
        <w:rPr>
          <w:rFonts w:ascii="Georgia" w:hAnsi="Georgia"/>
          <w:szCs w:val="20"/>
        </w:rPr>
      </w:pPr>
    </w:p>
    <w:p w14:paraId="0CE05747" w14:textId="42E1F64C" w:rsidR="00612128" w:rsidRDefault="00242B7B" w:rsidP="00612128">
      <w:pPr>
        <w:rPr>
          <w:rFonts w:ascii="Georgia" w:hAnsi="Georgia"/>
          <w:szCs w:val="20"/>
        </w:rPr>
      </w:pPr>
      <w:r w:rsidRPr="00EA60DD">
        <w:rPr>
          <w:rFonts w:ascii="Georgia" w:hAnsi="Georgia"/>
          <w:b/>
          <w:bCs/>
          <w:szCs w:val="20"/>
        </w:rPr>
        <w:t xml:space="preserve">Ej </w:t>
      </w:r>
      <w:r w:rsidRPr="00242B7B">
        <w:rPr>
          <w:rFonts w:ascii="Georgia" w:hAnsi="Georgia"/>
          <w:b/>
          <w:bCs/>
          <w:szCs w:val="20"/>
        </w:rPr>
        <w:t xml:space="preserve">närvarande </w:t>
      </w:r>
      <w:r>
        <w:rPr>
          <w:rFonts w:ascii="Georgia" w:hAnsi="Georgia"/>
          <w:b/>
          <w:bCs/>
          <w:szCs w:val="20"/>
        </w:rPr>
        <w:t>t</w:t>
      </w:r>
      <w:r w:rsidR="00612128" w:rsidRPr="00EA60DD">
        <w:rPr>
          <w:rFonts w:ascii="Georgia" w:hAnsi="Georgia"/>
          <w:b/>
          <w:bCs/>
          <w:szCs w:val="20"/>
        </w:rPr>
        <w:t>jänste</w:t>
      </w:r>
      <w:r w:rsidR="0094470D">
        <w:rPr>
          <w:rFonts w:ascii="Georgia" w:hAnsi="Georgia"/>
          <w:b/>
          <w:bCs/>
          <w:szCs w:val="20"/>
        </w:rPr>
        <w:t>personer</w:t>
      </w:r>
      <w:r w:rsidR="00612128" w:rsidRPr="00EA60DD">
        <w:rPr>
          <w:rFonts w:ascii="Georgia" w:hAnsi="Georgia"/>
          <w:szCs w:val="20"/>
        </w:rPr>
        <w:t>:</w:t>
      </w:r>
      <w:r w:rsidR="00537B5F" w:rsidRPr="00EA60DD">
        <w:rPr>
          <w:rFonts w:ascii="Georgia" w:hAnsi="Georgia"/>
          <w:szCs w:val="20"/>
        </w:rPr>
        <w:tab/>
      </w:r>
    </w:p>
    <w:p w14:paraId="1E4A628E" w14:textId="77777777" w:rsidR="00AD2D13" w:rsidRPr="007B2ED2" w:rsidRDefault="00AD2D13" w:rsidP="00AD2D13">
      <w:pPr>
        <w:rPr>
          <w:rFonts w:ascii="Georgia" w:hAnsi="Georgia"/>
          <w:szCs w:val="20"/>
        </w:rPr>
      </w:pPr>
      <w:r w:rsidRPr="00337CAB">
        <w:rPr>
          <w:rFonts w:ascii="Georgia" w:hAnsi="Georgia"/>
          <w:szCs w:val="20"/>
        </w:rPr>
        <w:t>Caroline Johansson</w:t>
      </w:r>
      <w:r w:rsidRPr="00337CAB">
        <w:rPr>
          <w:rFonts w:ascii="Georgia" w:hAnsi="Georgia"/>
          <w:szCs w:val="20"/>
        </w:rPr>
        <w:tab/>
        <w:t>Region JH</w:t>
      </w:r>
      <w:r w:rsidRPr="007B2ED2">
        <w:rPr>
          <w:rFonts w:ascii="Georgia" w:hAnsi="Georgia"/>
          <w:szCs w:val="20"/>
        </w:rPr>
        <w:tab/>
      </w:r>
      <w:r w:rsidRPr="007B2ED2">
        <w:rPr>
          <w:rFonts w:ascii="Georgia" w:hAnsi="Georgia"/>
          <w:szCs w:val="20"/>
        </w:rPr>
        <w:tab/>
        <w:t>Vuxenpsykiat</w:t>
      </w:r>
      <w:r>
        <w:rPr>
          <w:rFonts w:ascii="Georgia" w:hAnsi="Georgia"/>
          <w:szCs w:val="20"/>
        </w:rPr>
        <w:t>rin</w:t>
      </w:r>
    </w:p>
    <w:p w14:paraId="71B8D82E" w14:textId="77777777" w:rsidR="00504EAD" w:rsidRDefault="00504EAD" w:rsidP="00504EAD">
      <w:pPr>
        <w:rPr>
          <w:rFonts w:ascii="Georgia" w:hAnsi="Georgia"/>
          <w:szCs w:val="20"/>
        </w:rPr>
      </w:pPr>
      <w:r>
        <w:rPr>
          <w:rFonts w:ascii="Georgia" w:hAnsi="Georgia"/>
          <w:szCs w:val="20"/>
        </w:rPr>
        <w:t>Anna Frisk</w:t>
      </w:r>
      <w:r>
        <w:rPr>
          <w:rFonts w:ascii="Georgia" w:hAnsi="Georgia"/>
          <w:szCs w:val="20"/>
        </w:rPr>
        <w:tab/>
      </w:r>
      <w:r>
        <w:rPr>
          <w:rFonts w:ascii="Georgia" w:hAnsi="Georgia"/>
          <w:szCs w:val="20"/>
        </w:rPr>
        <w:tab/>
        <w:t>Region JH</w:t>
      </w:r>
      <w:r>
        <w:rPr>
          <w:rFonts w:ascii="Georgia" w:hAnsi="Georgia"/>
          <w:szCs w:val="20"/>
        </w:rPr>
        <w:tab/>
      </w:r>
      <w:r>
        <w:rPr>
          <w:rFonts w:ascii="Georgia" w:hAnsi="Georgia"/>
          <w:szCs w:val="20"/>
        </w:rPr>
        <w:tab/>
        <w:t>Folkhälsoenheten</w:t>
      </w:r>
    </w:p>
    <w:p w14:paraId="5859547C" w14:textId="77777777" w:rsidR="00961D65" w:rsidRDefault="00961D65" w:rsidP="00961D65">
      <w:pPr>
        <w:rPr>
          <w:rFonts w:ascii="Georgia" w:hAnsi="Georgia"/>
          <w:szCs w:val="20"/>
        </w:rPr>
      </w:pPr>
      <w:r w:rsidRPr="00EA60DD">
        <w:rPr>
          <w:rFonts w:ascii="Georgia" w:hAnsi="Georgia"/>
          <w:szCs w:val="20"/>
        </w:rPr>
        <w:t>Urban Tirén</w:t>
      </w:r>
      <w:r w:rsidRPr="00EA60DD">
        <w:rPr>
          <w:rFonts w:ascii="Georgia" w:hAnsi="Georgia"/>
          <w:szCs w:val="20"/>
        </w:rPr>
        <w:tab/>
      </w:r>
      <w:r w:rsidRPr="00EA60DD">
        <w:rPr>
          <w:rFonts w:ascii="Georgia" w:hAnsi="Georgia"/>
          <w:szCs w:val="20"/>
        </w:rPr>
        <w:tab/>
        <w:t xml:space="preserve">Region </w:t>
      </w:r>
      <w:r>
        <w:rPr>
          <w:rFonts w:ascii="Georgia" w:hAnsi="Georgia"/>
          <w:szCs w:val="20"/>
        </w:rPr>
        <w:t>JH</w:t>
      </w:r>
      <w:r>
        <w:rPr>
          <w:rFonts w:ascii="Georgia" w:hAnsi="Georgia"/>
          <w:szCs w:val="20"/>
        </w:rPr>
        <w:tab/>
      </w:r>
      <w:r>
        <w:rPr>
          <w:rFonts w:ascii="Georgia" w:hAnsi="Georgia"/>
          <w:szCs w:val="20"/>
        </w:rPr>
        <w:tab/>
        <w:t>Regionöverläkare</w:t>
      </w:r>
    </w:p>
    <w:p w14:paraId="1C5DC6B6" w14:textId="77777777" w:rsidR="00851A24" w:rsidRPr="00971463" w:rsidRDefault="00851A24" w:rsidP="00851A24">
      <w:pPr>
        <w:rPr>
          <w:rFonts w:ascii="Georgia" w:hAnsi="Georgia"/>
          <w:szCs w:val="20"/>
        </w:rPr>
      </w:pPr>
      <w:r w:rsidRPr="00971463">
        <w:rPr>
          <w:rFonts w:ascii="Georgia" w:hAnsi="Georgia"/>
          <w:szCs w:val="20"/>
        </w:rPr>
        <w:t xml:space="preserve">Tommy </w:t>
      </w:r>
      <w:proofErr w:type="spellStart"/>
      <w:r w:rsidRPr="00971463">
        <w:rPr>
          <w:rFonts w:ascii="Georgia" w:hAnsi="Georgia"/>
          <w:szCs w:val="20"/>
        </w:rPr>
        <w:t>Lekedal</w:t>
      </w:r>
      <w:proofErr w:type="spellEnd"/>
      <w:r w:rsidRPr="00971463">
        <w:rPr>
          <w:rFonts w:ascii="Georgia" w:hAnsi="Georgia"/>
          <w:szCs w:val="20"/>
        </w:rPr>
        <w:tab/>
        <w:t>Östersunds kommun</w:t>
      </w:r>
      <w:r w:rsidRPr="00971463">
        <w:rPr>
          <w:rFonts w:ascii="Georgia" w:hAnsi="Georgia"/>
          <w:szCs w:val="20"/>
        </w:rPr>
        <w:tab/>
      </w:r>
      <w:proofErr w:type="spellStart"/>
      <w:r w:rsidRPr="00971463">
        <w:rPr>
          <w:rFonts w:ascii="Georgia" w:hAnsi="Georgia"/>
          <w:szCs w:val="20"/>
        </w:rPr>
        <w:t>Repr</w:t>
      </w:r>
      <w:proofErr w:type="spellEnd"/>
      <w:r w:rsidRPr="00971463">
        <w:rPr>
          <w:rFonts w:ascii="Georgia" w:hAnsi="Georgia"/>
          <w:szCs w:val="20"/>
        </w:rPr>
        <w:t xml:space="preserve"> Individ och familjeomsorg</w:t>
      </w:r>
    </w:p>
    <w:p w14:paraId="0909E97C" w14:textId="21B112C4" w:rsidR="00B92D0B" w:rsidRDefault="00B92D0B" w:rsidP="00612128">
      <w:pPr>
        <w:rPr>
          <w:rFonts w:ascii="Georgia" w:hAnsi="Georgia"/>
          <w:szCs w:val="20"/>
        </w:rPr>
      </w:pPr>
    </w:p>
    <w:p w14:paraId="514D91A1" w14:textId="77777777" w:rsidR="00685C5D" w:rsidRPr="00EA60DD" w:rsidRDefault="00685C5D" w:rsidP="00612128">
      <w:pPr>
        <w:rPr>
          <w:rFonts w:ascii="Georgia" w:hAnsi="Georgia"/>
          <w:szCs w:val="20"/>
        </w:rPr>
      </w:pPr>
    </w:p>
    <w:p w14:paraId="6949B6DC" w14:textId="0042870C" w:rsidR="00612128" w:rsidRPr="0094470D" w:rsidRDefault="00B92D0B" w:rsidP="00612128">
      <w:pPr>
        <w:rPr>
          <w:rFonts w:ascii="Georgia" w:hAnsi="Georgia"/>
          <w:szCs w:val="20"/>
          <w:u w:val="single"/>
        </w:rPr>
      </w:pPr>
      <w:r w:rsidRPr="001E5E34">
        <w:rPr>
          <w:rFonts w:ascii="Georgia" w:hAnsi="Georgia"/>
          <w:b/>
          <w:bCs/>
          <w:szCs w:val="20"/>
          <w:u w:val="single"/>
        </w:rPr>
        <w:t>Innehåll och f</w:t>
      </w:r>
      <w:r w:rsidR="00537B5F" w:rsidRPr="001E5E34">
        <w:rPr>
          <w:rFonts w:ascii="Georgia" w:hAnsi="Georgia"/>
          <w:b/>
          <w:bCs/>
          <w:szCs w:val="20"/>
          <w:u w:val="single"/>
        </w:rPr>
        <w:t>öredragande</w:t>
      </w:r>
      <w:r w:rsidR="00537B5F" w:rsidRPr="001E5E34">
        <w:rPr>
          <w:rFonts w:ascii="Georgia" w:hAnsi="Georgia"/>
          <w:szCs w:val="20"/>
          <w:u w:val="single"/>
        </w:rPr>
        <w:t>:</w:t>
      </w:r>
    </w:p>
    <w:p w14:paraId="4BF8FFDF" w14:textId="480DD363" w:rsidR="00612128" w:rsidRDefault="00612128" w:rsidP="00612128">
      <w:pPr>
        <w:rPr>
          <w:rFonts w:ascii="Georgia" w:hAnsi="Georgia"/>
          <w:szCs w:val="20"/>
        </w:rPr>
      </w:pPr>
      <w:r w:rsidRPr="00F35BD0">
        <w:rPr>
          <w:rFonts w:ascii="Georgia" w:hAnsi="Georgia"/>
          <w:b/>
          <w:bCs/>
          <w:szCs w:val="20"/>
        </w:rPr>
        <w:t>Paragrafer</w:t>
      </w:r>
      <w:r w:rsidRPr="00F35BD0">
        <w:rPr>
          <w:rFonts w:ascii="Georgia" w:hAnsi="Georgia"/>
          <w:szCs w:val="20"/>
        </w:rPr>
        <w:t xml:space="preserve">: § </w:t>
      </w:r>
      <w:proofErr w:type="gramStart"/>
      <w:r w:rsidR="006F380F">
        <w:rPr>
          <w:rFonts w:ascii="Georgia" w:hAnsi="Georgia"/>
          <w:szCs w:val="20"/>
        </w:rPr>
        <w:t>61-</w:t>
      </w:r>
      <w:r w:rsidR="003B701A">
        <w:rPr>
          <w:rFonts w:ascii="Georgia" w:hAnsi="Georgia"/>
          <w:szCs w:val="20"/>
        </w:rPr>
        <w:t>74</w:t>
      </w:r>
      <w:proofErr w:type="gramEnd"/>
    </w:p>
    <w:p w14:paraId="2A7CE1B5" w14:textId="77777777" w:rsidR="00612128" w:rsidRDefault="00612128" w:rsidP="00612128">
      <w:pPr>
        <w:rPr>
          <w:rFonts w:ascii="Georgia" w:hAnsi="Georgia"/>
          <w:szCs w:val="20"/>
        </w:rPr>
      </w:pPr>
      <w:r w:rsidRPr="009006DF">
        <w:rPr>
          <w:rFonts w:ascii="Georgia" w:hAnsi="Georgia"/>
          <w:b/>
          <w:bCs/>
          <w:szCs w:val="20"/>
        </w:rPr>
        <w:t>Förvaringsplats för protokollet</w:t>
      </w:r>
      <w:r>
        <w:rPr>
          <w:rFonts w:ascii="Georgia" w:hAnsi="Georgia"/>
          <w:szCs w:val="20"/>
        </w:rPr>
        <w:t xml:space="preserve">: Regionens hus, </w:t>
      </w:r>
      <w:proofErr w:type="spellStart"/>
      <w:r>
        <w:rPr>
          <w:rFonts w:ascii="Georgia" w:hAnsi="Georgia"/>
          <w:szCs w:val="20"/>
        </w:rPr>
        <w:t>Kyrkgatan</w:t>
      </w:r>
      <w:proofErr w:type="spellEnd"/>
      <w:r>
        <w:rPr>
          <w:rFonts w:ascii="Georgia" w:hAnsi="Georgia"/>
          <w:szCs w:val="20"/>
        </w:rPr>
        <w:t xml:space="preserve"> 12</w:t>
      </w:r>
    </w:p>
    <w:p w14:paraId="13EBB27A" w14:textId="3449C1C6" w:rsidR="00612128" w:rsidRDefault="00612128" w:rsidP="00612128">
      <w:pPr>
        <w:rPr>
          <w:rFonts w:ascii="Georgia" w:hAnsi="Georgia"/>
          <w:szCs w:val="20"/>
        </w:rPr>
      </w:pPr>
    </w:p>
    <w:p w14:paraId="345FF0AD" w14:textId="3150FE55" w:rsidR="002050B4" w:rsidRPr="00153958" w:rsidRDefault="00226360" w:rsidP="002050B4">
      <w:pPr>
        <w:rPr>
          <w:rFonts w:ascii="Georgia" w:hAnsi="Georgia"/>
          <w:szCs w:val="20"/>
        </w:rPr>
      </w:pPr>
      <w:r w:rsidRPr="00153958">
        <w:rPr>
          <w:rFonts w:ascii="Georgia" w:hAnsi="Georgia"/>
          <w:szCs w:val="20"/>
        </w:rPr>
        <w:t xml:space="preserve">§ </w:t>
      </w:r>
      <w:r w:rsidR="00CB052C" w:rsidRPr="00153958">
        <w:rPr>
          <w:rFonts w:ascii="Georgia" w:hAnsi="Georgia"/>
          <w:szCs w:val="20"/>
        </w:rPr>
        <w:t>6</w:t>
      </w:r>
      <w:r w:rsidR="00105ADA" w:rsidRPr="00153958">
        <w:rPr>
          <w:rFonts w:ascii="Georgia" w:hAnsi="Georgia"/>
          <w:szCs w:val="20"/>
        </w:rPr>
        <w:t xml:space="preserve">4 </w:t>
      </w:r>
      <w:r w:rsidR="00105ADA" w:rsidRPr="00F2503C">
        <w:rPr>
          <w:rFonts w:ascii="Georgia" w:hAnsi="Georgia"/>
          <w:b/>
          <w:bCs/>
          <w:szCs w:val="20"/>
        </w:rPr>
        <w:t>Mini Maria</w:t>
      </w:r>
      <w:r w:rsidR="00105ADA" w:rsidRPr="00153958">
        <w:rPr>
          <w:rFonts w:ascii="Georgia" w:hAnsi="Georgia"/>
          <w:szCs w:val="20"/>
        </w:rPr>
        <w:t>, Lena Danielsson</w:t>
      </w:r>
    </w:p>
    <w:p w14:paraId="0DBB11E4" w14:textId="68CD86EC" w:rsidR="009E305F" w:rsidRPr="00153958" w:rsidRDefault="006C6766" w:rsidP="00105ADA">
      <w:pPr>
        <w:rPr>
          <w:rFonts w:ascii="Georgia" w:hAnsi="Georgia"/>
          <w:szCs w:val="20"/>
        </w:rPr>
      </w:pPr>
      <w:r w:rsidRPr="00153958">
        <w:rPr>
          <w:rFonts w:ascii="Georgia" w:hAnsi="Georgia"/>
          <w:szCs w:val="20"/>
        </w:rPr>
        <w:t xml:space="preserve">§ </w:t>
      </w:r>
      <w:r w:rsidR="00105ADA" w:rsidRPr="00712EE2">
        <w:rPr>
          <w:rFonts w:ascii="Georgia" w:hAnsi="Georgia"/>
          <w:szCs w:val="20"/>
        </w:rPr>
        <w:t xml:space="preserve">65 </w:t>
      </w:r>
      <w:r w:rsidR="0032521C" w:rsidRPr="00712EE2">
        <w:rPr>
          <w:rFonts w:ascii="Georgia" w:hAnsi="Georgia"/>
          <w:b/>
          <w:bCs/>
          <w:szCs w:val="20"/>
        </w:rPr>
        <w:t>U</w:t>
      </w:r>
      <w:r w:rsidR="00A46BAE" w:rsidRPr="00712EE2">
        <w:rPr>
          <w:rFonts w:ascii="Georgia" w:hAnsi="Georgia"/>
          <w:b/>
          <w:bCs/>
          <w:szCs w:val="20"/>
        </w:rPr>
        <w:t>trednin</w:t>
      </w:r>
      <w:r w:rsidR="00712EE2" w:rsidRPr="00712EE2">
        <w:rPr>
          <w:rFonts w:ascii="Georgia" w:hAnsi="Georgia"/>
          <w:b/>
          <w:bCs/>
          <w:szCs w:val="20"/>
        </w:rPr>
        <w:t>g</w:t>
      </w:r>
      <w:r w:rsidR="00712EE2">
        <w:rPr>
          <w:rFonts w:ascii="Georgia" w:hAnsi="Georgia"/>
          <w:b/>
          <w:bCs/>
          <w:szCs w:val="20"/>
        </w:rPr>
        <w:t xml:space="preserve"> u</w:t>
      </w:r>
      <w:r w:rsidR="00A46BAE">
        <w:rPr>
          <w:rFonts w:ascii="Georgia" w:hAnsi="Georgia"/>
          <w:b/>
          <w:bCs/>
          <w:szCs w:val="20"/>
        </w:rPr>
        <w:t>ngdom</w:t>
      </w:r>
      <w:r w:rsidR="00712EE2">
        <w:rPr>
          <w:rFonts w:ascii="Georgia" w:hAnsi="Georgia"/>
          <w:b/>
          <w:bCs/>
          <w:szCs w:val="20"/>
        </w:rPr>
        <w:t>smottagningar</w:t>
      </w:r>
      <w:r w:rsidR="0032521C" w:rsidRPr="00F2503C">
        <w:rPr>
          <w:rFonts w:ascii="Georgia" w:hAnsi="Georgia"/>
          <w:b/>
          <w:bCs/>
          <w:szCs w:val="20"/>
        </w:rPr>
        <w:t xml:space="preserve"> i alla kommuner</w:t>
      </w:r>
      <w:r w:rsidR="0032521C" w:rsidRPr="00153958">
        <w:rPr>
          <w:rFonts w:ascii="Georgia" w:hAnsi="Georgia"/>
          <w:szCs w:val="20"/>
        </w:rPr>
        <w:t xml:space="preserve">, </w:t>
      </w:r>
      <w:r w:rsidR="00477E1A" w:rsidRPr="00153958">
        <w:rPr>
          <w:rFonts w:ascii="Georgia" w:hAnsi="Georgia"/>
          <w:szCs w:val="20"/>
        </w:rPr>
        <w:t xml:space="preserve">Maria Lindgren och </w:t>
      </w:r>
      <w:r w:rsidR="0075185D" w:rsidRPr="00153958">
        <w:rPr>
          <w:rFonts w:ascii="Georgia" w:hAnsi="Georgia"/>
          <w:szCs w:val="20"/>
        </w:rPr>
        <w:t xml:space="preserve">Catharina </w:t>
      </w:r>
      <w:proofErr w:type="spellStart"/>
      <w:r w:rsidR="0075185D" w:rsidRPr="00153958">
        <w:rPr>
          <w:rFonts w:ascii="Georgia" w:hAnsi="Georgia"/>
          <w:szCs w:val="20"/>
        </w:rPr>
        <w:t>Gützkow</w:t>
      </w:r>
      <w:proofErr w:type="spellEnd"/>
      <w:r w:rsidR="0075185D" w:rsidRPr="00153958">
        <w:rPr>
          <w:rFonts w:ascii="Georgia" w:hAnsi="Georgia"/>
          <w:szCs w:val="20"/>
        </w:rPr>
        <w:t xml:space="preserve"> Lundström</w:t>
      </w:r>
    </w:p>
    <w:p w14:paraId="348A2FDD" w14:textId="132BA1E3" w:rsidR="007B332F" w:rsidRDefault="0075185D" w:rsidP="00612128">
      <w:pPr>
        <w:rPr>
          <w:rFonts w:ascii="Georgia" w:hAnsi="Georgia"/>
          <w:szCs w:val="20"/>
        </w:rPr>
      </w:pPr>
      <w:r>
        <w:rPr>
          <w:rFonts w:ascii="Georgia" w:hAnsi="Georgia"/>
          <w:szCs w:val="20"/>
        </w:rPr>
        <w:t xml:space="preserve">§ 66 </w:t>
      </w:r>
      <w:r w:rsidRPr="00F2503C">
        <w:rPr>
          <w:rFonts w:ascii="Georgia" w:hAnsi="Georgia"/>
          <w:b/>
          <w:bCs/>
          <w:szCs w:val="20"/>
        </w:rPr>
        <w:t>SEXIT</w:t>
      </w:r>
      <w:r>
        <w:rPr>
          <w:rFonts w:ascii="Georgia" w:hAnsi="Georgia"/>
          <w:szCs w:val="20"/>
        </w:rPr>
        <w:t>, Maria Lindgren och Helena Danielsson</w:t>
      </w:r>
    </w:p>
    <w:p w14:paraId="0BEE4906" w14:textId="239AD8EB" w:rsidR="0075185D" w:rsidRDefault="0075185D" w:rsidP="00612128">
      <w:pPr>
        <w:rPr>
          <w:rFonts w:ascii="Georgia" w:hAnsi="Georgia"/>
          <w:szCs w:val="20"/>
        </w:rPr>
      </w:pPr>
      <w:r>
        <w:rPr>
          <w:rFonts w:ascii="Georgia" w:hAnsi="Georgia"/>
          <w:szCs w:val="20"/>
        </w:rPr>
        <w:t xml:space="preserve">§ 67 </w:t>
      </w:r>
      <w:r w:rsidRPr="00F2503C">
        <w:rPr>
          <w:rFonts w:ascii="Georgia" w:hAnsi="Georgia"/>
          <w:b/>
          <w:bCs/>
          <w:szCs w:val="20"/>
        </w:rPr>
        <w:t>Överenskommelse placerade barn</w:t>
      </w:r>
      <w:r>
        <w:rPr>
          <w:rFonts w:ascii="Georgia" w:hAnsi="Georgia"/>
          <w:szCs w:val="20"/>
        </w:rPr>
        <w:t xml:space="preserve">, Åsa </w:t>
      </w:r>
      <w:proofErr w:type="spellStart"/>
      <w:r>
        <w:rPr>
          <w:rFonts w:ascii="Georgia" w:hAnsi="Georgia"/>
          <w:szCs w:val="20"/>
        </w:rPr>
        <w:t>Eldebro</w:t>
      </w:r>
      <w:proofErr w:type="spellEnd"/>
    </w:p>
    <w:p w14:paraId="2FCD526D" w14:textId="0BD7C82B" w:rsidR="007B332F" w:rsidRDefault="0075185D" w:rsidP="00612128">
      <w:pPr>
        <w:rPr>
          <w:rFonts w:ascii="Georgia" w:hAnsi="Georgia"/>
          <w:szCs w:val="20"/>
        </w:rPr>
      </w:pPr>
      <w:r>
        <w:rPr>
          <w:rFonts w:ascii="Georgia" w:hAnsi="Georgia"/>
          <w:szCs w:val="20"/>
        </w:rPr>
        <w:t xml:space="preserve">§ 68 </w:t>
      </w:r>
      <w:r w:rsidR="00C4368B" w:rsidRPr="00F2503C">
        <w:rPr>
          <w:rFonts w:ascii="Georgia" w:hAnsi="Georgia"/>
          <w:b/>
          <w:bCs/>
          <w:szCs w:val="20"/>
        </w:rPr>
        <w:t>Hälsoundersökningar asylsökande och nyanlända</w:t>
      </w:r>
      <w:r w:rsidR="00C4368B">
        <w:rPr>
          <w:rFonts w:ascii="Georgia" w:hAnsi="Georgia"/>
          <w:szCs w:val="20"/>
        </w:rPr>
        <w:t>, Anna Lundmark</w:t>
      </w:r>
    </w:p>
    <w:p w14:paraId="3B9A03C7" w14:textId="37AC097B" w:rsidR="0077152A" w:rsidRDefault="00C4368B" w:rsidP="0077152A">
      <w:pPr>
        <w:rPr>
          <w:rFonts w:ascii="Georgia" w:hAnsi="Georgia"/>
          <w:szCs w:val="20"/>
        </w:rPr>
      </w:pPr>
      <w:r>
        <w:rPr>
          <w:rFonts w:ascii="Georgia" w:hAnsi="Georgia"/>
          <w:szCs w:val="20"/>
        </w:rPr>
        <w:t xml:space="preserve">§ 69 </w:t>
      </w:r>
      <w:r w:rsidR="0077152A" w:rsidRPr="00F2503C">
        <w:rPr>
          <w:rFonts w:ascii="Georgia" w:hAnsi="Georgia"/>
          <w:b/>
          <w:bCs/>
          <w:szCs w:val="20"/>
        </w:rPr>
        <w:t xml:space="preserve">Överenskommelse mottagande i </w:t>
      </w:r>
      <w:r w:rsidR="00A46BAE">
        <w:rPr>
          <w:rFonts w:ascii="Georgia" w:hAnsi="Georgia"/>
          <w:b/>
          <w:bCs/>
          <w:szCs w:val="20"/>
        </w:rPr>
        <w:t>s</w:t>
      </w:r>
      <w:r w:rsidR="0077152A" w:rsidRPr="00F2503C">
        <w:rPr>
          <w:rFonts w:ascii="Georgia" w:hAnsi="Georgia"/>
          <w:b/>
          <w:bCs/>
          <w:szCs w:val="20"/>
        </w:rPr>
        <w:t>ärskolan</w:t>
      </w:r>
      <w:r w:rsidR="0077152A">
        <w:rPr>
          <w:rFonts w:eastAsia="Times New Roman" w:cs="Times New Roman"/>
        </w:rPr>
        <w:t xml:space="preserve">, </w:t>
      </w:r>
      <w:r w:rsidR="0077152A">
        <w:rPr>
          <w:rFonts w:ascii="Georgia" w:hAnsi="Georgia"/>
          <w:szCs w:val="20"/>
        </w:rPr>
        <w:t>Helena Danielsson</w:t>
      </w:r>
    </w:p>
    <w:p w14:paraId="67562169" w14:textId="074387F3" w:rsidR="00C92A90" w:rsidRDefault="0077152A" w:rsidP="00C92A90">
      <w:pPr>
        <w:rPr>
          <w:rFonts w:eastAsia="Times New Roman" w:cs="Times New Roman"/>
        </w:rPr>
      </w:pPr>
      <w:r>
        <w:rPr>
          <w:rFonts w:ascii="Georgia" w:hAnsi="Georgia"/>
          <w:szCs w:val="20"/>
        </w:rPr>
        <w:t xml:space="preserve">§ 70 </w:t>
      </w:r>
      <w:r w:rsidR="00C92A90" w:rsidRPr="00F2503C">
        <w:rPr>
          <w:rFonts w:ascii="Georgia" w:hAnsi="Georgia"/>
          <w:b/>
          <w:bCs/>
          <w:szCs w:val="20"/>
        </w:rPr>
        <w:t>Arbetsgrupp Logopedsamverkan</w:t>
      </w:r>
      <w:r w:rsidR="00F80AA3" w:rsidRPr="00F80AA3">
        <w:rPr>
          <w:rFonts w:ascii="Georgia" w:hAnsi="Georgia"/>
          <w:szCs w:val="20"/>
        </w:rPr>
        <w:t xml:space="preserve">, Mikael </w:t>
      </w:r>
      <w:proofErr w:type="spellStart"/>
      <w:r w:rsidR="00F80AA3" w:rsidRPr="00F80AA3">
        <w:rPr>
          <w:rFonts w:ascii="Georgia" w:hAnsi="Georgia"/>
          <w:szCs w:val="20"/>
        </w:rPr>
        <w:t>Lec</w:t>
      </w:r>
      <w:proofErr w:type="spellEnd"/>
      <w:r w:rsidR="00F80AA3" w:rsidRPr="00F80AA3">
        <w:rPr>
          <w:rFonts w:ascii="Georgia" w:hAnsi="Georgia"/>
          <w:szCs w:val="20"/>
        </w:rPr>
        <w:t xml:space="preserve"> Alsén och Helena Danielsson</w:t>
      </w:r>
    </w:p>
    <w:p w14:paraId="213BDAE7" w14:textId="57C0993F" w:rsidR="0077152A" w:rsidRPr="003B701A" w:rsidRDefault="00F80AA3" w:rsidP="0077152A">
      <w:pPr>
        <w:rPr>
          <w:rFonts w:ascii="Georgia" w:hAnsi="Georgia"/>
          <w:szCs w:val="20"/>
        </w:rPr>
      </w:pPr>
      <w:r w:rsidRPr="003B701A">
        <w:rPr>
          <w:rFonts w:ascii="Georgia" w:hAnsi="Georgia"/>
          <w:szCs w:val="20"/>
        </w:rPr>
        <w:t xml:space="preserve">§ 71 </w:t>
      </w:r>
      <w:r w:rsidRPr="00F2503C">
        <w:rPr>
          <w:rFonts w:ascii="Georgia" w:hAnsi="Georgia"/>
          <w:b/>
          <w:bCs/>
          <w:szCs w:val="20"/>
        </w:rPr>
        <w:t>Balanslistan</w:t>
      </w:r>
    </w:p>
    <w:p w14:paraId="12C3FC34" w14:textId="12B8DFDB" w:rsidR="00F80AA3" w:rsidRPr="003B701A" w:rsidRDefault="00F80AA3" w:rsidP="0077152A">
      <w:pPr>
        <w:rPr>
          <w:rFonts w:ascii="Georgia" w:hAnsi="Georgia"/>
          <w:szCs w:val="20"/>
        </w:rPr>
      </w:pPr>
      <w:r w:rsidRPr="003B701A">
        <w:rPr>
          <w:rFonts w:ascii="Georgia" w:hAnsi="Georgia"/>
          <w:szCs w:val="20"/>
        </w:rPr>
        <w:t xml:space="preserve">§ 72 </w:t>
      </w:r>
      <w:r w:rsidRPr="00F2503C">
        <w:rPr>
          <w:rFonts w:ascii="Georgia" w:hAnsi="Georgia"/>
          <w:b/>
          <w:bCs/>
          <w:szCs w:val="20"/>
        </w:rPr>
        <w:t>Rädda Barnen</w:t>
      </w:r>
      <w:r w:rsidR="00D36CCD" w:rsidRPr="003B701A">
        <w:rPr>
          <w:rFonts w:ascii="Georgia" w:hAnsi="Georgia"/>
          <w:szCs w:val="20"/>
        </w:rPr>
        <w:t>, Kajsa Eklund</w:t>
      </w:r>
      <w:r w:rsidR="00627888">
        <w:rPr>
          <w:rFonts w:ascii="Georgia" w:hAnsi="Georgia"/>
          <w:szCs w:val="20"/>
        </w:rPr>
        <w:t xml:space="preserve">, </w:t>
      </w:r>
      <w:r w:rsidR="00627888" w:rsidRPr="00627888">
        <w:rPr>
          <w:rFonts w:ascii="Georgia" w:hAnsi="Georgia"/>
          <w:szCs w:val="20"/>
        </w:rPr>
        <w:t>Karin Ahlberg och Christina Olofsson</w:t>
      </w:r>
    </w:p>
    <w:p w14:paraId="7026C36E" w14:textId="1E8FB8F2" w:rsidR="00C4368B" w:rsidRDefault="00C4368B" w:rsidP="00612128">
      <w:pPr>
        <w:rPr>
          <w:rFonts w:ascii="Georgia" w:hAnsi="Georgia"/>
          <w:szCs w:val="20"/>
        </w:rPr>
      </w:pPr>
    </w:p>
    <w:p w14:paraId="7AE2AEAE" w14:textId="77777777" w:rsidR="00C4368B" w:rsidRDefault="00C4368B" w:rsidP="00612128">
      <w:pPr>
        <w:rPr>
          <w:rFonts w:ascii="Georgia" w:hAnsi="Georgia"/>
          <w:szCs w:val="20"/>
        </w:rPr>
      </w:pPr>
    </w:p>
    <w:p w14:paraId="2C66ECD7" w14:textId="77777777" w:rsidR="00900F58" w:rsidRPr="00900F58" w:rsidRDefault="00900F58" w:rsidP="00900F58">
      <w:pPr>
        <w:pStyle w:val="Brdtext-RJH"/>
        <w:rPr>
          <w:b/>
          <w:bCs/>
          <w:u w:val="single"/>
          <w:lang w:val="sv-SE"/>
        </w:rPr>
      </w:pPr>
      <w:r w:rsidRPr="00900F58">
        <w:rPr>
          <w:b/>
          <w:bCs/>
          <w:u w:val="single"/>
          <w:lang w:val="sv-SE"/>
        </w:rPr>
        <w:lastRenderedPageBreak/>
        <w:t>Bilagor/presentationer:</w:t>
      </w:r>
    </w:p>
    <w:p w14:paraId="0398B5BF" w14:textId="77777777" w:rsidR="00900F58" w:rsidRPr="00900F58" w:rsidRDefault="00900F58" w:rsidP="00900F58">
      <w:pPr>
        <w:pStyle w:val="Liststycke"/>
        <w:numPr>
          <w:ilvl w:val="0"/>
          <w:numId w:val="3"/>
        </w:numPr>
        <w:rPr>
          <w:rFonts w:ascii="Georgia" w:hAnsi="Georgia"/>
          <w:szCs w:val="20"/>
        </w:rPr>
      </w:pPr>
      <w:r w:rsidRPr="00900F58">
        <w:rPr>
          <w:rFonts w:ascii="Georgia" w:hAnsi="Georgia"/>
          <w:szCs w:val="20"/>
        </w:rPr>
        <w:t>Mini Maria</w:t>
      </w:r>
    </w:p>
    <w:p w14:paraId="1481185C" w14:textId="77777777" w:rsidR="00900F58" w:rsidRPr="00900F58" w:rsidRDefault="00900F58" w:rsidP="00900F58">
      <w:pPr>
        <w:pStyle w:val="Liststycke"/>
        <w:numPr>
          <w:ilvl w:val="0"/>
          <w:numId w:val="3"/>
        </w:numPr>
        <w:rPr>
          <w:rFonts w:ascii="Georgia" w:hAnsi="Georgia"/>
          <w:szCs w:val="20"/>
        </w:rPr>
      </w:pPr>
      <w:r w:rsidRPr="00900F58">
        <w:rPr>
          <w:rFonts w:ascii="Georgia" w:hAnsi="Georgia"/>
          <w:szCs w:val="20"/>
        </w:rPr>
        <w:t>Utredning ungdomsmottagning i alla kommuner</w:t>
      </w:r>
    </w:p>
    <w:p w14:paraId="37904F33" w14:textId="77777777" w:rsidR="00900F58" w:rsidRDefault="00900F58" w:rsidP="00900F58">
      <w:pPr>
        <w:pStyle w:val="Liststycke"/>
        <w:numPr>
          <w:ilvl w:val="0"/>
          <w:numId w:val="3"/>
        </w:numPr>
        <w:rPr>
          <w:rFonts w:ascii="Georgia" w:hAnsi="Georgia"/>
          <w:szCs w:val="20"/>
        </w:rPr>
      </w:pPr>
      <w:proofErr w:type="spellStart"/>
      <w:r>
        <w:rPr>
          <w:rFonts w:ascii="Georgia" w:hAnsi="Georgia"/>
          <w:szCs w:val="20"/>
        </w:rPr>
        <w:t>Sexit</w:t>
      </w:r>
      <w:proofErr w:type="spellEnd"/>
      <w:r>
        <w:rPr>
          <w:rFonts w:ascii="Georgia" w:hAnsi="Georgia"/>
          <w:szCs w:val="20"/>
        </w:rPr>
        <w:t xml:space="preserve"> </w:t>
      </w:r>
    </w:p>
    <w:p w14:paraId="363B1FD6" w14:textId="77777777" w:rsidR="00900F58" w:rsidRPr="006052E3" w:rsidRDefault="00900F58" w:rsidP="00900F58">
      <w:pPr>
        <w:pStyle w:val="Liststycke"/>
        <w:numPr>
          <w:ilvl w:val="0"/>
          <w:numId w:val="3"/>
        </w:numPr>
        <w:rPr>
          <w:rFonts w:ascii="Georgia" w:hAnsi="Georgia"/>
          <w:szCs w:val="20"/>
        </w:rPr>
      </w:pPr>
      <w:r w:rsidRPr="006052E3">
        <w:rPr>
          <w:rFonts w:ascii="Georgia" w:hAnsi="Georgia"/>
          <w:szCs w:val="20"/>
        </w:rPr>
        <w:t>Placerade barn</w:t>
      </w:r>
    </w:p>
    <w:p w14:paraId="15411316" w14:textId="77777777" w:rsidR="00900F58" w:rsidRPr="006052E3" w:rsidRDefault="00900F58" w:rsidP="00900F58">
      <w:pPr>
        <w:pStyle w:val="Liststycke"/>
        <w:numPr>
          <w:ilvl w:val="0"/>
          <w:numId w:val="3"/>
        </w:numPr>
        <w:rPr>
          <w:rFonts w:ascii="Georgia" w:hAnsi="Georgia"/>
          <w:szCs w:val="20"/>
        </w:rPr>
      </w:pPr>
      <w:r w:rsidRPr="006052E3">
        <w:rPr>
          <w:rFonts w:ascii="Georgia" w:hAnsi="Georgia"/>
          <w:szCs w:val="20"/>
        </w:rPr>
        <w:t xml:space="preserve">Rutinen för hälsoundersökning – migranter </w:t>
      </w:r>
      <w:proofErr w:type="gramStart"/>
      <w:r w:rsidRPr="006052E3">
        <w:rPr>
          <w:rFonts w:ascii="Georgia" w:hAnsi="Georgia"/>
          <w:szCs w:val="20"/>
        </w:rPr>
        <w:t>0-17</w:t>
      </w:r>
      <w:proofErr w:type="gramEnd"/>
    </w:p>
    <w:p w14:paraId="7C85EB43" w14:textId="77777777" w:rsidR="00900F58" w:rsidRPr="007551F9" w:rsidRDefault="00900F58" w:rsidP="00900F58">
      <w:pPr>
        <w:pStyle w:val="Liststycke"/>
        <w:numPr>
          <w:ilvl w:val="0"/>
          <w:numId w:val="3"/>
        </w:numPr>
        <w:rPr>
          <w:rFonts w:ascii="Georgia" w:hAnsi="Georgia"/>
          <w:szCs w:val="20"/>
        </w:rPr>
      </w:pPr>
      <w:r>
        <w:rPr>
          <w:rFonts w:ascii="Georgia" w:hAnsi="Georgia"/>
          <w:szCs w:val="20"/>
        </w:rPr>
        <w:t>Rädda Barnen</w:t>
      </w:r>
    </w:p>
    <w:p w14:paraId="533F923E" w14:textId="77777777" w:rsidR="00900F58" w:rsidRDefault="00900F58" w:rsidP="00612128">
      <w:pPr>
        <w:rPr>
          <w:rFonts w:ascii="Georgia" w:hAnsi="Georgia"/>
          <w:b/>
          <w:bCs/>
          <w:szCs w:val="20"/>
        </w:rPr>
      </w:pPr>
    </w:p>
    <w:p w14:paraId="79226A0F" w14:textId="77777777" w:rsidR="00900F58" w:rsidRDefault="00900F58" w:rsidP="00612128">
      <w:pPr>
        <w:rPr>
          <w:rFonts w:ascii="Georgia" w:hAnsi="Georgia"/>
          <w:b/>
          <w:bCs/>
          <w:szCs w:val="20"/>
        </w:rPr>
      </w:pPr>
    </w:p>
    <w:p w14:paraId="4EF1C296" w14:textId="77777777" w:rsidR="00900F58" w:rsidRDefault="00900F58" w:rsidP="00612128">
      <w:pPr>
        <w:rPr>
          <w:rFonts w:ascii="Georgia" w:hAnsi="Georgia"/>
          <w:b/>
          <w:bCs/>
          <w:szCs w:val="20"/>
        </w:rPr>
      </w:pPr>
    </w:p>
    <w:p w14:paraId="6DD0E943" w14:textId="77777777" w:rsidR="00900F58" w:rsidRDefault="00900F58" w:rsidP="00612128">
      <w:pPr>
        <w:rPr>
          <w:rFonts w:ascii="Georgia" w:hAnsi="Georgia"/>
          <w:b/>
          <w:bCs/>
          <w:szCs w:val="20"/>
        </w:rPr>
      </w:pPr>
    </w:p>
    <w:p w14:paraId="2622C60C" w14:textId="41115C0C" w:rsidR="00900F58" w:rsidRPr="00900F58" w:rsidRDefault="00900F58" w:rsidP="00612128">
      <w:pPr>
        <w:rPr>
          <w:rFonts w:ascii="Georgia" w:hAnsi="Georgia"/>
          <w:b/>
          <w:bCs/>
          <w:szCs w:val="20"/>
          <w:u w:val="single"/>
        </w:rPr>
      </w:pPr>
      <w:r w:rsidRPr="00900F58">
        <w:rPr>
          <w:rFonts w:ascii="Georgia" w:hAnsi="Georgia"/>
          <w:b/>
          <w:bCs/>
          <w:szCs w:val="20"/>
          <w:u w:val="single"/>
        </w:rPr>
        <w:t xml:space="preserve">Underskrifter: </w:t>
      </w:r>
    </w:p>
    <w:p w14:paraId="6F4AA1F5" w14:textId="77777777" w:rsidR="00900F58" w:rsidRDefault="00900F58" w:rsidP="00612128">
      <w:pPr>
        <w:rPr>
          <w:rFonts w:ascii="Georgia" w:hAnsi="Georgia"/>
          <w:b/>
          <w:bCs/>
          <w:szCs w:val="20"/>
        </w:rPr>
      </w:pPr>
    </w:p>
    <w:p w14:paraId="31288CE4" w14:textId="1F1477F5" w:rsidR="00612128" w:rsidRDefault="00612128" w:rsidP="00612128">
      <w:pPr>
        <w:rPr>
          <w:rFonts w:ascii="Georgia" w:hAnsi="Georgia"/>
          <w:szCs w:val="20"/>
        </w:rPr>
      </w:pPr>
      <w:r w:rsidRPr="009006DF">
        <w:rPr>
          <w:rFonts w:ascii="Georgia" w:hAnsi="Georgia"/>
          <w:b/>
          <w:bCs/>
          <w:szCs w:val="20"/>
        </w:rPr>
        <w:t>Ordförande</w:t>
      </w:r>
      <w:r>
        <w:rPr>
          <w:rFonts w:ascii="Georgia" w:hAnsi="Georgia"/>
          <w:szCs w:val="20"/>
        </w:rPr>
        <w:t>:</w:t>
      </w:r>
      <w:r>
        <w:rPr>
          <w:rFonts w:ascii="Georgia" w:hAnsi="Georgia"/>
          <w:szCs w:val="20"/>
        </w:rPr>
        <w:tab/>
      </w:r>
      <w:r w:rsidR="00361428">
        <w:rPr>
          <w:rFonts w:ascii="Georgia" w:hAnsi="Georgia"/>
          <w:szCs w:val="20"/>
        </w:rPr>
        <w:tab/>
      </w:r>
      <w:r>
        <w:rPr>
          <w:rFonts w:ascii="Georgia" w:hAnsi="Georgia"/>
          <w:szCs w:val="20"/>
        </w:rPr>
        <w:t>Jananders Mattson</w:t>
      </w:r>
    </w:p>
    <w:p w14:paraId="7BB1E589" w14:textId="77777777" w:rsidR="00612128" w:rsidRDefault="00612128" w:rsidP="00612128">
      <w:pPr>
        <w:rPr>
          <w:rFonts w:ascii="Georgia" w:hAnsi="Georgia"/>
          <w:szCs w:val="20"/>
        </w:rPr>
      </w:pPr>
    </w:p>
    <w:p w14:paraId="72BFA962" w14:textId="77777777" w:rsidR="00612128" w:rsidRDefault="00612128" w:rsidP="00612128">
      <w:pPr>
        <w:rPr>
          <w:rFonts w:ascii="Georgia" w:hAnsi="Georgia"/>
          <w:szCs w:val="20"/>
        </w:rPr>
      </w:pPr>
    </w:p>
    <w:p w14:paraId="3DD2151B" w14:textId="269387D9" w:rsidR="00612128" w:rsidRDefault="00612128" w:rsidP="00612128">
      <w:pPr>
        <w:rPr>
          <w:rFonts w:ascii="Georgia" w:hAnsi="Georgia"/>
          <w:szCs w:val="20"/>
        </w:rPr>
      </w:pPr>
    </w:p>
    <w:p w14:paraId="04CF4E40" w14:textId="77777777" w:rsidR="00DF3818" w:rsidRDefault="00DF3818" w:rsidP="00612128">
      <w:pPr>
        <w:rPr>
          <w:rFonts w:ascii="Georgia" w:hAnsi="Georgia"/>
          <w:szCs w:val="20"/>
        </w:rPr>
      </w:pPr>
    </w:p>
    <w:p w14:paraId="3F807411" w14:textId="77777777" w:rsidR="00612128" w:rsidRDefault="00612128" w:rsidP="00612128">
      <w:pPr>
        <w:rPr>
          <w:rFonts w:ascii="Georgia" w:hAnsi="Georgia"/>
          <w:szCs w:val="20"/>
        </w:rPr>
      </w:pPr>
    </w:p>
    <w:p w14:paraId="3DF1800D" w14:textId="77777777" w:rsidR="00612128" w:rsidRDefault="00612128" w:rsidP="00612128">
      <w:pPr>
        <w:rPr>
          <w:rFonts w:ascii="Georgia" w:hAnsi="Georgia"/>
          <w:szCs w:val="20"/>
        </w:rPr>
      </w:pPr>
    </w:p>
    <w:p w14:paraId="0DC5DA8F" w14:textId="2981DA99" w:rsidR="00612128" w:rsidRDefault="00612128" w:rsidP="00612128">
      <w:pPr>
        <w:rPr>
          <w:rFonts w:ascii="Georgia" w:hAnsi="Georgia"/>
          <w:szCs w:val="20"/>
        </w:rPr>
      </w:pPr>
      <w:r w:rsidRPr="009006DF">
        <w:rPr>
          <w:rFonts w:ascii="Georgia" w:hAnsi="Georgia"/>
          <w:b/>
          <w:bCs/>
          <w:szCs w:val="20"/>
        </w:rPr>
        <w:t>Justerande</w:t>
      </w:r>
      <w:r>
        <w:rPr>
          <w:rFonts w:ascii="Georgia" w:hAnsi="Georgia"/>
          <w:szCs w:val="20"/>
        </w:rPr>
        <w:t xml:space="preserve">: </w:t>
      </w:r>
      <w:r>
        <w:rPr>
          <w:rFonts w:ascii="Georgia" w:hAnsi="Georgia"/>
          <w:szCs w:val="20"/>
        </w:rPr>
        <w:tab/>
      </w:r>
      <w:r w:rsidR="00361428">
        <w:rPr>
          <w:rFonts w:ascii="Georgia" w:hAnsi="Georgia"/>
          <w:szCs w:val="20"/>
        </w:rPr>
        <w:tab/>
      </w:r>
      <w:r w:rsidR="00836EA0" w:rsidRPr="00971463">
        <w:rPr>
          <w:rFonts w:ascii="Georgia" w:hAnsi="Georgia"/>
          <w:szCs w:val="20"/>
        </w:rPr>
        <w:t>Bengt Bergqvist</w:t>
      </w:r>
    </w:p>
    <w:p w14:paraId="7A5E62B5" w14:textId="77777777" w:rsidR="00612128" w:rsidRDefault="00612128" w:rsidP="00612128">
      <w:pPr>
        <w:rPr>
          <w:rFonts w:ascii="Georgia" w:hAnsi="Georgia"/>
          <w:szCs w:val="20"/>
        </w:rPr>
      </w:pPr>
    </w:p>
    <w:p w14:paraId="11FDB3E4" w14:textId="77777777" w:rsidR="00612128" w:rsidRDefault="00612128" w:rsidP="00612128">
      <w:pPr>
        <w:rPr>
          <w:rFonts w:ascii="Georgia" w:hAnsi="Georgia"/>
          <w:szCs w:val="20"/>
        </w:rPr>
      </w:pPr>
    </w:p>
    <w:p w14:paraId="4CEAE84D" w14:textId="77777777" w:rsidR="00612128" w:rsidRDefault="00612128" w:rsidP="00612128">
      <w:pPr>
        <w:rPr>
          <w:rFonts w:ascii="Georgia" w:hAnsi="Georgia"/>
          <w:szCs w:val="20"/>
        </w:rPr>
      </w:pPr>
    </w:p>
    <w:p w14:paraId="6ADEADD5" w14:textId="77777777" w:rsidR="00612128" w:rsidRDefault="00612128" w:rsidP="00612128">
      <w:pPr>
        <w:rPr>
          <w:rFonts w:ascii="Georgia" w:hAnsi="Georgia"/>
          <w:szCs w:val="20"/>
        </w:rPr>
      </w:pPr>
    </w:p>
    <w:p w14:paraId="7BBFB8BD" w14:textId="77777777" w:rsidR="00612128" w:rsidRDefault="00612128" w:rsidP="00612128">
      <w:pPr>
        <w:rPr>
          <w:rFonts w:ascii="Georgia" w:hAnsi="Georgia"/>
          <w:szCs w:val="20"/>
        </w:rPr>
      </w:pPr>
    </w:p>
    <w:p w14:paraId="051F2E50" w14:textId="77777777" w:rsidR="00612128" w:rsidRDefault="00612128" w:rsidP="00612128">
      <w:pPr>
        <w:rPr>
          <w:rFonts w:ascii="Georgia" w:hAnsi="Georgia"/>
          <w:szCs w:val="20"/>
        </w:rPr>
      </w:pPr>
    </w:p>
    <w:p w14:paraId="18406C16" w14:textId="77777777" w:rsidR="00612128" w:rsidRDefault="00612128" w:rsidP="00612128">
      <w:pPr>
        <w:rPr>
          <w:rFonts w:ascii="Georgia" w:hAnsi="Georgia"/>
          <w:szCs w:val="20"/>
        </w:rPr>
      </w:pPr>
      <w:r w:rsidRPr="009006DF">
        <w:rPr>
          <w:rFonts w:ascii="Georgia" w:hAnsi="Georgia"/>
          <w:b/>
          <w:bCs/>
          <w:szCs w:val="20"/>
        </w:rPr>
        <w:t>Sekreterare</w:t>
      </w:r>
      <w:r>
        <w:rPr>
          <w:rFonts w:ascii="Georgia" w:hAnsi="Georgia"/>
          <w:szCs w:val="20"/>
        </w:rPr>
        <w:t xml:space="preserve">: </w:t>
      </w:r>
      <w:r>
        <w:rPr>
          <w:rFonts w:ascii="Georgia" w:hAnsi="Georgia"/>
          <w:szCs w:val="20"/>
        </w:rPr>
        <w:tab/>
        <w:t>Helena Danielsson</w:t>
      </w:r>
    </w:p>
    <w:p w14:paraId="7A7F443B" w14:textId="77777777" w:rsidR="00612128" w:rsidRDefault="00612128" w:rsidP="00612128">
      <w:pPr>
        <w:rPr>
          <w:rFonts w:ascii="Georgia" w:hAnsi="Georgia"/>
          <w:szCs w:val="20"/>
        </w:rPr>
      </w:pPr>
    </w:p>
    <w:p w14:paraId="7F698D22" w14:textId="77777777" w:rsidR="00612128" w:rsidRDefault="00612128" w:rsidP="00612128">
      <w:pPr>
        <w:rPr>
          <w:rFonts w:ascii="Georgia" w:hAnsi="Georgia"/>
          <w:szCs w:val="20"/>
        </w:rPr>
      </w:pPr>
    </w:p>
    <w:p w14:paraId="0F583B61" w14:textId="77777777" w:rsidR="00612128" w:rsidRDefault="00612128" w:rsidP="00612128">
      <w:pPr>
        <w:rPr>
          <w:rFonts w:ascii="Georgia" w:hAnsi="Georgia"/>
          <w:szCs w:val="20"/>
        </w:rPr>
      </w:pPr>
    </w:p>
    <w:p w14:paraId="46EAAC9D" w14:textId="77777777" w:rsidR="00612128" w:rsidRDefault="00612128" w:rsidP="00612128">
      <w:pPr>
        <w:rPr>
          <w:rFonts w:ascii="Georgia" w:hAnsi="Georgia"/>
          <w:szCs w:val="20"/>
        </w:rPr>
      </w:pPr>
    </w:p>
    <w:p w14:paraId="33ECDB9A" w14:textId="77777777" w:rsidR="00612128" w:rsidRDefault="00612128" w:rsidP="00612128">
      <w:pPr>
        <w:rPr>
          <w:rFonts w:ascii="Georgia" w:hAnsi="Georgia"/>
          <w:szCs w:val="20"/>
        </w:rPr>
      </w:pPr>
      <w:r>
        <w:rPr>
          <w:rFonts w:ascii="Georgia" w:hAnsi="Georgia"/>
          <w:szCs w:val="20"/>
        </w:rPr>
        <w:t>______________________________________________________________</w:t>
      </w:r>
    </w:p>
    <w:p w14:paraId="20B1713F" w14:textId="77777777" w:rsidR="00612128" w:rsidRDefault="00612128" w:rsidP="00612128">
      <w:pPr>
        <w:rPr>
          <w:rFonts w:ascii="Georgia" w:hAnsi="Georgia"/>
          <w:szCs w:val="20"/>
        </w:rPr>
      </w:pPr>
      <w:r>
        <w:rPr>
          <w:rFonts w:ascii="Georgia" w:hAnsi="Georgia"/>
          <w:szCs w:val="20"/>
        </w:rPr>
        <w:br w:type="page"/>
      </w:r>
    </w:p>
    <w:p w14:paraId="5252509B" w14:textId="59DEF9FD" w:rsidR="00612128" w:rsidRPr="00A33393" w:rsidRDefault="00612128" w:rsidP="00612128">
      <w:pPr>
        <w:rPr>
          <w:rFonts w:ascii="Georgia" w:hAnsi="Georgia"/>
          <w:b/>
          <w:bCs/>
          <w:szCs w:val="20"/>
        </w:rPr>
      </w:pPr>
      <w:r w:rsidRPr="00A33393">
        <w:rPr>
          <w:rFonts w:ascii="Georgia" w:hAnsi="Georgia"/>
          <w:b/>
          <w:bCs/>
          <w:szCs w:val="20"/>
        </w:rPr>
        <w:lastRenderedPageBreak/>
        <w:t xml:space="preserve">§ </w:t>
      </w:r>
      <w:r w:rsidR="006F380F">
        <w:rPr>
          <w:rFonts w:ascii="Georgia" w:hAnsi="Georgia"/>
          <w:b/>
          <w:bCs/>
          <w:szCs w:val="20"/>
        </w:rPr>
        <w:t>61</w:t>
      </w:r>
      <w:r w:rsidRPr="00A33393">
        <w:rPr>
          <w:rFonts w:ascii="Georgia" w:hAnsi="Georgia"/>
          <w:b/>
          <w:bCs/>
          <w:szCs w:val="20"/>
        </w:rPr>
        <w:t xml:space="preserve"> Sammanträdet öppnas</w:t>
      </w:r>
    </w:p>
    <w:p w14:paraId="3AEB3887" w14:textId="77777777" w:rsidR="00612128" w:rsidRDefault="00612128" w:rsidP="00612128">
      <w:pPr>
        <w:rPr>
          <w:rFonts w:ascii="Georgia" w:hAnsi="Georgia"/>
          <w:szCs w:val="20"/>
        </w:rPr>
      </w:pPr>
      <w:r>
        <w:rPr>
          <w:rFonts w:ascii="Georgia" w:hAnsi="Georgia"/>
          <w:szCs w:val="20"/>
        </w:rPr>
        <w:t>Ordförande öppnar dagens möte och hälsar alla välkomna.</w:t>
      </w:r>
    </w:p>
    <w:p w14:paraId="6CE4744C" w14:textId="77777777" w:rsidR="00612128" w:rsidRDefault="00612128" w:rsidP="00612128">
      <w:pPr>
        <w:rPr>
          <w:rFonts w:ascii="Georgia" w:hAnsi="Georgia"/>
          <w:szCs w:val="20"/>
        </w:rPr>
      </w:pPr>
    </w:p>
    <w:p w14:paraId="134E7EF9" w14:textId="6BA723AA" w:rsidR="00612128" w:rsidRPr="00A33393" w:rsidRDefault="00612128" w:rsidP="00612128">
      <w:pPr>
        <w:rPr>
          <w:rFonts w:ascii="Georgia" w:hAnsi="Georgia"/>
          <w:b/>
          <w:bCs/>
          <w:szCs w:val="20"/>
        </w:rPr>
      </w:pPr>
      <w:r w:rsidRPr="00A33393">
        <w:rPr>
          <w:rFonts w:ascii="Georgia" w:hAnsi="Georgia"/>
          <w:b/>
          <w:bCs/>
          <w:szCs w:val="20"/>
        </w:rPr>
        <w:t xml:space="preserve">§ </w:t>
      </w:r>
      <w:r w:rsidR="006F380F">
        <w:rPr>
          <w:rFonts w:ascii="Georgia" w:hAnsi="Georgia"/>
          <w:b/>
          <w:bCs/>
          <w:szCs w:val="20"/>
        </w:rPr>
        <w:t>62</w:t>
      </w:r>
      <w:r w:rsidRPr="00A33393">
        <w:rPr>
          <w:rFonts w:ascii="Georgia" w:hAnsi="Georgia"/>
          <w:b/>
          <w:bCs/>
          <w:szCs w:val="20"/>
        </w:rPr>
        <w:t xml:space="preserve"> Val av justerare</w:t>
      </w:r>
    </w:p>
    <w:p w14:paraId="4569D792" w14:textId="2F675C6B" w:rsidR="00612128" w:rsidRDefault="00836EA0" w:rsidP="00612128">
      <w:pPr>
        <w:rPr>
          <w:rFonts w:ascii="Georgia" w:hAnsi="Georgia"/>
          <w:szCs w:val="20"/>
        </w:rPr>
      </w:pPr>
      <w:r w:rsidRPr="00971463">
        <w:rPr>
          <w:rFonts w:ascii="Georgia" w:hAnsi="Georgia"/>
          <w:szCs w:val="20"/>
        </w:rPr>
        <w:t>Bengt Bergqvist</w:t>
      </w:r>
      <w:r>
        <w:rPr>
          <w:rFonts w:ascii="Georgia" w:hAnsi="Georgia"/>
          <w:szCs w:val="20"/>
        </w:rPr>
        <w:t xml:space="preserve"> </w:t>
      </w:r>
      <w:r w:rsidR="00271E0E">
        <w:rPr>
          <w:rFonts w:ascii="Georgia" w:hAnsi="Georgia"/>
          <w:szCs w:val="20"/>
        </w:rPr>
        <w:t xml:space="preserve">utses </w:t>
      </w:r>
      <w:r w:rsidR="00612128">
        <w:rPr>
          <w:rFonts w:ascii="Georgia" w:hAnsi="Georgia"/>
          <w:szCs w:val="20"/>
        </w:rPr>
        <w:t>att justera protokollet.</w:t>
      </w:r>
    </w:p>
    <w:p w14:paraId="087FCFF6" w14:textId="77777777" w:rsidR="00612128" w:rsidRDefault="00612128" w:rsidP="00612128">
      <w:pPr>
        <w:rPr>
          <w:rFonts w:ascii="Georgia" w:hAnsi="Georgia"/>
          <w:szCs w:val="20"/>
        </w:rPr>
      </w:pPr>
    </w:p>
    <w:p w14:paraId="2A59D4A1" w14:textId="5D7BE79C" w:rsidR="00612128" w:rsidRPr="00A33393" w:rsidRDefault="00612128" w:rsidP="00612128">
      <w:pPr>
        <w:rPr>
          <w:rFonts w:ascii="Georgia" w:hAnsi="Georgia"/>
          <w:b/>
          <w:bCs/>
          <w:szCs w:val="20"/>
        </w:rPr>
      </w:pPr>
      <w:r w:rsidRPr="00A33393">
        <w:rPr>
          <w:rFonts w:ascii="Georgia" w:hAnsi="Georgia"/>
          <w:b/>
          <w:bCs/>
          <w:szCs w:val="20"/>
        </w:rPr>
        <w:t xml:space="preserve">§ </w:t>
      </w:r>
      <w:r w:rsidR="006F380F">
        <w:rPr>
          <w:rFonts w:ascii="Georgia" w:hAnsi="Georgia"/>
          <w:b/>
          <w:bCs/>
          <w:szCs w:val="20"/>
        </w:rPr>
        <w:t>63</w:t>
      </w:r>
      <w:r w:rsidRPr="00A33393">
        <w:rPr>
          <w:rFonts w:ascii="Georgia" w:hAnsi="Georgia"/>
          <w:b/>
          <w:bCs/>
          <w:szCs w:val="20"/>
        </w:rPr>
        <w:t xml:space="preserve"> Föregående protokoll och genomgång av föredragningslistan</w:t>
      </w:r>
    </w:p>
    <w:p w14:paraId="7D767F9A" w14:textId="29E794B2" w:rsidR="00D43647" w:rsidRDefault="00D43647" w:rsidP="00612128">
      <w:pPr>
        <w:rPr>
          <w:rFonts w:ascii="Georgia" w:hAnsi="Georgia"/>
          <w:szCs w:val="20"/>
        </w:rPr>
      </w:pPr>
      <w:r>
        <w:rPr>
          <w:rFonts w:ascii="Georgia" w:hAnsi="Georgia"/>
          <w:szCs w:val="20"/>
        </w:rPr>
        <w:t>Föregående protokoll läggs till handlingar</w:t>
      </w:r>
      <w:r w:rsidR="00C328E7">
        <w:rPr>
          <w:rFonts w:ascii="Georgia" w:hAnsi="Georgia"/>
          <w:szCs w:val="20"/>
        </w:rPr>
        <w:t>na</w:t>
      </w:r>
      <w:r>
        <w:rPr>
          <w:rFonts w:ascii="Georgia" w:hAnsi="Georgia"/>
          <w:szCs w:val="20"/>
        </w:rPr>
        <w:t xml:space="preserve"> </w:t>
      </w:r>
      <w:r w:rsidR="0094483D">
        <w:rPr>
          <w:rFonts w:ascii="Georgia" w:hAnsi="Georgia"/>
          <w:szCs w:val="20"/>
        </w:rPr>
        <w:t>och f</w:t>
      </w:r>
      <w:r>
        <w:rPr>
          <w:rFonts w:ascii="Georgia" w:hAnsi="Georgia"/>
          <w:szCs w:val="20"/>
        </w:rPr>
        <w:t>öredragningslistan god</w:t>
      </w:r>
      <w:r w:rsidR="00427EF4">
        <w:rPr>
          <w:rFonts w:ascii="Georgia" w:hAnsi="Georgia"/>
          <w:szCs w:val="20"/>
        </w:rPr>
        <w:t xml:space="preserve">kännes. </w:t>
      </w:r>
    </w:p>
    <w:p w14:paraId="24329587" w14:textId="7F6C475C" w:rsidR="009E6528" w:rsidRDefault="009E6528" w:rsidP="00612128">
      <w:pPr>
        <w:rPr>
          <w:rFonts w:ascii="Georgia" w:hAnsi="Georgia"/>
          <w:szCs w:val="20"/>
        </w:rPr>
      </w:pPr>
    </w:p>
    <w:p w14:paraId="77FA8722" w14:textId="77777777" w:rsidR="003839B8" w:rsidRDefault="003839B8" w:rsidP="00612128">
      <w:pPr>
        <w:rPr>
          <w:rFonts w:ascii="Georgia" w:hAnsi="Georgia"/>
          <w:szCs w:val="20"/>
        </w:rPr>
      </w:pPr>
    </w:p>
    <w:p w14:paraId="154CB278" w14:textId="461EB181" w:rsidR="002478CE" w:rsidRPr="00155E31" w:rsidRDefault="00612128" w:rsidP="002478CE">
      <w:pPr>
        <w:rPr>
          <w:rFonts w:ascii="Georgia" w:hAnsi="Georgia"/>
          <w:b/>
          <w:bCs/>
          <w:szCs w:val="20"/>
        </w:rPr>
      </w:pPr>
      <w:r w:rsidRPr="00155E31">
        <w:rPr>
          <w:rFonts w:ascii="Georgia" w:hAnsi="Georgia"/>
          <w:b/>
          <w:bCs/>
          <w:szCs w:val="20"/>
        </w:rPr>
        <w:t xml:space="preserve">§ </w:t>
      </w:r>
      <w:r w:rsidR="00105ADA" w:rsidRPr="00155E31">
        <w:rPr>
          <w:rFonts w:ascii="Georgia" w:hAnsi="Georgia"/>
          <w:b/>
          <w:bCs/>
          <w:szCs w:val="20"/>
        </w:rPr>
        <w:t>64</w:t>
      </w:r>
      <w:r w:rsidR="00155E31" w:rsidRPr="00155E31">
        <w:rPr>
          <w:rFonts w:ascii="Georgia" w:hAnsi="Georgia"/>
          <w:b/>
          <w:bCs/>
          <w:szCs w:val="20"/>
        </w:rPr>
        <w:t xml:space="preserve"> Mini Maria</w:t>
      </w:r>
    </w:p>
    <w:p w14:paraId="0E3FCCFE" w14:textId="52FDAE38" w:rsidR="0028306E" w:rsidRPr="00155E31" w:rsidRDefault="00105ADA" w:rsidP="009E6528">
      <w:pPr>
        <w:rPr>
          <w:rFonts w:ascii="Georgia" w:hAnsi="Georgia"/>
          <w:szCs w:val="20"/>
        </w:rPr>
      </w:pPr>
      <w:bookmarkStart w:id="3" w:name="_Hlk57299025"/>
      <w:r w:rsidRPr="00155E31">
        <w:rPr>
          <w:rFonts w:ascii="Georgia" w:hAnsi="Georgia"/>
          <w:szCs w:val="20"/>
        </w:rPr>
        <w:t>Lena Danielsson</w:t>
      </w:r>
    </w:p>
    <w:p w14:paraId="7BF4DB14" w14:textId="77777777" w:rsidR="003462CD" w:rsidRPr="00155E31" w:rsidRDefault="003462CD" w:rsidP="003462CD">
      <w:pPr>
        <w:rPr>
          <w:rFonts w:ascii="Georgia" w:hAnsi="Georgia"/>
          <w:szCs w:val="20"/>
        </w:rPr>
      </w:pPr>
    </w:p>
    <w:p w14:paraId="3A25C0B0" w14:textId="2A75C864" w:rsidR="009614F7" w:rsidRDefault="00817DD8" w:rsidP="00B91F18">
      <w:pPr>
        <w:rPr>
          <w:rFonts w:ascii="Georgia" w:hAnsi="Georgia"/>
          <w:szCs w:val="20"/>
        </w:rPr>
      </w:pPr>
      <w:r>
        <w:rPr>
          <w:rFonts w:ascii="Georgia" w:hAnsi="Georgia"/>
          <w:szCs w:val="20"/>
        </w:rPr>
        <w:t xml:space="preserve">Lena </w:t>
      </w:r>
      <w:r w:rsidR="009614F7">
        <w:rPr>
          <w:rFonts w:ascii="Georgia" w:hAnsi="Georgia"/>
          <w:szCs w:val="20"/>
        </w:rPr>
        <w:t>leder arbetsgruppen som fått</w:t>
      </w:r>
      <w:r w:rsidR="00784242">
        <w:rPr>
          <w:rFonts w:ascii="Georgia" w:hAnsi="Georgia"/>
          <w:szCs w:val="20"/>
        </w:rPr>
        <w:t xml:space="preserve"> </w:t>
      </w:r>
      <w:r>
        <w:rPr>
          <w:rFonts w:ascii="Georgia" w:hAnsi="Georgia"/>
          <w:szCs w:val="20"/>
        </w:rPr>
        <w:t xml:space="preserve">uppdrag från SVOM </w:t>
      </w:r>
      <w:r w:rsidR="009614F7">
        <w:rPr>
          <w:rFonts w:ascii="Georgia" w:hAnsi="Georgia"/>
          <w:szCs w:val="20"/>
        </w:rPr>
        <w:t>att utreda</w:t>
      </w:r>
      <w:r w:rsidR="005E6797" w:rsidRPr="005E6797">
        <w:rPr>
          <w:rFonts w:ascii="Georgia" w:hAnsi="Georgia"/>
          <w:szCs w:val="20"/>
        </w:rPr>
        <w:t xml:space="preserve"> den </w:t>
      </w:r>
      <w:r w:rsidR="005E6797">
        <w:rPr>
          <w:rFonts w:ascii="Georgia" w:hAnsi="Georgia"/>
          <w:szCs w:val="20"/>
        </w:rPr>
        <w:t xml:space="preserve">länsgemensamma integrerade verksamheten </w:t>
      </w:r>
      <w:r w:rsidR="009614F7">
        <w:rPr>
          <w:rFonts w:ascii="Georgia" w:hAnsi="Georgia"/>
          <w:szCs w:val="20"/>
        </w:rPr>
        <w:t xml:space="preserve">Mini Maria. </w:t>
      </w:r>
    </w:p>
    <w:p w14:paraId="0FC2EA4C" w14:textId="77777777" w:rsidR="009614F7" w:rsidRDefault="009614F7" w:rsidP="00B91F18">
      <w:pPr>
        <w:rPr>
          <w:rFonts w:ascii="Georgia" w:hAnsi="Georgia"/>
          <w:szCs w:val="20"/>
        </w:rPr>
      </w:pPr>
    </w:p>
    <w:p w14:paraId="6E20AE5A" w14:textId="77777777" w:rsidR="00277F28" w:rsidRDefault="00AB78F7" w:rsidP="00682EEB">
      <w:pPr>
        <w:pStyle w:val="Normalwebb"/>
        <w:shd w:val="clear" w:color="auto" w:fill="FFFFFF"/>
        <w:rPr>
          <w:rFonts w:ascii="Georgia" w:hAnsi="Georgia" w:cstheme="minorBidi"/>
          <w:sz w:val="20"/>
          <w:szCs w:val="20"/>
        </w:rPr>
      </w:pPr>
      <w:r w:rsidRPr="00277F28">
        <w:rPr>
          <w:rFonts w:ascii="Georgia" w:hAnsi="Georgia" w:cstheme="minorBidi"/>
          <w:sz w:val="20"/>
          <w:szCs w:val="20"/>
        </w:rPr>
        <w:t>Delredovisningen skickades ut inför mötet som bilag</w:t>
      </w:r>
      <w:r w:rsidR="00375B3B" w:rsidRPr="00277F28">
        <w:rPr>
          <w:rFonts w:ascii="Georgia" w:hAnsi="Georgia" w:cstheme="minorBidi"/>
          <w:sz w:val="20"/>
          <w:szCs w:val="20"/>
        </w:rPr>
        <w:t xml:space="preserve">a. </w:t>
      </w:r>
      <w:r w:rsidR="00682EEB" w:rsidRPr="00277F28">
        <w:rPr>
          <w:rFonts w:ascii="Georgia" w:hAnsi="Georgia" w:cstheme="minorBidi"/>
          <w:sz w:val="20"/>
          <w:szCs w:val="20"/>
        </w:rPr>
        <w:t>Presentationen finns med som bilaga 1 och visar på hur långt arbetsgruppen har kommit i sitt arbete</w:t>
      </w:r>
      <w:r w:rsidR="00277F28">
        <w:rPr>
          <w:rFonts w:ascii="Georgia" w:hAnsi="Georgia" w:cstheme="minorBidi"/>
          <w:sz w:val="20"/>
          <w:szCs w:val="20"/>
        </w:rPr>
        <w:t xml:space="preserve">. </w:t>
      </w:r>
    </w:p>
    <w:p w14:paraId="60EBA9C8" w14:textId="335F67DF" w:rsidR="00682EEB" w:rsidRPr="00277F28" w:rsidRDefault="00682EEB" w:rsidP="00682EEB">
      <w:pPr>
        <w:pStyle w:val="Normalwebb"/>
        <w:shd w:val="clear" w:color="auto" w:fill="FFFFFF"/>
        <w:rPr>
          <w:rFonts w:ascii="Georgia" w:hAnsi="Georgia" w:cstheme="minorBidi"/>
          <w:sz w:val="20"/>
          <w:szCs w:val="20"/>
        </w:rPr>
      </w:pPr>
      <w:r w:rsidRPr="00277F28">
        <w:rPr>
          <w:rFonts w:ascii="Georgia" w:hAnsi="Georgia" w:cstheme="minorBidi"/>
          <w:sz w:val="20"/>
          <w:szCs w:val="20"/>
        </w:rPr>
        <w:t> </w:t>
      </w:r>
    </w:p>
    <w:p w14:paraId="4BDD4AE7" w14:textId="77777777" w:rsidR="00682EEB" w:rsidRPr="00682EEB" w:rsidRDefault="00682EEB" w:rsidP="00682EEB">
      <w:pPr>
        <w:shd w:val="clear" w:color="auto" w:fill="FFFFFF"/>
        <w:rPr>
          <w:rFonts w:ascii="Georgia" w:hAnsi="Georgia"/>
          <w:szCs w:val="20"/>
        </w:rPr>
      </w:pPr>
      <w:r w:rsidRPr="00682EEB">
        <w:rPr>
          <w:rFonts w:ascii="Georgia" w:hAnsi="Georgia"/>
          <w:szCs w:val="20"/>
        </w:rPr>
        <w:t>Arbetsgruppen har hittills hunnit arbeta fram konkreta förslag på;</w:t>
      </w:r>
    </w:p>
    <w:p w14:paraId="038F5351" w14:textId="77777777" w:rsidR="00682EEB" w:rsidRPr="00682EEB" w:rsidRDefault="00682EEB" w:rsidP="00682EEB">
      <w:pPr>
        <w:numPr>
          <w:ilvl w:val="0"/>
          <w:numId w:val="47"/>
        </w:numPr>
        <w:shd w:val="clear" w:color="auto" w:fill="FFFFFF"/>
        <w:rPr>
          <w:rFonts w:ascii="Georgia" w:hAnsi="Georgia"/>
          <w:szCs w:val="20"/>
        </w:rPr>
      </w:pPr>
      <w:r w:rsidRPr="00682EEB">
        <w:rPr>
          <w:rFonts w:ascii="Georgia" w:hAnsi="Georgia"/>
          <w:szCs w:val="20"/>
        </w:rPr>
        <w:t>Tillgänglighet</w:t>
      </w:r>
    </w:p>
    <w:p w14:paraId="2C7C0446" w14:textId="77777777" w:rsidR="00682EEB" w:rsidRPr="00682EEB" w:rsidRDefault="00682EEB" w:rsidP="00682EEB">
      <w:pPr>
        <w:numPr>
          <w:ilvl w:val="0"/>
          <w:numId w:val="47"/>
        </w:numPr>
        <w:shd w:val="clear" w:color="auto" w:fill="FFFFFF"/>
        <w:rPr>
          <w:rFonts w:ascii="Georgia" w:hAnsi="Georgia"/>
          <w:szCs w:val="20"/>
        </w:rPr>
      </w:pPr>
      <w:r w:rsidRPr="00682EEB">
        <w:rPr>
          <w:rFonts w:ascii="Georgia" w:hAnsi="Georgia"/>
          <w:szCs w:val="20"/>
        </w:rPr>
        <w:t>Lokalisering - i tre av kommunerna samt ett förslag på lokal för huvudmottagning i Östersund</w:t>
      </w:r>
    </w:p>
    <w:p w14:paraId="2CBCAD99" w14:textId="77777777" w:rsidR="00682EEB" w:rsidRPr="00682EEB" w:rsidRDefault="00682EEB" w:rsidP="00682EEB">
      <w:pPr>
        <w:numPr>
          <w:ilvl w:val="0"/>
          <w:numId w:val="47"/>
        </w:numPr>
        <w:shd w:val="clear" w:color="auto" w:fill="FFFFFF"/>
        <w:rPr>
          <w:rFonts w:ascii="Georgia" w:hAnsi="Georgia"/>
          <w:szCs w:val="20"/>
        </w:rPr>
      </w:pPr>
      <w:r w:rsidRPr="00682EEB">
        <w:rPr>
          <w:rFonts w:ascii="Georgia" w:hAnsi="Georgia"/>
          <w:szCs w:val="20"/>
        </w:rPr>
        <w:t>Organisatorisk tillhörighet inom kommunen – regionen behöver ha fortsatta interna diskussioner då det finns flera förslag</w:t>
      </w:r>
    </w:p>
    <w:p w14:paraId="5D5C9AF3" w14:textId="77777777" w:rsidR="00682EEB" w:rsidRPr="00682EEB" w:rsidRDefault="00682EEB" w:rsidP="00682EEB">
      <w:pPr>
        <w:numPr>
          <w:ilvl w:val="0"/>
          <w:numId w:val="47"/>
        </w:numPr>
        <w:shd w:val="clear" w:color="auto" w:fill="FFFFFF"/>
        <w:rPr>
          <w:rFonts w:ascii="Georgia" w:hAnsi="Georgia"/>
          <w:szCs w:val="20"/>
        </w:rPr>
      </w:pPr>
      <w:r w:rsidRPr="00682EEB">
        <w:rPr>
          <w:rFonts w:ascii="Georgia" w:hAnsi="Georgia"/>
          <w:szCs w:val="20"/>
        </w:rPr>
        <w:t>Ansvarsfördelning</w:t>
      </w:r>
    </w:p>
    <w:p w14:paraId="44B14A59" w14:textId="77777777" w:rsidR="00682EEB" w:rsidRPr="00682EEB" w:rsidRDefault="00682EEB" w:rsidP="00682EEB">
      <w:pPr>
        <w:numPr>
          <w:ilvl w:val="0"/>
          <w:numId w:val="47"/>
        </w:numPr>
        <w:shd w:val="clear" w:color="auto" w:fill="FFFFFF"/>
        <w:rPr>
          <w:rFonts w:ascii="Georgia" w:hAnsi="Georgia"/>
          <w:szCs w:val="20"/>
        </w:rPr>
      </w:pPr>
      <w:r w:rsidRPr="00682EEB">
        <w:rPr>
          <w:rFonts w:ascii="Georgia" w:hAnsi="Georgia"/>
          <w:szCs w:val="20"/>
        </w:rPr>
        <w:t>Kompetens/personal/ledning</w:t>
      </w:r>
    </w:p>
    <w:p w14:paraId="607E0BA7" w14:textId="77777777" w:rsidR="00682EEB" w:rsidRPr="00682EEB" w:rsidRDefault="00682EEB" w:rsidP="00682EEB">
      <w:pPr>
        <w:numPr>
          <w:ilvl w:val="0"/>
          <w:numId w:val="47"/>
        </w:numPr>
        <w:shd w:val="clear" w:color="auto" w:fill="FFFFFF"/>
        <w:rPr>
          <w:rFonts w:ascii="Georgia" w:hAnsi="Georgia"/>
          <w:szCs w:val="20"/>
        </w:rPr>
      </w:pPr>
      <w:r w:rsidRPr="00682EEB">
        <w:rPr>
          <w:rFonts w:ascii="Georgia" w:hAnsi="Georgia"/>
          <w:szCs w:val="20"/>
        </w:rPr>
        <w:t>Kostnadskalkyl</w:t>
      </w:r>
    </w:p>
    <w:p w14:paraId="5E91DEE8" w14:textId="77777777" w:rsidR="00682EEB" w:rsidRPr="00682EEB" w:rsidRDefault="00682EEB" w:rsidP="00682EEB">
      <w:pPr>
        <w:numPr>
          <w:ilvl w:val="0"/>
          <w:numId w:val="47"/>
        </w:numPr>
        <w:shd w:val="clear" w:color="auto" w:fill="FFFFFF"/>
        <w:rPr>
          <w:rFonts w:ascii="Georgia" w:hAnsi="Georgia"/>
          <w:szCs w:val="20"/>
        </w:rPr>
      </w:pPr>
      <w:r w:rsidRPr="00682EEB">
        <w:rPr>
          <w:rFonts w:ascii="Georgia" w:hAnsi="Georgia"/>
          <w:szCs w:val="20"/>
        </w:rPr>
        <w:t>Ekonomisk nytta</w:t>
      </w:r>
    </w:p>
    <w:p w14:paraId="2B22C8CF" w14:textId="77777777" w:rsidR="00682EEB" w:rsidRDefault="00682EEB" w:rsidP="00B91F18">
      <w:pPr>
        <w:rPr>
          <w:rFonts w:ascii="Georgia" w:hAnsi="Georgia"/>
          <w:szCs w:val="20"/>
        </w:rPr>
      </w:pPr>
    </w:p>
    <w:p w14:paraId="4173F7C7" w14:textId="77777777" w:rsidR="00682EEB" w:rsidRDefault="00682EEB" w:rsidP="00B91F18">
      <w:pPr>
        <w:rPr>
          <w:rFonts w:ascii="Georgia" w:hAnsi="Georgia"/>
          <w:szCs w:val="20"/>
        </w:rPr>
      </w:pPr>
    </w:p>
    <w:p w14:paraId="5D1E41FB" w14:textId="2C015D81" w:rsidR="00612128" w:rsidRPr="00155E31" w:rsidRDefault="00612128" w:rsidP="00612128">
      <w:pPr>
        <w:rPr>
          <w:rFonts w:ascii="Georgia" w:hAnsi="Georgia"/>
          <w:b/>
          <w:bCs/>
          <w:i/>
          <w:iCs/>
          <w:szCs w:val="20"/>
        </w:rPr>
      </w:pPr>
      <w:r w:rsidRPr="00155E31">
        <w:rPr>
          <w:rFonts w:ascii="Georgia" w:hAnsi="Georgia"/>
          <w:szCs w:val="20"/>
        </w:rPr>
        <w:tab/>
      </w:r>
      <w:bookmarkStart w:id="4" w:name="_Hlk65484819"/>
      <w:r w:rsidRPr="00155E31">
        <w:rPr>
          <w:rFonts w:ascii="Georgia" w:hAnsi="Georgia"/>
          <w:b/>
          <w:bCs/>
          <w:i/>
          <w:iCs/>
          <w:szCs w:val="20"/>
        </w:rPr>
        <w:t>Barnarenans ställningstagande:</w:t>
      </w:r>
    </w:p>
    <w:bookmarkEnd w:id="4"/>
    <w:p w14:paraId="0579AE4E" w14:textId="4C52D723" w:rsidR="00143535" w:rsidRPr="00277158" w:rsidRDefault="00277158" w:rsidP="00143535">
      <w:pPr>
        <w:ind w:left="1304"/>
        <w:rPr>
          <w:rFonts w:ascii="Georgia" w:hAnsi="Georgia"/>
          <w:i/>
          <w:iCs/>
          <w:szCs w:val="20"/>
        </w:rPr>
      </w:pPr>
      <w:r w:rsidRPr="00277158">
        <w:rPr>
          <w:rFonts w:ascii="Georgia" w:hAnsi="Georgia"/>
          <w:i/>
          <w:iCs/>
          <w:szCs w:val="20"/>
        </w:rPr>
        <w:t>Barnarenan</w:t>
      </w:r>
      <w:r w:rsidR="00081631">
        <w:rPr>
          <w:rFonts w:ascii="Georgia" w:hAnsi="Georgia"/>
          <w:i/>
          <w:iCs/>
          <w:szCs w:val="20"/>
        </w:rPr>
        <w:t xml:space="preserve"> tackar för e</w:t>
      </w:r>
      <w:r w:rsidR="00D030DB">
        <w:rPr>
          <w:rFonts w:ascii="Georgia" w:hAnsi="Georgia"/>
          <w:i/>
          <w:iCs/>
          <w:szCs w:val="20"/>
        </w:rPr>
        <w:t>tt</w:t>
      </w:r>
      <w:r w:rsidR="00081631">
        <w:rPr>
          <w:rFonts w:ascii="Georgia" w:hAnsi="Georgia"/>
          <w:i/>
          <w:iCs/>
          <w:szCs w:val="20"/>
        </w:rPr>
        <w:t xml:space="preserve"> gedig</w:t>
      </w:r>
      <w:r w:rsidR="00D030DB">
        <w:rPr>
          <w:rFonts w:ascii="Georgia" w:hAnsi="Georgia"/>
          <w:i/>
          <w:iCs/>
          <w:szCs w:val="20"/>
        </w:rPr>
        <w:t>et arbete och informativ</w:t>
      </w:r>
      <w:r w:rsidR="004825A9">
        <w:rPr>
          <w:rFonts w:ascii="Georgia" w:hAnsi="Georgia"/>
          <w:i/>
          <w:iCs/>
          <w:szCs w:val="20"/>
        </w:rPr>
        <w:t xml:space="preserve"> redovisning</w:t>
      </w:r>
      <w:r w:rsidR="00081631">
        <w:rPr>
          <w:rFonts w:ascii="Georgia" w:hAnsi="Georgia"/>
          <w:i/>
          <w:iCs/>
          <w:szCs w:val="20"/>
        </w:rPr>
        <w:t xml:space="preserve">. </w:t>
      </w:r>
    </w:p>
    <w:p w14:paraId="1E2BA02D" w14:textId="0C117C65" w:rsidR="00817DD8" w:rsidRDefault="00817DD8" w:rsidP="00143535">
      <w:pPr>
        <w:ind w:left="1304"/>
        <w:rPr>
          <w:rFonts w:ascii="Georgia" w:hAnsi="Georgia"/>
          <w:b/>
          <w:bCs/>
          <w:szCs w:val="20"/>
        </w:rPr>
      </w:pPr>
    </w:p>
    <w:p w14:paraId="06945FEE" w14:textId="0530D973" w:rsidR="0067108C" w:rsidRDefault="0067108C" w:rsidP="00155E31">
      <w:pPr>
        <w:rPr>
          <w:rFonts w:ascii="Georgia" w:hAnsi="Georgia"/>
          <w:szCs w:val="20"/>
        </w:rPr>
      </w:pPr>
      <w:bookmarkStart w:id="5" w:name="_Hlk66784976"/>
      <w:bookmarkEnd w:id="3"/>
    </w:p>
    <w:p w14:paraId="7DA5295F"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b/>
          <w:bCs/>
          <w:color w:val="000000"/>
          <w:szCs w:val="20"/>
          <w:bdr w:val="none" w:sz="0" w:space="0" w:color="auto" w:frame="1"/>
          <w:lang w:eastAsia="sv-SE"/>
        </w:rPr>
        <w:t>§ 65 Utredning ungdomsmottagning i alla kommuner  </w:t>
      </w:r>
    </w:p>
    <w:p w14:paraId="443127B5"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xml:space="preserve">Maria Lindgren och Catharina </w:t>
      </w:r>
      <w:proofErr w:type="spellStart"/>
      <w:r w:rsidRPr="0097127C">
        <w:rPr>
          <w:rFonts w:ascii="Georgia" w:eastAsia="Times New Roman" w:hAnsi="Georgia" w:cs="Calibri"/>
          <w:color w:val="000000"/>
          <w:szCs w:val="20"/>
          <w:bdr w:val="none" w:sz="0" w:space="0" w:color="auto" w:frame="1"/>
          <w:lang w:eastAsia="sv-SE"/>
        </w:rPr>
        <w:t>Gützkow</w:t>
      </w:r>
      <w:proofErr w:type="spellEnd"/>
      <w:r w:rsidRPr="0097127C">
        <w:rPr>
          <w:rFonts w:ascii="Georgia" w:eastAsia="Times New Roman" w:hAnsi="Georgia" w:cs="Calibri"/>
          <w:color w:val="000000"/>
          <w:szCs w:val="20"/>
          <w:bdr w:val="none" w:sz="0" w:space="0" w:color="auto" w:frame="1"/>
          <w:lang w:eastAsia="sv-SE"/>
        </w:rPr>
        <w:t xml:space="preserve"> Lundström </w:t>
      </w:r>
    </w:p>
    <w:p w14:paraId="2CCD30E2"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w:t>
      </w:r>
    </w:p>
    <w:p w14:paraId="56D917AE" w14:textId="44F59D73"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Regionen har fått ett uppdrag att</w:t>
      </w:r>
      <w:r w:rsidR="001F37E8">
        <w:rPr>
          <w:rFonts w:ascii="Georgia" w:eastAsia="Times New Roman" w:hAnsi="Georgia" w:cs="Calibri"/>
          <w:color w:val="000000"/>
          <w:szCs w:val="20"/>
          <w:bdr w:val="none" w:sz="0" w:space="0" w:color="auto" w:frame="1"/>
          <w:lang w:eastAsia="sv-SE"/>
        </w:rPr>
        <w:t xml:space="preserve"> genomföra en utredning kring ett införande av </w:t>
      </w:r>
      <w:r w:rsidRPr="0097127C">
        <w:rPr>
          <w:rFonts w:ascii="Georgia" w:eastAsia="Times New Roman" w:hAnsi="Georgia" w:cs="Calibri"/>
          <w:color w:val="000000"/>
          <w:szCs w:val="20"/>
          <w:bdr w:val="none" w:sz="0" w:space="0" w:color="auto" w:frame="1"/>
          <w:lang w:eastAsia="sv-SE"/>
        </w:rPr>
        <w:t>ungdomsmottagningar i alla kommuner som ska rapporteras till Barnarenan. </w:t>
      </w:r>
    </w:p>
    <w:p w14:paraId="616E5649"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w:t>
      </w:r>
    </w:p>
    <w:p w14:paraId="60F113D2" w14:textId="0A4B3F50"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Nu finns UM finns i dag i 3 av 8 kommuner, en basmottagning i Östersund och 2 filialer i Sveg och Strömsund.</w:t>
      </w:r>
      <w:r w:rsidR="001E0D3B">
        <w:rPr>
          <w:rFonts w:ascii="Georgia" w:eastAsia="Times New Roman" w:hAnsi="Georgia" w:cs="Calibri"/>
          <w:color w:val="000000"/>
          <w:szCs w:val="20"/>
          <w:bdr w:val="none" w:sz="0" w:space="0" w:color="auto" w:frame="1"/>
          <w:lang w:eastAsia="sv-SE"/>
        </w:rPr>
        <w:t xml:space="preserve"> </w:t>
      </w:r>
      <w:r w:rsidR="001F37E8">
        <w:rPr>
          <w:rFonts w:ascii="Georgia" w:eastAsia="Times New Roman" w:hAnsi="Georgia" w:cs="Calibri"/>
          <w:color w:val="000000"/>
          <w:szCs w:val="20"/>
          <w:bdr w:val="none" w:sz="0" w:space="0" w:color="auto" w:frame="1"/>
          <w:lang w:eastAsia="sv-SE"/>
        </w:rPr>
        <w:t xml:space="preserve">Basmottagningen </w:t>
      </w:r>
      <w:r w:rsidRPr="0097127C">
        <w:rPr>
          <w:rFonts w:ascii="Georgia" w:eastAsia="Times New Roman" w:hAnsi="Georgia" w:cs="Calibri"/>
          <w:color w:val="000000"/>
          <w:szCs w:val="20"/>
          <w:bdr w:val="none" w:sz="0" w:space="0" w:color="auto" w:frame="1"/>
          <w:lang w:eastAsia="sv-SE"/>
        </w:rPr>
        <w:t>erbjuder fysiska och digitala besök, telefontider </w:t>
      </w:r>
      <w:r w:rsidR="00C5273E">
        <w:rPr>
          <w:rFonts w:ascii="Georgia" w:eastAsia="Times New Roman" w:hAnsi="Georgia" w:cs="Calibri"/>
          <w:color w:val="000000"/>
          <w:szCs w:val="20"/>
          <w:bdr w:val="none" w:sz="0" w:space="0" w:color="auto" w:frame="1"/>
          <w:lang w:eastAsia="sv-SE"/>
        </w:rPr>
        <w:t>samt studiebesök på skolor eller på mottagningen. Filialverksamheten erbjuder fysiska bes</w:t>
      </w:r>
      <w:r w:rsidR="001E0D3B">
        <w:rPr>
          <w:rFonts w:ascii="Georgia" w:eastAsia="Times New Roman" w:hAnsi="Georgia" w:cs="Calibri"/>
          <w:color w:val="000000"/>
          <w:szCs w:val="20"/>
          <w:bdr w:val="none" w:sz="0" w:space="0" w:color="auto" w:frame="1"/>
          <w:lang w:eastAsia="sv-SE"/>
        </w:rPr>
        <w:t xml:space="preserve">ök samt studiebesök på skolor lokalt. </w:t>
      </w:r>
    </w:p>
    <w:p w14:paraId="1B924F4F"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w:t>
      </w:r>
    </w:p>
    <w:p w14:paraId="56F95261"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Det finns ett stort behov av denna typ av verksamhet. I denna samverkan är det viktigt att skapa samsyn mellan huvudmän i det fortsatta arbetet när det gäller </w:t>
      </w:r>
    </w:p>
    <w:p w14:paraId="35DA346C" w14:textId="767EA38A"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placering i kommunen, målgrupp - vilka åldersgrupper</w:t>
      </w:r>
      <w:r w:rsidR="001E0D3B">
        <w:rPr>
          <w:rFonts w:ascii="Georgia" w:eastAsia="Times New Roman" w:hAnsi="Georgia" w:cs="Calibri"/>
          <w:color w:val="000000"/>
          <w:szCs w:val="20"/>
          <w:bdr w:val="none" w:sz="0" w:space="0" w:color="auto" w:frame="1"/>
          <w:lang w:eastAsia="sv-SE"/>
        </w:rPr>
        <w:t xml:space="preserve"> ska verksamheten finnas till för i första han</w:t>
      </w:r>
      <w:r w:rsidR="006E46A4">
        <w:rPr>
          <w:rFonts w:ascii="Georgia" w:eastAsia="Times New Roman" w:hAnsi="Georgia" w:cs="Calibri"/>
          <w:color w:val="000000"/>
          <w:szCs w:val="20"/>
          <w:bdr w:val="none" w:sz="0" w:space="0" w:color="auto" w:frame="1"/>
          <w:lang w:eastAsia="sv-SE"/>
        </w:rPr>
        <w:t>d samt</w:t>
      </w:r>
      <w:r w:rsidR="006E46A4" w:rsidRPr="0097127C">
        <w:rPr>
          <w:rFonts w:ascii="Georgia" w:eastAsia="Times New Roman" w:hAnsi="Georgia" w:cs="Calibri"/>
          <w:color w:val="000000"/>
          <w:szCs w:val="20"/>
          <w:bdr w:val="none" w:sz="0" w:space="0" w:color="auto" w:frame="1"/>
          <w:lang w:eastAsia="sv-SE"/>
        </w:rPr>
        <w:t xml:space="preserve"> </w:t>
      </w:r>
      <w:r w:rsidRPr="0097127C">
        <w:rPr>
          <w:rFonts w:ascii="Georgia" w:eastAsia="Times New Roman" w:hAnsi="Georgia" w:cs="Calibri"/>
          <w:color w:val="000000"/>
          <w:szCs w:val="20"/>
          <w:bdr w:val="none" w:sz="0" w:space="0" w:color="auto" w:frame="1"/>
          <w:lang w:eastAsia="sv-SE"/>
        </w:rPr>
        <w:t>att hitta anpassade lokaler som är lämpliga för verksamheten. </w:t>
      </w:r>
    </w:p>
    <w:p w14:paraId="0F19DD44"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w:t>
      </w:r>
    </w:p>
    <w:p w14:paraId="6E4A3EDC"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Det är viktigt att bygga på befintlig organisation för att kunna nå gruppen ungdomar i psykisk ohälsa. Till UM vänder sig ungdomarna själva, det är inte möjligt på BUP.  </w:t>
      </w:r>
    </w:p>
    <w:p w14:paraId="315A70DD"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w:t>
      </w:r>
    </w:p>
    <w:p w14:paraId="75A89A56"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Det finns funderingar och diskussioner om hur och vem som ska finansiera detta, regionen eller kommunerna? Det finns även önskemål om att rekrytera personal från orterna där filialerna ska vara.  </w:t>
      </w:r>
    </w:p>
    <w:p w14:paraId="6035BD17"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lastRenderedPageBreak/>
        <w:t> </w:t>
      </w:r>
    </w:p>
    <w:p w14:paraId="08A41245"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Barnarenan godkänner att utredningsarbetet påbörjas i höst med representanter från kommunerna för att ta fram ett förslag till beslut.  </w:t>
      </w:r>
    </w:p>
    <w:p w14:paraId="195D9EA9"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w:t>
      </w:r>
    </w:p>
    <w:p w14:paraId="379C78B6" w14:textId="3D3C16AA"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color w:val="000000"/>
          <w:szCs w:val="20"/>
          <w:bdr w:val="none" w:sz="0" w:space="0" w:color="auto" w:frame="1"/>
          <w:lang w:eastAsia="sv-SE"/>
        </w:rPr>
        <w:t xml:space="preserve">Maria önskar förslag till kontaktpersoner från kommunerna för fortsatt utredning. Bengt Bergqvist och </w:t>
      </w:r>
      <w:proofErr w:type="spellStart"/>
      <w:r w:rsidRPr="0097127C">
        <w:rPr>
          <w:rFonts w:ascii="Georgia" w:eastAsia="Times New Roman" w:hAnsi="Georgia" w:cs="Calibri"/>
          <w:color w:val="000000"/>
          <w:szCs w:val="20"/>
          <w:bdr w:val="none" w:sz="0" w:space="0" w:color="auto" w:frame="1"/>
          <w:lang w:eastAsia="sv-SE"/>
        </w:rPr>
        <w:t>Cristine</w:t>
      </w:r>
      <w:proofErr w:type="spellEnd"/>
      <w:r w:rsidRPr="0097127C">
        <w:rPr>
          <w:rFonts w:ascii="Georgia" w:eastAsia="Times New Roman" w:hAnsi="Georgia" w:cs="Calibri"/>
          <w:color w:val="000000"/>
          <w:szCs w:val="20"/>
          <w:bdr w:val="none" w:sz="0" w:space="0" w:color="auto" w:frame="1"/>
          <w:lang w:eastAsia="sv-SE"/>
        </w:rPr>
        <w:t xml:space="preserve"> Persson tar med frågan till HSN. Frågan tas också vidare till SOCSAM, Elin Ring tar därifrån fram tjänstepersoner från IFO och Helena Danielsson tjänstepersoner från skolan som blir kontaktpersoner i arbetet framåt.  </w:t>
      </w:r>
    </w:p>
    <w:p w14:paraId="08CFA441" w14:textId="77777777" w:rsidR="0097127C" w:rsidRPr="0097127C" w:rsidRDefault="0097127C" w:rsidP="0097127C">
      <w:pPr>
        <w:shd w:val="clear" w:color="auto" w:fill="FFFFFF"/>
        <w:textAlignment w:val="baseline"/>
        <w:rPr>
          <w:rFonts w:eastAsia="Times New Roman" w:cs="Calibri"/>
          <w:color w:val="000000"/>
          <w:szCs w:val="20"/>
          <w:lang w:eastAsia="sv-SE"/>
        </w:rPr>
      </w:pPr>
      <w:r w:rsidRPr="0097127C">
        <w:rPr>
          <w:rFonts w:ascii="Georgia" w:eastAsia="Times New Roman" w:hAnsi="Georgia" w:cs="Calibri"/>
          <w:b/>
          <w:bCs/>
          <w:color w:val="000000"/>
          <w:szCs w:val="20"/>
          <w:bdr w:val="none" w:sz="0" w:space="0" w:color="auto" w:frame="1"/>
          <w:lang w:eastAsia="sv-SE"/>
        </w:rPr>
        <w:t> </w:t>
      </w:r>
    </w:p>
    <w:p w14:paraId="20DD05B1" w14:textId="77777777" w:rsidR="0097127C" w:rsidRPr="0097127C" w:rsidRDefault="0097127C" w:rsidP="0097127C">
      <w:pPr>
        <w:shd w:val="clear" w:color="auto" w:fill="FFFFFF"/>
        <w:ind w:firstLine="1304"/>
        <w:textAlignment w:val="baseline"/>
        <w:rPr>
          <w:rFonts w:eastAsia="Times New Roman" w:cs="Calibri"/>
          <w:color w:val="000000"/>
          <w:szCs w:val="20"/>
          <w:lang w:eastAsia="sv-SE"/>
        </w:rPr>
      </w:pPr>
      <w:r w:rsidRPr="0097127C">
        <w:rPr>
          <w:rFonts w:ascii="Georgia" w:eastAsia="Times New Roman" w:hAnsi="Georgia" w:cs="Calibri"/>
          <w:b/>
          <w:bCs/>
          <w:i/>
          <w:iCs/>
          <w:color w:val="000000"/>
          <w:szCs w:val="20"/>
          <w:bdr w:val="none" w:sz="0" w:space="0" w:color="auto" w:frame="1"/>
          <w:lang w:eastAsia="sv-SE"/>
        </w:rPr>
        <w:t>Barnarenans beslut: </w:t>
      </w:r>
    </w:p>
    <w:p w14:paraId="5A3013FE" w14:textId="77777777" w:rsidR="0097127C" w:rsidRPr="0097127C" w:rsidRDefault="0097127C" w:rsidP="0097127C">
      <w:pPr>
        <w:shd w:val="clear" w:color="auto" w:fill="FFFFFF"/>
        <w:ind w:left="1304"/>
        <w:textAlignment w:val="baseline"/>
        <w:rPr>
          <w:rFonts w:eastAsia="Times New Roman" w:cs="Calibri"/>
          <w:color w:val="000000"/>
          <w:szCs w:val="20"/>
          <w:lang w:eastAsia="sv-SE"/>
        </w:rPr>
      </w:pPr>
      <w:r w:rsidRPr="0097127C">
        <w:rPr>
          <w:rFonts w:ascii="Georgia" w:eastAsia="Times New Roman" w:hAnsi="Georgia" w:cs="Calibri"/>
          <w:i/>
          <w:iCs/>
          <w:color w:val="000000"/>
          <w:szCs w:val="20"/>
          <w:bdr w:val="none" w:sz="0" w:space="0" w:color="auto" w:frame="1"/>
          <w:lang w:eastAsia="sv-SE"/>
        </w:rPr>
        <w:t>Barnarenan godkänner att samverkan sker med Barnarenan inkl. länets kommuner under utredningsprocessens gång.  </w:t>
      </w:r>
    </w:p>
    <w:p w14:paraId="017BD610" w14:textId="77777777" w:rsidR="0097127C" w:rsidRPr="0097127C" w:rsidRDefault="0097127C" w:rsidP="0097127C">
      <w:pPr>
        <w:shd w:val="clear" w:color="auto" w:fill="FFFFFF"/>
        <w:spacing w:line="240" w:lineRule="atLeast"/>
        <w:ind w:firstLine="1304"/>
        <w:textAlignment w:val="baseline"/>
        <w:rPr>
          <w:rFonts w:ascii="Georgia" w:eastAsia="Times New Roman" w:hAnsi="Georgia" w:cs="Calibri"/>
          <w:color w:val="000000"/>
          <w:szCs w:val="20"/>
          <w:lang w:eastAsia="sv-SE"/>
        </w:rPr>
      </w:pPr>
      <w:r w:rsidRPr="0097127C">
        <w:rPr>
          <w:rFonts w:ascii="Georgia" w:eastAsia="Times New Roman" w:hAnsi="Georgia" w:cs="Calibri"/>
          <w:i/>
          <w:iCs/>
          <w:color w:val="000000"/>
          <w:szCs w:val="20"/>
          <w:bdr w:val="none" w:sz="0" w:space="0" w:color="auto" w:frame="1"/>
          <w:lang w:eastAsia="sv-SE"/>
        </w:rPr>
        <w:t>Utredningen delredovisas för Barnarenan 3/10 2022. </w:t>
      </w:r>
    </w:p>
    <w:bookmarkEnd w:id="5"/>
    <w:p w14:paraId="4F7808ED" w14:textId="638015C6" w:rsidR="003523A4" w:rsidRPr="0097127C" w:rsidRDefault="003523A4" w:rsidP="0097127C">
      <w:pPr>
        <w:shd w:val="clear" w:color="auto" w:fill="FFFFFF"/>
        <w:textAlignment w:val="baseline"/>
        <w:rPr>
          <w:rFonts w:ascii="Calibri" w:eastAsia="Times New Roman" w:hAnsi="Calibri" w:cs="Calibri"/>
          <w:color w:val="000000"/>
          <w:sz w:val="24"/>
          <w:szCs w:val="24"/>
          <w:lang w:eastAsia="sv-SE"/>
        </w:rPr>
      </w:pPr>
    </w:p>
    <w:p w14:paraId="7FC0512C" w14:textId="77777777" w:rsidR="00E71AB7" w:rsidRPr="006F380F" w:rsidRDefault="00E71AB7" w:rsidP="009F5473">
      <w:pPr>
        <w:pStyle w:val="Brdtext-RJH"/>
        <w:rPr>
          <w:highlight w:val="yellow"/>
        </w:rPr>
      </w:pPr>
    </w:p>
    <w:p w14:paraId="42FFB6A7" w14:textId="77777777" w:rsidR="002C0336" w:rsidRDefault="00155E31" w:rsidP="00155E31">
      <w:pPr>
        <w:rPr>
          <w:rFonts w:ascii="Georgia" w:hAnsi="Georgia"/>
          <w:b/>
          <w:bCs/>
          <w:szCs w:val="20"/>
        </w:rPr>
      </w:pPr>
      <w:r w:rsidRPr="00155E31">
        <w:rPr>
          <w:rFonts w:ascii="Georgia" w:hAnsi="Georgia"/>
          <w:b/>
          <w:bCs/>
          <w:szCs w:val="20"/>
        </w:rPr>
        <w:t>§ 66 SEXIT</w:t>
      </w:r>
    </w:p>
    <w:p w14:paraId="275F9899" w14:textId="670EFD62" w:rsidR="00155E31" w:rsidRPr="00155E31" w:rsidRDefault="00155E31" w:rsidP="00155E31">
      <w:pPr>
        <w:rPr>
          <w:rFonts w:ascii="Georgia" w:hAnsi="Georgia"/>
          <w:szCs w:val="20"/>
        </w:rPr>
      </w:pPr>
      <w:r w:rsidRPr="00155E31">
        <w:rPr>
          <w:rFonts w:ascii="Georgia" w:hAnsi="Georgia"/>
          <w:szCs w:val="20"/>
        </w:rPr>
        <w:t>Maria Lindgren och Helena Danielsson</w:t>
      </w:r>
    </w:p>
    <w:p w14:paraId="4EFBB668" w14:textId="77777777" w:rsidR="002C0336" w:rsidRDefault="002C0336" w:rsidP="00DA7C45">
      <w:pPr>
        <w:pStyle w:val="Brdtext-RJH"/>
        <w:rPr>
          <w:rFonts w:eastAsia="Times New Roman" w:cs="Times New Roman"/>
        </w:rPr>
      </w:pPr>
    </w:p>
    <w:p w14:paraId="158632B0" w14:textId="3A4F30FB" w:rsidR="00F612D6" w:rsidRPr="00541908" w:rsidRDefault="002C0336" w:rsidP="00DA7C45">
      <w:pPr>
        <w:pStyle w:val="Brdtext-RJH"/>
        <w:rPr>
          <w:rFonts w:eastAsia="Times New Roman" w:cs="Times New Roman"/>
          <w:lang w:val="sv-SE"/>
        </w:rPr>
      </w:pPr>
      <w:r>
        <w:rPr>
          <w:rFonts w:eastAsia="Times New Roman" w:cs="Times New Roman"/>
          <w:lang w:val="sv-SE"/>
        </w:rPr>
        <w:t>SEXIT är e</w:t>
      </w:r>
      <w:r>
        <w:rPr>
          <w:rFonts w:eastAsia="Times New Roman" w:cs="Times New Roman"/>
        </w:rPr>
        <w:t xml:space="preserve">tt metodstöd för att </w:t>
      </w:r>
      <w:r w:rsidRPr="0015301D">
        <w:rPr>
          <w:rFonts w:eastAsia="Times New Roman" w:cs="Times New Roman"/>
        </w:rPr>
        <w:t>identifiera unga som är sexuellt risktagande och/eller unga med erfarenheter av våld så de kan erbjudas relevant vård och stöd.</w:t>
      </w:r>
      <w:r w:rsidR="00541908">
        <w:rPr>
          <w:rFonts w:eastAsia="Times New Roman" w:cs="Times New Roman"/>
          <w:lang w:val="sv-SE"/>
        </w:rPr>
        <w:t xml:space="preserve"> Detta kan användas av de som genomfört utbildningen </w:t>
      </w:r>
      <w:r w:rsidR="00313F2D">
        <w:rPr>
          <w:rFonts w:eastAsia="Times New Roman" w:cs="Times New Roman"/>
          <w:lang w:val="sv-SE"/>
        </w:rPr>
        <w:t xml:space="preserve">från </w:t>
      </w:r>
      <w:r w:rsidR="00541908">
        <w:rPr>
          <w:rFonts w:eastAsia="Times New Roman" w:cs="Times New Roman"/>
          <w:lang w:val="sv-SE"/>
        </w:rPr>
        <w:t xml:space="preserve">elevhälsan, BUP och Ungdomsmottagningen. </w:t>
      </w:r>
    </w:p>
    <w:p w14:paraId="10209E98" w14:textId="4E70E57D" w:rsidR="00541908" w:rsidRDefault="00541908" w:rsidP="00DA7C45">
      <w:pPr>
        <w:pStyle w:val="Brdtext-RJH"/>
        <w:rPr>
          <w:rFonts w:eastAsia="Times New Roman" w:cs="Times New Roman"/>
        </w:rPr>
      </w:pPr>
    </w:p>
    <w:p w14:paraId="5C20D60F" w14:textId="0B13E626" w:rsidR="00541908" w:rsidRPr="00541908" w:rsidRDefault="00541908" w:rsidP="00DA7C45">
      <w:pPr>
        <w:pStyle w:val="Brdtext-RJH"/>
        <w:rPr>
          <w:rFonts w:eastAsia="Times New Roman" w:cs="Times New Roman"/>
          <w:lang w:val="sv-SE"/>
        </w:rPr>
      </w:pPr>
      <w:r>
        <w:rPr>
          <w:rFonts w:eastAsia="Times New Roman" w:cs="Times New Roman"/>
          <w:lang w:val="sv-SE"/>
        </w:rPr>
        <w:t xml:space="preserve">Presentationen </w:t>
      </w:r>
      <w:r w:rsidR="00963825">
        <w:rPr>
          <w:rFonts w:eastAsia="Times New Roman" w:cs="Times New Roman"/>
          <w:lang w:val="sv-SE"/>
        </w:rPr>
        <w:t xml:space="preserve">i bilaga </w:t>
      </w:r>
      <w:r w:rsidR="00E60277">
        <w:rPr>
          <w:rFonts w:eastAsia="Times New Roman" w:cs="Times New Roman"/>
          <w:lang w:val="sv-SE"/>
        </w:rPr>
        <w:t>3</w:t>
      </w:r>
      <w:r w:rsidR="00963825">
        <w:rPr>
          <w:rFonts w:eastAsia="Times New Roman" w:cs="Times New Roman"/>
          <w:lang w:val="sv-SE"/>
        </w:rPr>
        <w:t xml:space="preserve"> </w:t>
      </w:r>
      <w:r w:rsidR="00E22D77">
        <w:rPr>
          <w:rFonts w:eastAsia="Times New Roman" w:cs="Times New Roman"/>
          <w:lang w:val="sv-SE"/>
        </w:rPr>
        <w:t xml:space="preserve">ger en kort presentation av </w:t>
      </w:r>
      <w:proofErr w:type="spellStart"/>
      <w:r w:rsidR="00963825">
        <w:rPr>
          <w:rFonts w:eastAsia="Times New Roman" w:cs="Times New Roman"/>
          <w:lang w:val="sv-SE"/>
        </w:rPr>
        <w:t>Sexit</w:t>
      </w:r>
      <w:proofErr w:type="spellEnd"/>
      <w:r w:rsidR="00963825">
        <w:rPr>
          <w:rFonts w:eastAsia="Times New Roman" w:cs="Times New Roman"/>
          <w:lang w:val="sv-SE"/>
        </w:rPr>
        <w:t xml:space="preserve"> och varför det behövs utifrån </w:t>
      </w:r>
      <w:r w:rsidR="00E22D77">
        <w:rPr>
          <w:rFonts w:eastAsia="Times New Roman" w:cs="Times New Roman"/>
          <w:lang w:val="sv-SE"/>
        </w:rPr>
        <w:t xml:space="preserve">läget i länet när det gäller klamydiastatistik, anmälda fall på </w:t>
      </w:r>
      <w:proofErr w:type="spellStart"/>
      <w:r w:rsidR="00E22D77">
        <w:rPr>
          <w:rFonts w:eastAsia="Times New Roman" w:cs="Times New Roman"/>
          <w:lang w:val="sv-SE"/>
        </w:rPr>
        <w:t>Barnahus</w:t>
      </w:r>
      <w:proofErr w:type="spellEnd"/>
      <w:r w:rsidR="008451C9">
        <w:rPr>
          <w:rFonts w:eastAsia="Times New Roman" w:cs="Times New Roman"/>
          <w:lang w:val="sv-SE"/>
        </w:rPr>
        <w:t xml:space="preserve">, ungas utsatthet för våld och sexuella övergrepp. </w:t>
      </w:r>
    </w:p>
    <w:p w14:paraId="495E2695" w14:textId="77777777" w:rsidR="002C0336" w:rsidRPr="00155E31" w:rsidRDefault="002C0336" w:rsidP="00DA7C45">
      <w:pPr>
        <w:pStyle w:val="Brdtext-RJH"/>
      </w:pPr>
    </w:p>
    <w:p w14:paraId="44BE27E9" w14:textId="77777777" w:rsidR="00612128" w:rsidRPr="00155E31" w:rsidRDefault="00612128" w:rsidP="00612128">
      <w:pPr>
        <w:ind w:firstLine="1304"/>
        <w:rPr>
          <w:rFonts w:ascii="Georgia" w:hAnsi="Georgia"/>
          <w:b/>
          <w:bCs/>
          <w:i/>
          <w:iCs/>
          <w:szCs w:val="20"/>
        </w:rPr>
      </w:pPr>
      <w:r w:rsidRPr="00155E31">
        <w:rPr>
          <w:rFonts w:ascii="Georgia" w:hAnsi="Georgia"/>
          <w:b/>
          <w:bCs/>
          <w:i/>
          <w:iCs/>
          <w:szCs w:val="20"/>
        </w:rPr>
        <w:t>Barnarenans ställningstagande:</w:t>
      </w:r>
    </w:p>
    <w:p w14:paraId="7B21C7F0" w14:textId="07EAAA25" w:rsidR="00A67333" w:rsidRPr="00AA4559" w:rsidRDefault="00DC4EBD" w:rsidP="009F5473">
      <w:pPr>
        <w:pStyle w:val="Brdtext-RJH"/>
        <w:rPr>
          <w:i/>
          <w:iCs/>
          <w:lang w:val="sv-SE"/>
        </w:rPr>
      </w:pPr>
      <w:r w:rsidRPr="00155E31">
        <w:rPr>
          <w:i/>
          <w:iCs/>
        </w:rPr>
        <w:tab/>
      </w:r>
      <w:r w:rsidR="00AA4559">
        <w:rPr>
          <w:i/>
          <w:iCs/>
          <w:lang w:val="sv-SE"/>
        </w:rPr>
        <w:t>Barnarenan tackar för en intressant</w:t>
      </w:r>
      <w:r w:rsidR="00F93562">
        <w:rPr>
          <w:i/>
          <w:iCs/>
          <w:lang w:val="sv-SE"/>
        </w:rPr>
        <w:t xml:space="preserve"> och viktig</w:t>
      </w:r>
      <w:r w:rsidR="00AA4559">
        <w:rPr>
          <w:i/>
          <w:iCs/>
          <w:lang w:val="sv-SE"/>
        </w:rPr>
        <w:t xml:space="preserve"> dragning. </w:t>
      </w:r>
    </w:p>
    <w:p w14:paraId="1B645AA7" w14:textId="0D034E50" w:rsidR="00C822FA" w:rsidRPr="00155E31" w:rsidRDefault="00587D32" w:rsidP="009F5473">
      <w:pPr>
        <w:pStyle w:val="Brdtext-RJH"/>
        <w:rPr>
          <w:lang w:val="sv-SE"/>
        </w:rPr>
      </w:pPr>
      <w:r w:rsidRPr="00155E31">
        <w:rPr>
          <w:lang w:val="sv-SE"/>
        </w:rPr>
        <w:tab/>
      </w:r>
    </w:p>
    <w:p w14:paraId="1E414AB6" w14:textId="77777777" w:rsidR="00013738" w:rsidRPr="006F380F" w:rsidRDefault="00013738" w:rsidP="009F5473">
      <w:pPr>
        <w:pStyle w:val="Brdtext-RJH"/>
        <w:rPr>
          <w:highlight w:val="yellow"/>
        </w:rPr>
      </w:pPr>
    </w:p>
    <w:p w14:paraId="315E85E4" w14:textId="77777777" w:rsidR="002C0336" w:rsidRDefault="00155E31" w:rsidP="00155E31">
      <w:pPr>
        <w:rPr>
          <w:rFonts w:ascii="Georgia" w:hAnsi="Georgia"/>
          <w:b/>
          <w:bCs/>
          <w:szCs w:val="20"/>
        </w:rPr>
      </w:pPr>
      <w:r w:rsidRPr="00155E31">
        <w:rPr>
          <w:rFonts w:ascii="Georgia" w:hAnsi="Georgia"/>
          <w:b/>
          <w:bCs/>
          <w:szCs w:val="20"/>
        </w:rPr>
        <w:t xml:space="preserve">§ 67 Överenskommelse placerade barn </w:t>
      </w:r>
    </w:p>
    <w:p w14:paraId="4B142D8C" w14:textId="0E781F89" w:rsidR="00155E31" w:rsidRPr="00155E31" w:rsidRDefault="00155E31" w:rsidP="00155E31">
      <w:pPr>
        <w:rPr>
          <w:rFonts w:ascii="Georgia" w:hAnsi="Georgia"/>
          <w:szCs w:val="20"/>
        </w:rPr>
      </w:pPr>
      <w:r w:rsidRPr="00155E31">
        <w:rPr>
          <w:rFonts w:ascii="Georgia" w:hAnsi="Georgia"/>
          <w:szCs w:val="20"/>
        </w:rPr>
        <w:t xml:space="preserve">Åsa </w:t>
      </w:r>
      <w:proofErr w:type="spellStart"/>
      <w:r w:rsidRPr="00155E31">
        <w:rPr>
          <w:rFonts w:ascii="Georgia" w:hAnsi="Georgia"/>
          <w:szCs w:val="20"/>
        </w:rPr>
        <w:t>Eldebro</w:t>
      </w:r>
      <w:proofErr w:type="spellEnd"/>
    </w:p>
    <w:p w14:paraId="744EBB74" w14:textId="7AFAD675" w:rsidR="008A5240" w:rsidRDefault="008A5240" w:rsidP="00054060">
      <w:pPr>
        <w:pStyle w:val="Brdtext-RJH"/>
        <w:rPr>
          <w:lang w:val="sv-SE"/>
        </w:rPr>
      </w:pPr>
    </w:p>
    <w:p w14:paraId="040237F3" w14:textId="3FA10475" w:rsidR="00D4402B" w:rsidRDefault="00900F58" w:rsidP="00054060">
      <w:pPr>
        <w:pStyle w:val="Brdtext-RJH"/>
        <w:rPr>
          <w:lang w:val="sv-SE"/>
        </w:rPr>
      </w:pPr>
      <w:r w:rsidRPr="00900F58">
        <w:rPr>
          <w:lang w:val="sv-SE"/>
        </w:rPr>
        <w:t>Åsas p</w:t>
      </w:r>
      <w:r w:rsidR="00D4402B" w:rsidRPr="00900F58">
        <w:rPr>
          <w:lang w:val="sv-SE"/>
        </w:rPr>
        <w:t xml:space="preserve">resentation </w:t>
      </w:r>
      <w:r w:rsidRPr="00900F58">
        <w:rPr>
          <w:lang w:val="sv-SE"/>
        </w:rPr>
        <w:t xml:space="preserve">finns med som </w:t>
      </w:r>
      <w:r w:rsidR="00D4402B" w:rsidRPr="00900F58">
        <w:rPr>
          <w:lang w:val="sv-SE"/>
        </w:rPr>
        <w:t>bilaga</w:t>
      </w:r>
      <w:r w:rsidRPr="00900F58">
        <w:rPr>
          <w:lang w:val="sv-SE"/>
        </w:rPr>
        <w:t xml:space="preserve"> 4.</w:t>
      </w:r>
    </w:p>
    <w:p w14:paraId="4F931395" w14:textId="2901AAD2" w:rsidR="000604CC" w:rsidRPr="000604CC" w:rsidRDefault="000604CC" w:rsidP="000604CC">
      <w:pPr>
        <w:pStyle w:val="Brdtext-RJH"/>
        <w:rPr>
          <w:bCs/>
        </w:rPr>
      </w:pPr>
      <w:r w:rsidRPr="000604CC">
        <w:rPr>
          <w:bCs/>
        </w:rPr>
        <w:t>Arbetsgruppen har under hösten- 21 och nu under vår</w:t>
      </w:r>
      <w:r w:rsidR="004F5D3B">
        <w:rPr>
          <w:bCs/>
          <w:lang w:val="sv-SE"/>
        </w:rPr>
        <w:t>en</w:t>
      </w:r>
      <w:r w:rsidRPr="000604CC">
        <w:rPr>
          <w:bCs/>
        </w:rPr>
        <w:t>-22 arbetat med överenskommelse placerade barn. Överenskommelsen är uppdaterad utifrån en ny mall, och innehåll uppdaterat med ändringar av tex titlar, lagt till stödboende som form mm. Kapitlet kring hälsoundersökningar är uppdaterad utifrån ny författning, men är i övrigt inte uppdaterad i så stor omfattning att det bedöms behövas tas beslut om att anta den i de olika nämnderna. Förslag till beslut i Barnarenan räcker för spridning och publicering.</w:t>
      </w:r>
    </w:p>
    <w:p w14:paraId="58632287" w14:textId="77777777" w:rsidR="000604CC" w:rsidRPr="000604CC" w:rsidRDefault="000604CC" w:rsidP="000604CC">
      <w:pPr>
        <w:pStyle w:val="Brdtext-RJH"/>
        <w:rPr>
          <w:bCs/>
        </w:rPr>
      </w:pPr>
    </w:p>
    <w:p w14:paraId="6E30885B" w14:textId="77777777" w:rsidR="000604CC" w:rsidRPr="000604CC" w:rsidRDefault="000604CC" w:rsidP="000604CC">
      <w:pPr>
        <w:pStyle w:val="Brdtext-RJH"/>
        <w:rPr>
          <w:bCs/>
        </w:rPr>
      </w:pPr>
      <w:r w:rsidRPr="000604CC">
        <w:rPr>
          <w:bCs/>
        </w:rPr>
        <w:t>Arbetsgruppen föreslås få förlängd tid för att ta fram förslag på ny uppdaterad riktlinje placerade barn. Arbetsgruppen har kommit fram till att stora delar behöver uppdateras, för att göra den tydligare, och utformningen har även diskuterats.</w:t>
      </w:r>
    </w:p>
    <w:p w14:paraId="079EF8A8" w14:textId="77777777" w:rsidR="00182C91" w:rsidRDefault="00182C91" w:rsidP="000604CC">
      <w:pPr>
        <w:pStyle w:val="Brdtext-RJH"/>
        <w:rPr>
          <w:bCs/>
        </w:rPr>
      </w:pPr>
    </w:p>
    <w:p w14:paraId="31663AB3" w14:textId="3500F68D" w:rsidR="000604CC" w:rsidRDefault="000604CC" w:rsidP="000604CC">
      <w:pPr>
        <w:pStyle w:val="Brdtext-RJH"/>
        <w:rPr>
          <w:bCs/>
          <w:lang w:val="sv-SE"/>
        </w:rPr>
      </w:pPr>
      <w:r w:rsidRPr="000604CC">
        <w:rPr>
          <w:bCs/>
        </w:rPr>
        <w:t>Det pågår utredning och framtagande av kunskapsstöd, vilket kan påverka innehåll och form.</w:t>
      </w:r>
      <w:r w:rsidR="00E21DD6">
        <w:rPr>
          <w:bCs/>
          <w:lang w:val="sv-SE"/>
        </w:rPr>
        <w:t xml:space="preserve"> </w:t>
      </w:r>
      <w:r w:rsidRPr="000604CC">
        <w:rPr>
          <w:bCs/>
        </w:rPr>
        <w:t xml:space="preserve">Dels pågår </w:t>
      </w:r>
      <w:r w:rsidR="00DF3935">
        <w:rPr>
          <w:bCs/>
          <w:lang w:val="sv-SE"/>
        </w:rPr>
        <w:t>u</w:t>
      </w:r>
      <w:r w:rsidRPr="000604CC">
        <w:rPr>
          <w:bCs/>
        </w:rPr>
        <w:t>tredning</w:t>
      </w:r>
      <w:r w:rsidR="00DF3935">
        <w:rPr>
          <w:bCs/>
          <w:lang w:val="sv-SE"/>
        </w:rPr>
        <w:t>en</w:t>
      </w:r>
      <w:r w:rsidRPr="000604CC">
        <w:rPr>
          <w:bCs/>
        </w:rPr>
        <w:t xml:space="preserve"> om barn och unga i samhällets vård (S 2021:06) som skall redovisas i sin helhet senast i april 2023</w:t>
      </w:r>
      <w:r w:rsidR="00FF3734">
        <w:rPr>
          <w:bCs/>
          <w:lang w:val="sv-SE"/>
        </w:rPr>
        <w:t xml:space="preserve"> </w:t>
      </w:r>
    </w:p>
    <w:p w14:paraId="3996C235" w14:textId="77777777" w:rsidR="00B47565" w:rsidRPr="00B47565" w:rsidRDefault="00B47565" w:rsidP="000604CC">
      <w:pPr>
        <w:pStyle w:val="Brdtext-RJH"/>
        <w:rPr>
          <w:bCs/>
          <w:lang w:val="sv-SE"/>
        </w:rPr>
      </w:pPr>
    </w:p>
    <w:p w14:paraId="39E6A072" w14:textId="77777777" w:rsidR="000604CC" w:rsidRPr="000604CC" w:rsidRDefault="000604CC" w:rsidP="000604CC">
      <w:pPr>
        <w:pStyle w:val="Brdtext-RJH"/>
        <w:rPr>
          <w:bCs/>
        </w:rPr>
      </w:pPr>
      <w:r w:rsidRPr="000604CC">
        <w:rPr>
          <w:bCs/>
        </w:rPr>
        <w:t>Syftet med utredningen är att föreslå åtgärder för hur kvaliteten i vården kan öka när barn och unga placeras i familjehem, jourhem, stödboenden eller HVB, inklusive SiS.</w:t>
      </w:r>
    </w:p>
    <w:p w14:paraId="5FA610D3" w14:textId="77777777" w:rsidR="000604CC" w:rsidRPr="000604CC" w:rsidRDefault="000604CC" w:rsidP="000604CC">
      <w:pPr>
        <w:pStyle w:val="Brdtext-RJH"/>
        <w:rPr>
          <w:bCs/>
        </w:rPr>
      </w:pPr>
      <w:r w:rsidRPr="000604CC">
        <w:rPr>
          <w:bCs/>
        </w:rPr>
        <w:lastRenderedPageBreak/>
        <w:t>Syftet är också att säkerställa att barn och unga som placeras utanför det egna hemmet alltid ska garanteras trygghet, säkerhet och en i övrigt god vård.</w:t>
      </w:r>
    </w:p>
    <w:p w14:paraId="428F1E38" w14:textId="77777777" w:rsidR="00617ABE" w:rsidRDefault="00617ABE" w:rsidP="000604CC">
      <w:pPr>
        <w:pStyle w:val="Brdtext-RJH"/>
        <w:rPr>
          <w:bCs/>
          <w:lang w:val="sv-SE"/>
        </w:rPr>
      </w:pPr>
    </w:p>
    <w:p w14:paraId="0EE3D44F" w14:textId="7FF61387" w:rsidR="00BA5EFD" w:rsidRDefault="00150E6B" w:rsidP="000604CC">
      <w:pPr>
        <w:pStyle w:val="Brdtext-RJH"/>
        <w:rPr>
          <w:bCs/>
          <w:lang w:val="sv-SE"/>
        </w:rPr>
      </w:pPr>
      <w:r>
        <w:rPr>
          <w:bCs/>
          <w:lang w:val="sv-SE"/>
        </w:rPr>
        <w:t xml:space="preserve">I </w:t>
      </w:r>
      <w:r w:rsidR="00617ABE">
        <w:rPr>
          <w:bCs/>
          <w:lang w:val="sv-SE"/>
        </w:rPr>
        <w:t>delbetänkandet ”en god och nära vård för barn och unga” (SOU 2021:34)</w:t>
      </w:r>
      <w:r>
        <w:rPr>
          <w:bCs/>
          <w:lang w:val="sv-SE"/>
        </w:rPr>
        <w:t xml:space="preserve"> finns också delar som kan påverka arbetet framåt.</w:t>
      </w:r>
    </w:p>
    <w:p w14:paraId="1E581AAE" w14:textId="77777777" w:rsidR="00150E6B" w:rsidRDefault="00150E6B" w:rsidP="000604CC">
      <w:pPr>
        <w:pStyle w:val="Brdtext-RJH"/>
        <w:rPr>
          <w:bCs/>
          <w:lang w:val="sv-SE"/>
        </w:rPr>
      </w:pPr>
    </w:p>
    <w:p w14:paraId="3ABF339D" w14:textId="6C442F9F" w:rsidR="000604CC" w:rsidRPr="000604CC" w:rsidRDefault="00182C91" w:rsidP="000604CC">
      <w:pPr>
        <w:pStyle w:val="Brdtext-RJH"/>
        <w:rPr>
          <w:bCs/>
        </w:rPr>
      </w:pPr>
      <w:r>
        <w:rPr>
          <w:bCs/>
          <w:lang w:val="sv-SE"/>
        </w:rPr>
        <w:t>K</w:t>
      </w:r>
      <w:r w:rsidR="000604CC" w:rsidRPr="000604CC">
        <w:rPr>
          <w:bCs/>
        </w:rPr>
        <w:t>unskapsstöd</w:t>
      </w:r>
      <w:r>
        <w:rPr>
          <w:bCs/>
          <w:lang w:val="sv-SE"/>
        </w:rPr>
        <w:t>et</w:t>
      </w:r>
      <w:r w:rsidR="000604CC" w:rsidRPr="000604CC">
        <w:rPr>
          <w:bCs/>
        </w:rPr>
        <w:t xml:space="preserve"> </w:t>
      </w:r>
      <w:r>
        <w:rPr>
          <w:bCs/>
          <w:lang w:val="sv-SE"/>
        </w:rPr>
        <w:t xml:space="preserve">från </w:t>
      </w:r>
      <w:r w:rsidRPr="000604CC">
        <w:rPr>
          <w:bCs/>
        </w:rPr>
        <w:t xml:space="preserve">Socialstyrelsen </w:t>
      </w:r>
      <w:r w:rsidR="000604CC" w:rsidRPr="000604CC">
        <w:rPr>
          <w:bCs/>
        </w:rPr>
        <w:t>lanseras under hösten- 22; “Stöd för socialtjänstens samverkan med hälso- och sjukvården samt tandvården gällande placerade barn ”.</w:t>
      </w:r>
    </w:p>
    <w:p w14:paraId="542BE421" w14:textId="77777777" w:rsidR="000604CC" w:rsidRPr="000604CC" w:rsidRDefault="000604CC" w:rsidP="000604CC">
      <w:pPr>
        <w:pStyle w:val="Brdtext-RJH"/>
        <w:rPr>
          <w:bCs/>
        </w:rPr>
      </w:pPr>
      <w:r w:rsidRPr="000604CC">
        <w:rPr>
          <w:bCs/>
        </w:rPr>
        <w:t>Stödet skall utgå från samma struktur som SAMS (”Samverkan socialtjänst skola – Obruten skolgång för placerade barn och unga” från Socialstyrelsen.</w:t>
      </w:r>
    </w:p>
    <w:p w14:paraId="32DB9FFA" w14:textId="77777777" w:rsidR="000604CC" w:rsidRPr="000604CC" w:rsidRDefault="000604CC" w:rsidP="000604CC">
      <w:pPr>
        <w:pStyle w:val="Brdtext-RJH"/>
        <w:rPr>
          <w:bCs/>
        </w:rPr>
      </w:pPr>
    </w:p>
    <w:p w14:paraId="2E95196E" w14:textId="77777777" w:rsidR="000604CC" w:rsidRPr="000604CC" w:rsidRDefault="000604CC" w:rsidP="000604CC">
      <w:pPr>
        <w:pStyle w:val="Brdtext-RJH"/>
        <w:rPr>
          <w:bCs/>
        </w:rPr>
      </w:pPr>
      <w:r w:rsidRPr="000604CC">
        <w:rPr>
          <w:bCs/>
        </w:rPr>
        <w:t>Utifrån denna information föreslår arbetsgruppen förlängd tid för uppdraget av revidering riktlinjerna. Plan för arbetet sätts efter beslut.</w:t>
      </w:r>
    </w:p>
    <w:p w14:paraId="44AC3A17" w14:textId="77777777" w:rsidR="004B310B" w:rsidRPr="00155E31" w:rsidRDefault="004B310B" w:rsidP="00054060">
      <w:pPr>
        <w:pStyle w:val="Brdtext-RJH"/>
        <w:rPr>
          <w:lang w:val="sv-SE"/>
        </w:rPr>
      </w:pPr>
    </w:p>
    <w:p w14:paraId="63888F0B" w14:textId="1CAB49A0" w:rsidR="00D5574D" w:rsidRPr="00155E31" w:rsidRDefault="00612128" w:rsidP="007E65ED">
      <w:pPr>
        <w:ind w:firstLine="1304"/>
        <w:rPr>
          <w:rFonts w:ascii="Georgia" w:hAnsi="Georgia"/>
          <w:b/>
          <w:bCs/>
          <w:i/>
          <w:iCs/>
          <w:szCs w:val="20"/>
        </w:rPr>
      </w:pPr>
      <w:r w:rsidRPr="00155E31">
        <w:rPr>
          <w:rFonts w:ascii="Georgia" w:hAnsi="Georgia"/>
          <w:b/>
          <w:bCs/>
          <w:i/>
          <w:iCs/>
          <w:szCs w:val="20"/>
        </w:rPr>
        <w:t xml:space="preserve">Barnarenans </w:t>
      </w:r>
      <w:r w:rsidR="002C0336">
        <w:rPr>
          <w:rFonts w:ascii="Georgia" w:hAnsi="Georgia"/>
          <w:b/>
          <w:bCs/>
          <w:i/>
          <w:iCs/>
          <w:szCs w:val="20"/>
        </w:rPr>
        <w:t>beslut</w:t>
      </w:r>
      <w:r w:rsidRPr="00155E31">
        <w:rPr>
          <w:rFonts w:ascii="Georgia" w:hAnsi="Georgia"/>
          <w:b/>
          <w:bCs/>
          <w:i/>
          <w:iCs/>
          <w:szCs w:val="20"/>
        </w:rPr>
        <w:t>:</w:t>
      </w:r>
      <w:r w:rsidR="007E65ED" w:rsidRPr="00155E31">
        <w:t xml:space="preserve"> </w:t>
      </w:r>
    </w:p>
    <w:p w14:paraId="0B7CC816" w14:textId="77777777" w:rsidR="00C75B1F" w:rsidRPr="00C75B1F" w:rsidRDefault="00E57F18" w:rsidP="00C75B1F">
      <w:pPr>
        <w:rPr>
          <w:rFonts w:ascii="Georgia" w:hAnsi="Georgia"/>
          <w:i/>
          <w:iCs/>
          <w:szCs w:val="20"/>
        </w:rPr>
      </w:pPr>
      <w:r w:rsidRPr="00155E31">
        <w:rPr>
          <w:b/>
          <w:bCs/>
          <w:i/>
          <w:iCs/>
        </w:rPr>
        <w:tab/>
      </w:r>
      <w:r w:rsidRPr="00C75B1F">
        <w:rPr>
          <w:rFonts w:ascii="Georgia" w:hAnsi="Georgia"/>
          <w:i/>
          <w:iCs/>
          <w:szCs w:val="20"/>
        </w:rPr>
        <w:t xml:space="preserve"> </w:t>
      </w:r>
      <w:r w:rsidR="00C75B1F" w:rsidRPr="00C75B1F">
        <w:rPr>
          <w:rFonts w:ascii="Georgia" w:hAnsi="Georgia"/>
          <w:i/>
          <w:iCs/>
          <w:szCs w:val="20"/>
        </w:rPr>
        <w:t xml:space="preserve">Barnarenan beslutar att: </w:t>
      </w:r>
    </w:p>
    <w:p w14:paraId="12B32642" w14:textId="7C8366F4" w:rsidR="00C75B1F" w:rsidRPr="00C75B1F" w:rsidRDefault="00C75B1F" w:rsidP="00C75B1F">
      <w:pPr>
        <w:pStyle w:val="Liststycke"/>
        <w:numPr>
          <w:ilvl w:val="0"/>
          <w:numId w:val="32"/>
        </w:numPr>
        <w:rPr>
          <w:rFonts w:ascii="Georgia" w:hAnsi="Georgia"/>
          <w:i/>
          <w:iCs/>
          <w:szCs w:val="20"/>
        </w:rPr>
      </w:pPr>
      <w:r w:rsidRPr="00C75B1F">
        <w:rPr>
          <w:rFonts w:ascii="Georgia" w:hAnsi="Georgia"/>
          <w:i/>
          <w:iCs/>
          <w:szCs w:val="20"/>
        </w:rPr>
        <w:t xml:space="preserve">anta den reviderande versionen av överenskommelsen, och att den kan publiceras på </w:t>
      </w:r>
      <w:proofErr w:type="spellStart"/>
      <w:r w:rsidRPr="00C75B1F">
        <w:rPr>
          <w:rFonts w:ascii="Georgia" w:hAnsi="Georgia"/>
          <w:i/>
          <w:iCs/>
          <w:szCs w:val="20"/>
        </w:rPr>
        <w:t>samverkanssidan</w:t>
      </w:r>
      <w:proofErr w:type="spellEnd"/>
    </w:p>
    <w:p w14:paraId="1F58C23E" w14:textId="4955C39A" w:rsidR="00426CF4" w:rsidRPr="00155E31" w:rsidRDefault="00C75B1F" w:rsidP="00C75B1F">
      <w:pPr>
        <w:pStyle w:val="Brdtext-RJH"/>
        <w:numPr>
          <w:ilvl w:val="0"/>
          <w:numId w:val="32"/>
        </w:numPr>
        <w:rPr>
          <w:i/>
          <w:iCs/>
          <w:lang w:val="sv-SE"/>
        </w:rPr>
      </w:pPr>
      <w:r w:rsidRPr="00C75B1F">
        <w:rPr>
          <w:i/>
          <w:iCs/>
          <w:lang w:val="sv-SE"/>
        </w:rPr>
        <w:t>arbetsgruppen får förlängt uppdrag att omarbeta riktlinjerna</w:t>
      </w:r>
    </w:p>
    <w:p w14:paraId="44F7F20F" w14:textId="03F8B115" w:rsidR="006258B2" w:rsidRPr="00C75B1F" w:rsidRDefault="006258B2" w:rsidP="00681DAC">
      <w:pPr>
        <w:pStyle w:val="Brdtext-RJH"/>
        <w:rPr>
          <w:i/>
          <w:iCs/>
          <w:lang w:val="sv-SE"/>
        </w:rPr>
      </w:pPr>
    </w:p>
    <w:p w14:paraId="76AE20A2" w14:textId="77777777" w:rsidR="006258B2" w:rsidRPr="006F380F" w:rsidRDefault="006258B2" w:rsidP="006258B2">
      <w:pPr>
        <w:pStyle w:val="Brdtext-RJH"/>
        <w:ind w:left="1304"/>
        <w:rPr>
          <w:highlight w:val="yellow"/>
          <w:lang w:val="sv-SE"/>
        </w:rPr>
      </w:pPr>
    </w:p>
    <w:p w14:paraId="0E6E92CC" w14:textId="77777777" w:rsidR="00F61A72" w:rsidRDefault="00155E31" w:rsidP="00155E31">
      <w:pPr>
        <w:rPr>
          <w:rFonts w:ascii="Georgia" w:hAnsi="Georgia"/>
          <w:b/>
          <w:bCs/>
          <w:szCs w:val="20"/>
        </w:rPr>
      </w:pPr>
      <w:bookmarkStart w:id="6" w:name="_Hlk73355473"/>
      <w:r w:rsidRPr="00155E31">
        <w:rPr>
          <w:rFonts w:ascii="Georgia" w:hAnsi="Georgia"/>
          <w:b/>
          <w:bCs/>
          <w:szCs w:val="20"/>
        </w:rPr>
        <w:t>§ 68 Hälsoundersökningar asylsökande och nyanlända</w:t>
      </w:r>
    </w:p>
    <w:p w14:paraId="092AA35A" w14:textId="2C2F788D" w:rsidR="00155E31" w:rsidRDefault="00155E31" w:rsidP="00155E31">
      <w:pPr>
        <w:rPr>
          <w:rFonts w:ascii="Georgia" w:hAnsi="Georgia"/>
          <w:szCs w:val="20"/>
        </w:rPr>
      </w:pPr>
      <w:r w:rsidRPr="00155E31">
        <w:rPr>
          <w:rFonts w:ascii="Georgia" w:hAnsi="Georgia"/>
          <w:szCs w:val="20"/>
        </w:rPr>
        <w:t>Anna Lundmark</w:t>
      </w:r>
    </w:p>
    <w:p w14:paraId="34308AE5" w14:textId="454D4C95" w:rsidR="00B45F10" w:rsidRDefault="00B45F10" w:rsidP="00155E31">
      <w:pPr>
        <w:rPr>
          <w:rFonts w:ascii="Georgia" w:hAnsi="Georgia"/>
          <w:szCs w:val="20"/>
        </w:rPr>
      </w:pPr>
    </w:p>
    <w:p w14:paraId="54D2346E" w14:textId="1F89911A" w:rsidR="00205D66" w:rsidRPr="00205D66" w:rsidRDefault="00205D66" w:rsidP="00205D66">
      <w:pPr>
        <w:textAlignment w:val="baseline"/>
        <w:rPr>
          <w:rFonts w:ascii="Calibri" w:eastAsia="Times New Roman" w:hAnsi="Calibri" w:cs="Calibri"/>
          <w:sz w:val="22"/>
          <w:lang w:eastAsia="sv-SE"/>
        </w:rPr>
      </w:pPr>
      <w:r w:rsidRPr="00205D66">
        <w:rPr>
          <w:rFonts w:ascii="Georgia" w:eastAsia="Times New Roman" w:hAnsi="Georgia" w:cs="Calibri"/>
          <w:color w:val="000000"/>
          <w:szCs w:val="20"/>
          <w:bdr w:val="none" w:sz="0" w:space="0" w:color="auto" w:frame="1"/>
          <w:lang w:eastAsia="sv-SE"/>
        </w:rPr>
        <w:t xml:space="preserve">Rutinen för hälsoundersökning – migranter </w:t>
      </w:r>
      <w:proofErr w:type="gramStart"/>
      <w:r w:rsidRPr="00205D66">
        <w:rPr>
          <w:rFonts w:ascii="Georgia" w:eastAsia="Times New Roman" w:hAnsi="Georgia" w:cs="Calibri"/>
          <w:color w:val="000000"/>
          <w:szCs w:val="20"/>
          <w:bdr w:val="none" w:sz="0" w:space="0" w:color="auto" w:frame="1"/>
          <w:lang w:eastAsia="sv-SE"/>
        </w:rPr>
        <w:t>0-17</w:t>
      </w:r>
      <w:proofErr w:type="gramEnd"/>
      <w:r w:rsidRPr="00205D66">
        <w:rPr>
          <w:rFonts w:ascii="Georgia" w:eastAsia="Times New Roman" w:hAnsi="Georgia" w:cs="Calibri"/>
          <w:color w:val="000000"/>
          <w:szCs w:val="20"/>
          <w:bdr w:val="none" w:sz="0" w:space="0" w:color="auto" w:frame="1"/>
          <w:lang w:eastAsia="sv-SE"/>
        </w:rPr>
        <w:t xml:space="preserve"> är inte helt klar ännu men bifogas som bilaga</w:t>
      </w:r>
      <w:r w:rsidR="000B74DB">
        <w:rPr>
          <w:rFonts w:ascii="Georgia" w:eastAsia="Times New Roman" w:hAnsi="Georgia" w:cs="Calibri"/>
          <w:color w:val="000000"/>
          <w:szCs w:val="20"/>
          <w:bdr w:val="none" w:sz="0" w:space="0" w:color="auto" w:frame="1"/>
          <w:lang w:eastAsia="sv-SE"/>
        </w:rPr>
        <w:t xml:space="preserve"> 5.</w:t>
      </w:r>
    </w:p>
    <w:p w14:paraId="1F323EBF" w14:textId="77777777" w:rsidR="00205D66" w:rsidRPr="00205D66" w:rsidRDefault="00205D66" w:rsidP="00205D66">
      <w:pPr>
        <w:textAlignment w:val="baseline"/>
        <w:rPr>
          <w:rFonts w:ascii="Calibri" w:eastAsia="Times New Roman" w:hAnsi="Calibri" w:cs="Calibri"/>
          <w:sz w:val="22"/>
          <w:lang w:eastAsia="sv-SE"/>
        </w:rPr>
      </w:pPr>
      <w:r w:rsidRPr="00205D66">
        <w:rPr>
          <w:rFonts w:ascii="Georgia" w:eastAsia="Times New Roman" w:hAnsi="Georgia" w:cs="Calibri"/>
          <w:color w:val="000000"/>
          <w:szCs w:val="20"/>
          <w:bdr w:val="none" w:sz="0" w:space="0" w:color="auto" w:frame="1"/>
          <w:lang w:eastAsia="sv-SE"/>
        </w:rPr>
        <w:t>Den har funnits länge och uppdaterats ungefär vart tredje år, senast 2019. Den gäller för alla barn oavsett ursprungsland.  </w:t>
      </w:r>
    </w:p>
    <w:p w14:paraId="659DF69B" w14:textId="76685D9C" w:rsidR="00205D66" w:rsidRPr="00205D66" w:rsidRDefault="00205D66" w:rsidP="00205D66">
      <w:pPr>
        <w:textAlignment w:val="baseline"/>
        <w:rPr>
          <w:rFonts w:ascii="Calibri" w:eastAsia="Times New Roman" w:hAnsi="Calibri" w:cs="Calibri"/>
          <w:sz w:val="22"/>
          <w:lang w:eastAsia="sv-SE"/>
        </w:rPr>
      </w:pPr>
      <w:r w:rsidRPr="00205D66">
        <w:rPr>
          <w:rFonts w:ascii="Georgia" w:eastAsia="Times New Roman" w:hAnsi="Georgia" w:cs="Calibri"/>
          <w:szCs w:val="20"/>
          <w:bdr w:val="none" w:sz="0" w:space="0" w:color="auto" w:frame="1"/>
          <w:lang w:eastAsia="sv-SE"/>
        </w:rPr>
        <w:t>Hälsoundersökningar utförs via primärvården, via Hälsocentral samt även via mobilt hälsoundersökande team, via Kompetensteam för migranthälsa</w:t>
      </w:r>
      <w:r>
        <w:rPr>
          <w:rFonts w:ascii="Georgia" w:eastAsia="Times New Roman" w:hAnsi="Georgia" w:cs="Calibri"/>
          <w:szCs w:val="20"/>
          <w:bdr w:val="none" w:sz="0" w:space="0" w:color="auto" w:frame="1"/>
          <w:lang w:eastAsia="sv-SE"/>
        </w:rPr>
        <w:t>.</w:t>
      </w:r>
    </w:p>
    <w:p w14:paraId="780A949D" w14:textId="77777777" w:rsidR="00205D66" w:rsidRPr="00205D66" w:rsidRDefault="00205D66" w:rsidP="00205D66">
      <w:pPr>
        <w:textAlignment w:val="baseline"/>
        <w:rPr>
          <w:rFonts w:ascii="Calibri" w:eastAsia="Times New Roman" w:hAnsi="Calibri" w:cs="Calibri"/>
          <w:sz w:val="22"/>
          <w:lang w:eastAsia="sv-SE"/>
        </w:rPr>
      </w:pPr>
      <w:r w:rsidRPr="00205D66">
        <w:rPr>
          <w:rFonts w:ascii="Georgia" w:eastAsia="Times New Roman" w:hAnsi="Georgia" w:cs="Calibri"/>
          <w:color w:val="000000"/>
          <w:szCs w:val="20"/>
          <w:bdr w:val="none" w:sz="0" w:space="0" w:color="auto" w:frame="1"/>
          <w:lang w:eastAsia="sv-SE"/>
        </w:rPr>
        <w:t> </w:t>
      </w:r>
    </w:p>
    <w:p w14:paraId="5B2E8090" w14:textId="317FE9AD" w:rsidR="00205D66" w:rsidRPr="00205D66" w:rsidRDefault="00205D66" w:rsidP="00205D66">
      <w:pPr>
        <w:textAlignment w:val="baseline"/>
        <w:rPr>
          <w:rFonts w:ascii="Calibri" w:eastAsia="Times New Roman" w:hAnsi="Calibri" w:cs="Calibri"/>
          <w:sz w:val="22"/>
          <w:lang w:eastAsia="sv-SE"/>
        </w:rPr>
      </w:pPr>
      <w:r w:rsidRPr="00205D66">
        <w:rPr>
          <w:rFonts w:ascii="Georgia" w:eastAsia="Times New Roman" w:hAnsi="Georgia" w:cs="Calibri"/>
          <w:szCs w:val="20"/>
          <w:bdr w:val="none" w:sz="0" w:space="0" w:color="auto" w:frame="1"/>
          <w:lang w:eastAsia="sv-SE"/>
        </w:rPr>
        <w:t>Asylsökande och nyanlända barn ska erbjudas samma vård som svenska barn, med komplettering screeningundersökningar och</w:t>
      </w:r>
      <w:r w:rsidRPr="00205D66">
        <w:rPr>
          <w:rFonts w:ascii="Georgia" w:eastAsia="Times New Roman" w:hAnsi="Georgia" w:cs="Calibri"/>
          <w:szCs w:val="20"/>
          <w:bdr w:val="none" w:sz="0" w:space="0" w:color="auto" w:frame="1"/>
          <w:lang w:eastAsia="sv-SE"/>
        </w:rPr>
        <w:t xml:space="preserve"> </w:t>
      </w:r>
      <w:r w:rsidRPr="00205D66">
        <w:rPr>
          <w:rFonts w:ascii="Georgia" w:eastAsia="Times New Roman" w:hAnsi="Georgia" w:cs="Calibri"/>
          <w:szCs w:val="20"/>
          <w:bdr w:val="none" w:sz="0" w:space="0" w:color="auto" w:frame="1"/>
          <w:lang w:eastAsia="sv-SE"/>
        </w:rPr>
        <w:t>ex vaccinationer. Efter hälsoundersökning erbjuds alla barn barnhälsovård respektive skolhälsovård enligt nationella program, samt sjukvård efter behov.</w:t>
      </w:r>
    </w:p>
    <w:p w14:paraId="6DAEE999" w14:textId="77777777" w:rsidR="00B45F10" w:rsidRPr="00B45F10" w:rsidRDefault="00B45F10" w:rsidP="00B45F10">
      <w:pPr>
        <w:rPr>
          <w:rFonts w:ascii="Georgia" w:hAnsi="Georgia"/>
          <w:szCs w:val="20"/>
        </w:rPr>
      </w:pPr>
    </w:p>
    <w:p w14:paraId="6A447389" w14:textId="77777777" w:rsidR="00B45F10" w:rsidRPr="00B45F10" w:rsidRDefault="00B45F10" w:rsidP="00B45F10">
      <w:pPr>
        <w:rPr>
          <w:rFonts w:ascii="Georgia" w:hAnsi="Georgia"/>
          <w:szCs w:val="20"/>
        </w:rPr>
      </w:pPr>
      <w:r w:rsidRPr="00B45F10">
        <w:rPr>
          <w:rFonts w:ascii="Georgia" w:hAnsi="Georgia"/>
          <w:szCs w:val="20"/>
        </w:rPr>
        <w:t xml:space="preserve">Det finns en överenskommelse som också ska revideras men arbetsgruppen har prioriterat rutinen. </w:t>
      </w:r>
    </w:p>
    <w:p w14:paraId="5F1150C5" w14:textId="2B69917C" w:rsidR="00B45F10" w:rsidRDefault="00B45F10" w:rsidP="00B45F10">
      <w:pPr>
        <w:rPr>
          <w:rFonts w:ascii="Georgia" w:hAnsi="Georgia"/>
          <w:szCs w:val="20"/>
          <w:highlight w:val="yellow"/>
        </w:rPr>
      </w:pPr>
    </w:p>
    <w:p w14:paraId="0E73C8F9" w14:textId="627054EA" w:rsidR="00873284" w:rsidRDefault="00627888" w:rsidP="00873284">
      <w:pPr>
        <w:rPr>
          <w:rFonts w:ascii="Georgia" w:hAnsi="Georgia"/>
          <w:szCs w:val="20"/>
        </w:rPr>
      </w:pPr>
      <w:proofErr w:type="spellStart"/>
      <w:r w:rsidRPr="00627888">
        <w:rPr>
          <w:rFonts w:ascii="Georgia" w:hAnsi="Georgia"/>
          <w:szCs w:val="20"/>
        </w:rPr>
        <w:t>Cristine</w:t>
      </w:r>
      <w:proofErr w:type="spellEnd"/>
      <w:r w:rsidRPr="00627888">
        <w:rPr>
          <w:rFonts w:ascii="Georgia" w:hAnsi="Georgia"/>
          <w:szCs w:val="20"/>
        </w:rPr>
        <w:t xml:space="preserve"> Persson informerade från </w:t>
      </w:r>
      <w:r w:rsidR="00873284" w:rsidRPr="00873284">
        <w:rPr>
          <w:rFonts w:ascii="Georgia" w:hAnsi="Georgia"/>
          <w:szCs w:val="20"/>
        </w:rPr>
        <w:t xml:space="preserve">HSN </w:t>
      </w:r>
      <w:proofErr w:type="gramStart"/>
      <w:r w:rsidR="00873284" w:rsidRPr="00873284">
        <w:rPr>
          <w:rFonts w:ascii="Georgia" w:hAnsi="Georgia"/>
          <w:szCs w:val="20"/>
        </w:rPr>
        <w:t>220524</w:t>
      </w:r>
      <w:proofErr w:type="gramEnd"/>
      <w:r w:rsidR="00873284" w:rsidRPr="00873284">
        <w:rPr>
          <w:rFonts w:ascii="Georgia" w:hAnsi="Georgia"/>
          <w:szCs w:val="20"/>
        </w:rPr>
        <w:t>; </w:t>
      </w:r>
      <w:r w:rsidR="00CB3B37">
        <w:rPr>
          <w:rFonts w:ascii="Georgia" w:hAnsi="Georgia"/>
          <w:szCs w:val="20"/>
        </w:rPr>
        <w:br/>
      </w:r>
      <w:r w:rsidR="00873284" w:rsidRPr="00873284">
        <w:rPr>
          <w:rFonts w:ascii="Georgia" w:hAnsi="Georgia"/>
          <w:szCs w:val="20"/>
        </w:rPr>
        <w:t>Regiondirektörens förslag</w:t>
      </w:r>
      <w:r w:rsidR="003C5CAA">
        <w:rPr>
          <w:rFonts w:ascii="Georgia" w:hAnsi="Georgia"/>
          <w:szCs w:val="20"/>
        </w:rPr>
        <w:t xml:space="preserve"> </w:t>
      </w:r>
      <w:r w:rsidR="00873284" w:rsidRPr="00873284">
        <w:rPr>
          <w:rFonts w:ascii="Georgia" w:hAnsi="Georgia"/>
          <w:szCs w:val="20"/>
        </w:rPr>
        <w:t>Hälso- och sjukvårdsnämnden föreslår regionfullmäktige</w:t>
      </w:r>
    </w:p>
    <w:p w14:paraId="0A767166" w14:textId="77777777" w:rsidR="00CB3B37" w:rsidRPr="00873284" w:rsidRDefault="00CB3B37" w:rsidP="00873284">
      <w:pPr>
        <w:rPr>
          <w:rFonts w:ascii="Georgia" w:hAnsi="Georgia"/>
          <w:szCs w:val="20"/>
        </w:rPr>
      </w:pPr>
    </w:p>
    <w:p w14:paraId="6305069D" w14:textId="7AC34DA6" w:rsidR="00873284" w:rsidRPr="00873284" w:rsidRDefault="00873284" w:rsidP="00873284">
      <w:pPr>
        <w:rPr>
          <w:rFonts w:ascii="Georgia" w:hAnsi="Georgia"/>
          <w:szCs w:val="20"/>
        </w:rPr>
      </w:pPr>
      <w:r w:rsidRPr="00873284">
        <w:rPr>
          <w:rFonts w:ascii="Georgia" w:hAnsi="Georgia"/>
          <w:szCs w:val="20"/>
        </w:rPr>
        <w:t>1. Följande grupper ska ha rätt till hälso- och sjukvård, tandvård och</w:t>
      </w:r>
      <w:r w:rsidR="003C5CAA">
        <w:rPr>
          <w:rFonts w:ascii="Georgia" w:hAnsi="Georgia"/>
          <w:szCs w:val="20"/>
        </w:rPr>
        <w:t xml:space="preserve"> </w:t>
      </w:r>
      <w:r w:rsidRPr="00873284">
        <w:rPr>
          <w:rFonts w:ascii="Georgia" w:hAnsi="Georgia"/>
          <w:szCs w:val="20"/>
        </w:rPr>
        <w:t xml:space="preserve">läkemedel på samma villkor som asylsökande </w:t>
      </w:r>
      <w:proofErr w:type="gramStart"/>
      <w:r w:rsidRPr="00873284">
        <w:rPr>
          <w:rFonts w:ascii="Georgia" w:hAnsi="Georgia"/>
          <w:szCs w:val="20"/>
        </w:rPr>
        <w:t xml:space="preserve">m </w:t>
      </w:r>
      <w:proofErr w:type="spellStart"/>
      <w:r w:rsidRPr="00873284">
        <w:rPr>
          <w:rFonts w:ascii="Georgia" w:hAnsi="Georgia"/>
          <w:szCs w:val="20"/>
        </w:rPr>
        <w:t>fl</w:t>
      </w:r>
      <w:proofErr w:type="spellEnd"/>
      <w:proofErr w:type="gramEnd"/>
      <w:r w:rsidRPr="00873284">
        <w:rPr>
          <w:rFonts w:ascii="Georgia" w:hAnsi="Georgia"/>
          <w:szCs w:val="20"/>
        </w:rPr>
        <w:t>, och till samma</w:t>
      </w:r>
      <w:r w:rsidR="003C5CAA">
        <w:rPr>
          <w:rFonts w:ascii="Georgia" w:hAnsi="Georgia"/>
          <w:szCs w:val="20"/>
        </w:rPr>
        <w:t xml:space="preserve"> </w:t>
      </w:r>
      <w:r w:rsidRPr="00873284">
        <w:rPr>
          <w:rFonts w:ascii="Georgia" w:hAnsi="Georgia"/>
          <w:szCs w:val="20"/>
        </w:rPr>
        <w:t>patientavgifter som i beslut RS/2123/2016, bilaga 1:</w:t>
      </w:r>
    </w:p>
    <w:p w14:paraId="4C1BF803" w14:textId="747F78B5" w:rsidR="00873284" w:rsidRPr="00873284" w:rsidRDefault="00873284" w:rsidP="00873284">
      <w:pPr>
        <w:rPr>
          <w:rFonts w:ascii="Georgia" w:hAnsi="Georgia"/>
          <w:szCs w:val="20"/>
        </w:rPr>
      </w:pPr>
      <w:r w:rsidRPr="00873284">
        <w:rPr>
          <w:rFonts w:ascii="Georgia" w:hAnsi="Georgia"/>
          <w:szCs w:val="20"/>
        </w:rPr>
        <w:t xml:space="preserve">a. Flyktingar från Ukraina, enligt </w:t>
      </w:r>
      <w:proofErr w:type="gramStart"/>
      <w:r w:rsidRPr="00873284">
        <w:rPr>
          <w:rFonts w:ascii="Georgia" w:hAnsi="Georgia"/>
          <w:szCs w:val="20"/>
        </w:rPr>
        <w:t>EUs</w:t>
      </w:r>
      <w:proofErr w:type="gramEnd"/>
      <w:r w:rsidRPr="00873284">
        <w:rPr>
          <w:rFonts w:ascii="Georgia" w:hAnsi="Georgia"/>
          <w:szCs w:val="20"/>
        </w:rPr>
        <w:t xml:space="preserve"> massflyktsdirektiv, som ännu</w:t>
      </w:r>
      <w:r w:rsidR="00CB3B37">
        <w:rPr>
          <w:rFonts w:ascii="Georgia" w:hAnsi="Georgia"/>
          <w:szCs w:val="20"/>
        </w:rPr>
        <w:t xml:space="preserve"> </w:t>
      </w:r>
      <w:r w:rsidRPr="00873284">
        <w:rPr>
          <w:rFonts w:ascii="Georgia" w:hAnsi="Georgia"/>
          <w:szCs w:val="20"/>
        </w:rPr>
        <w:t>inte fått</w:t>
      </w:r>
      <w:r w:rsidR="00CB3B37">
        <w:rPr>
          <w:rFonts w:ascii="Georgia" w:hAnsi="Georgia"/>
          <w:szCs w:val="20"/>
        </w:rPr>
        <w:t xml:space="preserve"> </w:t>
      </w:r>
      <w:r w:rsidRPr="00873284">
        <w:rPr>
          <w:rFonts w:ascii="Georgia" w:hAnsi="Georgia"/>
          <w:szCs w:val="20"/>
        </w:rPr>
        <w:t>uppehållstillstånd.</w:t>
      </w:r>
    </w:p>
    <w:p w14:paraId="0BFEFC0B" w14:textId="2A8E3505" w:rsidR="00873284" w:rsidRPr="00627888" w:rsidRDefault="00873284" w:rsidP="00873284">
      <w:pPr>
        <w:rPr>
          <w:rFonts w:ascii="Georgia" w:hAnsi="Georgia"/>
          <w:szCs w:val="20"/>
        </w:rPr>
      </w:pPr>
      <w:r w:rsidRPr="00873284">
        <w:rPr>
          <w:rFonts w:ascii="Georgia" w:hAnsi="Georgia"/>
          <w:szCs w:val="20"/>
        </w:rPr>
        <w:t>b. Flyktingar från Ukraina som vistas viseringsfritt i Jämtlands län i 90</w:t>
      </w:r>
      <w:r w:rsidR="00CB3B37">
        <w:rPr>
          <w:rFonts w:ascii="Georgia" w:hAnsi="Georgia"/>
          <w:szCs w:val="20"/>
        </w:rPr>
        <w:t xml:space="preserve"> </w:t>
      </w:r>
      <w:r w:rsidRPr="00627888">
        <w:rPr>
          <w:rFonts w:ascii="Georgia" w:hAnsi="Georgia"/>
          <w:szCs w:val="20"/>
        </w:rPr>
        <w:t>dagar.</w:t>
      </w:r>
    </w:p>
    <w:p w14:paraId="4FF3D94F" w14:textId="77777777" w:rsidR="00155E31" w:rsidRPr="00155E31" w:rsidRDefault="00155E31" w:rsidP="00873284">
      <w:pPr>
        <w:rPr>
          <w:rFonts w:ascii="Georgia" w:hAnsi="Georgia"/>
          <w:b/>
          <w:bCs/>
          <w:i/>
          <w:iCs/>
          <w:szCs w:val="20"/>
        </w:rPr>
      </w:pPr>
    </w:p>
    <w:p w14:paraId="1A1DCFAD" w14:textId="3CCE432D" w:rsidR="00612128" w:rsidRPr="00155E31" w:rsidRDefault="00612128" w:rsidP="00612128">
      <w:pPr>
        <w:ind w:firstLine="1304"/>
        <w:rPr>
          <w:rFonts w:ascii="Georgia" w:hAnsi="Georgia"/>
          <w:b/>
          <w:bCs/>
          <w:i/>
          <w:iCs/>
          <w:szCs w:val="20"/>
        </w:rPr>
      </w:pPr>
      <w:r w:rsidRPr="00155E31">
        <w:rPr>
          <w:rFonts w:ascii="Georgia" w:hAnsi="Georgia"/>
          <w:b/>
          <w:bCs/>
          <w:i/>
          <w:iCs/>
          <w:szCs w:val="20"/>
        </w:rPr>
        <w:t>Barnarenans ställningstagande:</w:t>
      </w:r>
    </w:p>
    <w:bookmarkEnd w:id="6"/>
    <w:p w14:paraId="26F7DCFE" w14:textId="28F7515F" w:rsidR="00DF74D5" w:rsidRPr="00627888" w:rsidRDefault="00013738" w:rsidP="009F5473">
      <w:pPr>
        <w:pStyle w:val="Brdtext-RJH"/>
        <w:rPr>
          <w:i/>
          <w:iCs/>
          <w:lang w:val="sv-SE"/>
        </w:rPr>
      </w:pPr>
      <w:r w:rsidRPr="00155E31">
        <w:rPr>
          <w:i/>
          <w:iCs/>
        </w:rPr>
        <w:tab/>
      </w:r>
      <w:r w:rsidR="00627888">
        <w:rPr>
          <w:i/>
          <w:iCs/>
          <w:lang w:val="sv-SE"/>
        </w:rPr>
        <w:t>Barnarenan tackar för informationen.</w:t>
      </w:r>
    </w:p>
    <w:p w14:paraId="41A512A0" w14:textId="2BC56601" w:rsidR="00DF74D5" w:rsidRPr="006F380F" w:rsidRDefault="00DF74D5" w:rsidP="009F5473">
      <w:pPr>
        <w:pStyle w:val="Brdtext-RJH"/>
        <w:rPr>
          <w:highlight w:val="yellow"/>
        </w:rPr>
      </w:pPr>
    </w:p>
    <w:p w14:paraId="4EE70B81" w14:textId="77777777" w:rsidR="007C309C" w:rsidRPr="006F380F" w:rsidRDefault="007C309C" w:rsidP="009F5473">
      <w:pPr>
        <w:pStyle w:val="Brdtext-RJH"/>
        <w:rPr>
          <w:highlight w:val="yellow"/>
        </w:rPr>
      </w:pPr>
    </w:p>
    <w:p w14:paraId="679105C0" w14:textId="77777777" w:rsidR="00F61A72" w:rsidRDefault="00155E31" w:rsidP="00155E31">
      <w:pPr>
        <w:rPr>
          <w:rFonts w:ascii="Georgia" w:hAnsi="Georgia"/>
          <w:b/>
          <w:bCs/>
          <w:szCs w:val="20"/>
        </w:rPr>
      </w:pPr>
      <w:r w:rsidRPr="00155E31">
        <w:rPr>
          <w:rFonts w:ascii="Georgia" w:hAnsi="Georgia"/>
          <w:b/>
          <w:bCs/>
          <w:szCs w:val="20"/>
        </w:rPr>
        <w:lastRenderedPageBreak/>
        <w:t>§ 69 Överenskommelse mottagande i Särskolan</w:t>
      </w:r>
    </w:p>
    <w:p w14:paraId="1F8C7E92" w14:textId="6601A12C" w:rsidR="00155E31" w:rsidRPr="00155E31" w:rsidRDefault="00155E31" w:rsidP="00155E31">
      <w:pPr>
        <w:rPr>
          <w:rFonts w:ascii="Georgia" w:hAnsi="Georgia"/>
          <w:szCs w:val="20"/>
        </w:rPr>
      </w:pPr>
      <w:r w:rsidRPr="00155E31">
        <w:rPr>
          <w:rFonts w:ascii="Georgia" w:hAnsi="Georgia"/>
          <w:szCs w:val="20"/>
        </w:rPr>
        <w:t>Helena Danielsson</w:t>
      </w:r>
    </w:p>
    <w:p w14:paraId="09FCD844" w14:textId="29B85B2B" w:rsidR="009E0C50" w:rsidRDefault="009E0C50" w:rsidP="00173641">
      <w:pPr>
        <w:pStyle w:val="Brdtext-RJH"/>
        <w:rPr>
          <w:lang w:val="sv-SE"/>
        </w:rPr>
      </w:pPr>
    </w:p>
    <w:p w14:paraId="0B5DC28F" w14:textId="51FEE884" w:rsidR="005C14C6" w:rsidRPr="005C14C6" w:rsidRDefault="005C14C6" w:rsidP="005C14C6">
      <w:pPr>
        <w:pStyle w:val="Brdtext-RJH"/>
        <w:rPr>
          <w:bCs/>
          <w:lang w:val="sv-SE"/>
        </w:rPr>
      </w:pPr>
      <w:r w:rsidRPr="005C14C6">
        <w:rPr>
          <w:bCs/>
        </w:rPr>
        <w:t>Överenskommelsen är skriven i en ny mall</w:t>
      </w:r>
      <w:r>
        <w:rPr>
          <w:bCs/>
          <w:lang w:val="sv-SE"/>
        </w:rPr>
        <w:t xml:space="preserve"> med ny struktur.</w:t>
      </w:r>
    </w:p>
    <w:p w14:paraId="26FD9E6D" w14:textId="77777777" w:rsidR="005C14C6" w:rsidRPr="005C14C6" w:rsidRDefault="005C14C6" w:rsidP="005C14C6">
      <w:pPr>
        <w:pStyle w:val="Brdtext-RJH"/>
        <w:rPr>
          <w:bCs/>
        </w:rPr>
      </w:pPr>
      <w:r w:rsidRPr="005C14C6">
        <w:rPr>
          <w:bCs/>
        </w:rPr>
        <w:t>Dokumentet kommer att behövas uppdateras igen, senast 30 juni 2023 då särskolan byter namn.</w:t>
      </w:r>
    </w:p>
    <w:p w14:paraId="6AB37118" w14:textId="77777777" w:rsidR="005C14C6" w:rsidRPr="005C14C6" w:rsidRDefault="005C14C6" w:rsidP="005C14C6">
      <w:pPr>
        <w:pStyle w:val="Brdtext-RJH"/>
        <w:rPr>
          <w:bCs/>
        </w:rPr>
      </w:pPr>
      <w:r w:rsidRPr="005C14C6">
        <w:rPr>
          <w:bCs/>
        </w:rPr>
        <w:t>Nytt är</w:t>
      </w:r>
    </w:p>
    <w:p w14:paraId="01069A16" w14:textId="77777777" w:rsidR="005C14C6" w:rsidRPr="005C14C6" w:rsidRDefault="005C14C6" w:rsidP="005C14C6">
      <w:pPr>
        <w:pStyle w:val="Brdtext-RJH"/>
        <w:numPr>
          <w:ilvl w:val="0"/>
          <w:numId w:val="42"/>
        </w:numPr>
        <w:rPr>
          <w:bCs/>
        </w:rPr>
      </w:pPr>
      <w:r w:rsidRPr="005C14C6">
        <w:rPr>
          <w:bCs/>
        </w:rPr>
        <w:t>Årlig träff med kommunerna, JGY och regionen (1.3)</w:t>
      </w:r>
    </w:p>
    <w:p w14:paraId="7551F4D6" w14:textId="77777777" w:rsidR="005C14C6" w:rsidRPr="005C14C6" w:rsidRDefault="005C14C6" w:rsidP="005C14C6">
      <w:pPr>
        <w:pStyle w:val="Brdtext-RJH"/>
        <w:numPr>
          <w:ilvl w:val="0"/>
          <w:numId w:val="42"/>
        </w:numPr>
        <w:rPr>
          <w:bCs/>
        </w:rPr>
      </w:pPr>
      <w:r w:rsidRPr="005C14C6">
        <w:rPr>
          <w:bCs/>
        </w:rPr>
        <w:t>Skolverkets broschyr om grund- och gymnasiesärskolan delges alla vårdnadshavare inför mottagande (1.4)</w:t>
      </w:r>
    </w:p>
    <w:p w14:paraId="642AB472" w14:textId="77777777" w:rsidR="005C14C6" w:rsidRPr="005C14C6" w:rsidRDefault="005C14C6" w:rsidP="005C14C6">
      <w:pPr>
        <w:pStyle w:val="Brdtext-RJH"/>
        <w:numPr>
          <w:ilvl w:val="0"/>
          <w:numId w:val="42"/>
        </w:numPr>
        <w:rPr>
          <w:bCs/>
        </w:rPr>
      </w:pPr>
      <w:r w:rsidRPr="005C14C6">
        <w:rPr>
          <w:bCs/>
        </w:rPr>
        <w:t>Nytt avsnitt om barnrättsperspektivet och barnkonventionen (6)</w:t>
      </w:r>
    </w:p>
    <w:p w14:paraId="555964C9" w14:textId="77777777" w:rsidR="005C14C6" w:rsidRPr="005C14C6" w:rsidRDefault="005C14C6" w:rsidP="005C14C6">
      <w:pPr>
        <w:pStyle w:val="Brdtext-RJH"/>
        <w:numPr>
          <w:ilvl w:val="0"/>
          <w:numId w:val="42"/>
        </w:numPr>
        <w:rPr>
          <w:bCs/>
        </w:rPr>
      </w:pPr>
      <w:r w:rsidRPr="005C14C6">
        <w:rPr>
          <w:bCs/>
        </w:rPr>
        <w:t>Ändring av kriterier i diagnos (7.5)</w:t>
      </w:r>
    </w:p>
    <w:p w14:paraId="617C5805" w14:textId="77777777" w:rsidR="005C14C6" w:rsidRPr="005C14C6" w:rsidRDefault="005C14C6" w:rsidP="005C14C6">
      <w:pPr>
        <w:pStyle w:val="Brdtext-RJH"/>
        <w:numPr>
          <w:ilvl w:val="0"/>
          <w:numId w:val="40"/>
        </w:numPr>
        <w:rPr>
          <w:bCs/>
        </w:rPr>
      </w:pPr>
      <w:r w:rsidRPr="005C14C6">
        <w:rPr>
          <w:bCs/>
        </w:rPr>
        <w:t>Tydliggjort kommungemensamma blanketter (bilagor 7.7)</w:t>
      </w:r>
    </w:p>
    <w:p w14:paraId="7A49B252" w14:textId="5C139BDC" w:rsidR="005C14C6" w:rsidRPr="005C14C6" w:rsidRDefault="005C14C6" w:rsidP="005C14C6">
      <w:pPr>
        <w:pStyle w:val="Brdtext-RJH"/>
        <w:numPr>
          <w:ilvl w:val="0"/>
          <w:numId w:val="40"/>
        </w:numPr>
        <w:rPr>
          <w:bCs/>
        </w:rPr>
      </w:pPr>
      <w:r w:rsidRPr="005C14C6">
        <w:rPr>
          <w:bCs/>
        </w:rPr>
        <w:t>Alla bilagor har plats för kommunlogga</w:t>
      </w:r>
      <w:r>
        <w:rPr>
          <w:bCs/>
          <w:lang w:val="sv-SE"/>
        </w:rPr>
        <w:t xml:space="preserve"> i sidhuvud</w:t>
      </w:r>
    </w:p>
    <w:p w14:paraId="784AF350" w14:textId="77777777" w:rsidR="005C14C6" w:rsidRPr="005C14C6" w:rsidRDefault="005C14C6" w:rsidP="005C14C6">
      <w:pPr>
        <w:pStyle w:val="Brdtext-RJH"/>
        <w:numPr>
          <w:ilvl w:val="0"/>
          <w:numId w:val="41"/>
        </w:numPr>
        <w:rPr>
          <w:bCs/>
        </w:rPr>
      </w:pPr>
      <w:r w:rsidRPr="005C14C6">
        <w:rPr>
          <w:bCs/>
        </w:rPr>
        <w:t>Nya formuleringar har gjorts i bilagorna av respektive profession</w:t>
      </w:r>
    </w:p>
    <w:p w14:paraId="6E654A42" w14:textId="77777777" w:rsidR="005C14C6" w:rsidRPr="005C14C6" w:rsidRDefault="005C14C6" w:rsidP="005C14C6">
      <w:pPr>
        <w:pStyle w:val="Brdtext-RJH"/>
        <w:numPr>
          <w:ilvl w:val="0"/>
          <w:numId w:val="41"/>
        </w:numPr>
        <w:rPr>
          <w:bCs/>
        </w:rPr>
      </w:pPr>
      <w:r w:rsidRPr="005C14C6">
        <w:rPr>
          <w:bCs/>
        </w:rPr>
        <w:t>Tillägg: De pedagogiska utredningarna bör vara aktuella och ej helst äldre än 2 år, men detta bedöms individuellt från fall till fall.</w:t>
      </w:r>
    </w:p>
    <w:p w14:paraId="3EDEAC1B" w14:textId="77777777" w:rsidR="005C14C6" w:rsidRPr="005C14C6" w:rsidRDefault="005C14C6" w:rsidP="005C14C6">
      <w:pPr>
        <w:pStyle w:val="Brdtext-RJH"/>
        <w:rPr>
          <w:bCs/>
        </w:rPr>
      </w:pPr>
    </w:p>
    <w:p w14:paraId="7F7D5176" w14:textId="77777777" w:rsidR="005C14C6" w:rsidRPr="005C14C6" w:rsidRDefault="005C14C6" w:rsidP="005C14C6">
      <w:pPr>
        <w:pStyle w:val="Brdtext-RJH"/>
        <w:rPr>
          <w:bCs/>
        </w:rPr>
      </w:pPr>
      <w:r w:rsidRPr="005C14C6">
        <w:rPr>
          <w:bCs/>
        </w:rPr>
        <w:t xml:space="preserve">Nya bilagor: </w:t>
      </w:r>
      <w:r w:rsidRPr="005C14C6">
        <w:rPr>
          <w:bCs/>
        </w:rPr>
        <w:br/>
        <w:t>Pedagogisk bedömning förskola (4)</w:t>
      </w:r>
    </w:p>
    <w:p w14:paraId="05AB0AEA" w14:textId="77777777" w:rsidR="005C14C6" w:rsidRPr="005C14C6" w:rsidRDefault="005C14C6" w:rsidP="005C14C6">
      <w:pPr>
        <w:pStyle w:val="Brdtext-RJH"/>
        <w:rPr>
          <w:bCs/>
        </w:rPr>
      </w:pPr>
      <w:r w:rsidRPr="005C14C6">
        <w:rPr>
          <w:bCs/>
        </w:rPr>
        <w:t>Skolverkets omdömesblankett vid den pedagogiska bedömningen (16-17)</w:t>
      </w:r>
    </w:p>
    <w:p w14:paraId="0DCE6DFB" w14:textId="77777777" w:rsidR="005C14C6" w:rsidRPr="005C14C6" w:rsidRDefault="005C14C6" w:rsidP="005C14C6">
      <w:pPr>
        <w:pStyle w:val="Brdtext-RJH"/>
        <w:rPr>
          <w:bCs/>
        </w:rPr>
      </w:pPr>
      <w:r w:rsidRPr="005C14C6">
        <w:rPr>
          <w:bCs/>
        </w:rPr>
        <w:t>Broschyr ” Grundsärskolan är till för ditt barn” (18)</w:t>
      </w:r>
    </w:p>
    <w:p w14:paraId="6D49704C" w14:textId="77777777" w:rsidR="005C14C6" w:rsidRPr="005C14C6" w:rsidRDefault="005C14C6" w:rsidP="005C14C6">
      <w:pPr>
        <w:pStyle w:val="Brdtext-RJH"/>
        <w:rPr>
          <w:bCs/>
        </w:rPr>
      </w:pPr>
    </w:p>
    <w:p w14:paraId="3565FED5" w14:textId="77777777" w:rsidR="005C14C6" w:rsidRPr="005C14C6" w:rsidRDefault="005C14C6" w:rsidP="005C14C6">
      <w:pPr>
        <w:pStyle w:val="Brdtext-RJH"/>
        <w:rPr>
          <w:bCs/>
        </w:rPr>
      </w:pPr>
      <w:r w:rsidRPr="005C14C6">
        <w:rPr>
          <w:bCs/>
        </w:rPr>
        <w:t>Fortsättning:</w:t>
      </w:r>
    </w:p>
    <w:p w14:paraId="24EE0886" w14:textId="77777777" w:rsidR="005C14C6" w:rsidRPr="005C14C6" w:rsidRDefault="005C14C6" w:rsidP="005C14C6">
      <w:pPr>
        <w:pStyle w:val="Brdtext-RJH"/>
        <w:rPr>
          <w:bCs/>
        </w:rPr>
      </w:pPr>
      <w:r w:rsidRPr="005C14C6">
        <w:rPr>
          <w:bCs/>
        </w:rPr>
        <w:t xml:space="preserve">Elevhälsan vill samverka mer kring punkt 7.3. som berör ansvaret för utredningarna och hur kommunen och regionen kan stötta varandra i svåra ärenden. Förslaget är därför att ta med samverkan i punkt 7.3 till den årliga träffen som samordnare barn och utbildning kallar till i september/oktober. </w:t>
      </w:r>
    </w:p>
    <w:p w14:paraId="5AC9B9AC" w14:textId="77777777" w:rsidR="005C14C6" w:rsidRPr="005C14C6" w:rsidRDefault="005C14C6" w:rsidP="005C14C6">
      <w:pPr>
        <w:pStyle w:val="Brdtext-RJH"/>
        <w:rPr>
          <w:bCs/>
        </w:rPr>
      </w:pPr>
    </w:p>
    <w:p w14:paraId="07E4CFC8" w14:textId="09CAADAE" w:rsidR="005C14C6" w:rsidRPr="005C14C6" w:rsidRDefault="005C14C6" w:rsidP="005C14C6">
      <w:pPr>
        <w:pStyle w:val="Brdtext-RJH"/>
        <w:rPr>
          <w:bCs/>
        </w:rPr>
      </w:pPr>
      <w:r w:rsidRPr="005C14C6">
        <w:rPr>
          <w:bCs/>
        </w:rPr>
        <w:t xml:space="preserve">Bilagorna mailas ut till </w:t>
      </w:r>
      <w:r>
        <w:rPr>
          <w:bCs/>
          <w:lang w:val="sv-SE"/>
        </w:rPr>
        <w:t xml:space="preserve">skolchefer, </w:t>
      </w:r>
      <w:r w:rsidRPr="005C14C6">
        <w:rPr>
          <w:bCs/>
        </w:rPr>
        <w:t>elevhälsochefer samt kontaktpersoner för särskolan i alla kommuner.</w:t>
      </w:r>
    </w:p>
    <w:p w14:paraId="40962421" w14:textId="77777777" w:rsidR="00B44D80" w:rsidRPr="00114A48" w:rsidRDefault="00B44D80" w:rsidP="00173641">
      <w:pPr>
        <w:pStyle w:val="Brdtext-RJH"/>
      </w:pPr>
    </w:p>
    <w:p w14:paraId="0F996B5E" w14:textId="426D5680" w:rsidR="00173641" w:rsidRPr="00155E31" w:rsidRDefault="00173641" w:rsidP="00173641">
      <w:pPr>
        <w:pStyle w:val="Brdtext-RJH"/>
        <w:ind w:firstLine="1304"/>
        <w:rPr>
          <w:b/>
          <w:bCs/>
          <w:i/>
          <w:iCs/>
        </w:rPr>
      </w:pPr>
      <w:r w:rsidRPr="00155E31">
        <w:rPr>
          <w:b/>
          <w:bCs/>
          <w:i/>
          <w:iCs/>
        </w:rPr>
        <w:t xml:space="preserve">Barnarenans </w:t>
      </w:r>
      <w:r w:rsidR="00C75B1F">
        <w:rPr>
          <w:b/>
          <w:bCs/>
          <w:i/>
          <w:iCs/>
          <w:lang w:val="sv-SE"/>
        </w:rPr>
        <w:t>beslut</w:t>
      </w:r>
      <w:r w:rsidRPr="00155E31">
        <w:rPr>
          <w:b/>
          <w:bCs/>
          <w:i/>
          <w:iCs/>
        </w:rPr>
        <w:t>:</w:t>
      </w:r>
    </w:p>
    <w:p w14:paraId="4C270920" w14:textId="2E34D2D6" w:rsidR="00DA5666" w:rsidRPr="00DA5666" w:rsidRDefault="00DA5666" w:rsidP="00DA5666">
      <w:pPr>
        <w:rPr>
          <w:rFonts w:ascii="Georgia" w:hAnsi="Georgia"/>
          <w:i/>
          <w:iCs/>
          <w:szCs w:val="20"/>
        </w:rPr>
      </w:pPr>
      <w:r w:rsidRPr="00DA5666">
        <w:rPr>
          <w:rFonts w:ascii="Georgia" w:hAnsi="Georgia"/>
          <w:b/>
          <w:bCs/>
          <w:szCs w:val="20"/>
        </w:rPr>
        <w:tab/>
      </w:r>
      <w:r w:rsidRPr="00DA5666">
        <w:rPr>
          <w:rFonts w:ascii="Georgia" w:hAnsi="Georgia"/>
          <w:i/>
          <w:iCs/>
          <w:szCs w:val="20"/>
        </w:rPr>
        <w:t xml:space="preserve">Barnarenan beslutar att: </w:t>
      </w:r>
    </w:p>
    <w:p w14:paraId="0934EAD8" w14:textId="03CD784E" w:rsidR="009E0C50" w:rsidRPr="00DA5666" w:rsidRDefault="00DA5666" w:rsidP="00DA5666">
      <w:pPr>
        <w:pStyle w:val="Liststycke"/>
        <w:numPr>
          <w:ilvl w:val="0"/>
          <w:numId w:val="32"/>
        </w:numPr>
        <w:rPr>
          <w:rFonts w:ascii="Georgia" w:hAnsi="Georgia"/>
          <w:i/>
          <w:iCs/>
          <w:szCs w:val="20"/>
        </w:rPr>
      </w:pPr>
      <w:r w:rsidRPr="00DA5666">
        <w:rPr>
          <w:rFonts w:ascii="Georgia" w:hAnsi="Georgia"/>
          <w:i/>
          <w:iCs/>
          <w:szCs w:val="20"/>
        </w:rPr>
        <w:t>anta den reviderade versionen av överenskommelsen</w:t>
      </w:r>
    </w:p>
    <w:p w14:paraId="1787B352" w14:textId="20A3FD14" w:rsidR="004B69D4" w:rsidRDefault="004B69D4" w:rsidP="00A44457">
      <w:pPr>
        <w:rPr>
          <w:rFonts w:ascii="Georgia" w:hAnsi="Georgia"/>
          <w:b/>
          <w:bCs/>
          <w:szCs w:val="20"/>
          <w:highlight w:val="yellow"/>
        </w:rPr>
      </w:pPr>
    </w:p>
    <w:p w14:paraId="4E30BB96" w14:textId="77777777" w:rsidR="00341847" w:rsidRPr="006F380F" w:rsidRDefault="00341847" w:rsidP="00A44457">
      <w:pPr>
        <w:rPr>
          <w:rFonts w:ascii="Georgia" w:hAnsi="Georgia"/>
          <w:b/>
          <w:bCs/>
          <w:szCs w:val="20"/>
          <w:highlight w:val="yellow"/>
        </w:rPr>
      </w:pPr>
    </w:p>
    <w:p w14:paraId="75DF9CDF" w14:textId="77777777" w:rsidR="00F61A72" w:rsidRDefault="00155E31" w:rsidP="00155E31">
      <w:pPr>
        <w:rPr>
          <w:rFonts w:ascii="Georgia" w:hAnsi="Georgia"/>
          <w:b/>
          <w:bCs/>
          <w:szCs w:val="20"/>
        </w:rPr>
      </w:pPr>
      <w:r w:rsidRPr="00155E31">
        <w:rPr>
          <w:rFonts w:ascii="Georgia" w:hAnsi="Georgia"/>
          <w:b/>
          <w:bCs/>
          <w:szCs w:val="20"/>
        </w:rPr>
        <w:t>§ 70 Arbetsgrupp Logopedsamverkan</w:t>
      </w:r>
    </w:p>
    <w:p w14:paraId="23841D68" w14:textId="43B79BC5" w:rsidR="00155E31" w:rsidRPr="00155E31" w:rsidRDefault="00155E31" w:rsidP="00155E31">
      <w:pPr>
        <w:rPr>
          <w:rFonts w:ascii="Georgia" w:hAnsi="Georgia"/>
          <w:szCs w:val="20"/>
        </w:rPr>
      </w:pPr>
      <w:r w:rsidRPr="00155E31">
        <w:rPr>
          <w:rFonts w:ascii="Georgia" w:hAnsi="Georgia"/>
          <w:szCs w:val="20"/>
        </w:rPr>
        <w:t xml:space="preserve">Mikael </w:t>
      </w:r>
      <w:proofErr w:type="spellStart"/>
      <w:r w:rsidRPr="00155E31">
        <w:rPr>
          <w:rFonts w:ascii="Georgia" w:hAnsi="Georgia"/>
          <w:szCs w:val="20"/>
        </w:rPr>
        <w:t>Lec</w:t>
      </w:r>
      <w:proofErr w:type="spellEnd"/>
      <w:r w:rsidRPr="00155E31">
        <w:rPr>
          <w:rFonts w:ascii="Georgia" w:hAnsi="Georgia"/>
          <w:szCs w:val="20"/>
        </w:rPr>
        <w:t xml:space="preserve"> Alsén och Helena Danielsson</w:t>
      </w:r>
    </w:p>
    <w:p w14:paraId="0682B3DB" w14:textId="1580F1E8" w:rsidR="0057753C" w:rsidRDefault="0057753C" w:rsidP="0057753C">
      <w:pPr>
        <w:pStyle w:val="Brdtext-RJH"/>
        <w:rPr>
          <w:lang w:val="sv-SE"/>
        </w:rPr>
      </w:pPr>
    </w:p>
    <w:p w14:paraId="1E291978" w14:textId="77777777" w:rsidR="00510466" w:rsidRDefault="002868B4" w:rsidP="00510466">
      <w:pPr>
        <w:pStyle w:val="Brdtext-RJH"/>
      </w:pPr>
      <w:r w:rsidRPr="002868B4">
        <w:t>Vi har elever som faller mellan stolarna när det gäller utredningar.</w:t>
      </w:r>
      <w:r w:rsidR="00341847">
        <w:rPr>
          <w:lang w:val="sv-SE"/>
        </w:rPr>
        <w:t xml:space="preserve"> </w:t>
      </w:r>
    </w:p>
    <w:p w14:paraId="78FCF2F8" w14:textId="633FB5AA" w:rsidR="002868B4" w:rsidRPr="002868B4" w:rsidRDefault="002868B4" w:rsidP="00510466">
      <w:pPr>
        <w:pStyle w:val="Brdtext-RJH"/>
      </w:pPr>
      <w:r w:rsidRPr="002868B4">
        <w:t>Logopedmottagningen tar emot fram till åk 2 för språkstörning.</w:t>
      </w:r>
    </w:p>
    <w:p w14:paraId="1B0216EC" w14:textId="77777777" w:rsidR="002868B4" w:rsidRPr="002868B4" w:rsidRDefault="002868B4" w:rsidP="00510466">
      <w:pPr>
        <w:pStyle w:val="Brdtext-RJH"/>
      </w:pPr>
      <w:r w:rsidRPr="002868B4">
        <w:t>Inga utredningar för dyslexi görs på Logopedmottagningen.</w:t>
      </w:r>
    </w:p>
    <w:p w14:paraId="3A3614E8" w14:textId="77777777" w:rsidR="002868B4" w:rsidRPr="002868B4" w:rsidRDefault="002868B4" w:rsidP="00510466">
      <w:pPr>
        <w:pStyle w:val="Brdtext-RJH"/>
      </w:pPr>
      <w:r w:rsidRPr="002868B4">
        <w:t xml:space="preserve">Specialpedagogerna gör läs- och skrivutredningar i skolan men sätter ej diagnos. </w:t>
      </w:r>
    </w:p>
    <w:p w14:paraId="75C5978D" w14:textId="77777777" w:rsidR="00DD5DC6" w:rsidRDefault="00DD5DC6" w:rsidP="002868B4">
      <w:pPr>
        <w:pStyle w:val="Brdtext-RJH"/>
      </w:pPr>
    </w:p>
    <w:p w14:paraId="17B2CBF7" w14:textId="4DB6B835" w:rsidR="002868B4" w:rsidRPr="002868B4" w:rsidRDefault="002868B4" w:rsidP="002868B4">
      <w:pPr>
        <w:pStyle w:val="Brdtext-RJH"/>
      </w:pPr>
      <w:r w:rsidRPr="002868B4">
        <w:t>Diagnos för dyslexi krävs för att få stöd vid vidarestudier, inför körkort mm</w:t>
      </w:r>
    </w:p>
    <w:p w14:paraId="41478711" w14:textId="77777777" w:rsidR="002868B4" w:rsidRPr="002868B4" w:rsidRDefault="002868B4" w:rsidP="002868B4">
      <w:pPr>
        <w:pStyle w:val="Brdtext-RJH"/>
      </w:pPr>
      <w:r w:rsidRPr="002868B4">
        <w:t xml:space="preserve">Prevalens 5% = 829 elever i åldern 8-18 år i Jämtlands län  8 % = 1326 elever </w:t>
      </w:r>
    </w:p>
    <w:p w14:paraId="0ECCFE51" w14:textId="5C944082" w:rsidR="002868B4" w:rsidRDefault="002868B4" w:rsidP="002868B4">
      <w:pPr>
        <w:pStyle w:val="Brdtext-RJH"/>
        <w:rPr>
          <w:lang w:val="sv-SE"/>
        </w:rPr>
      </w:pPr>
      <w:r w:rsidRPr="002868B4">
        <w:rPr>
          <w:lang w:val="sv-SE"/>
        </w:rPr>
        <w:t>(</w:t>
      </w:r>
      <w:r w:rsidR="00585A3B">
        <w:rPr>
          <w:lang w:val="sv-SE"/>
        </w:rPr>
        <w:t xml:space="preserve">men </w:t>
      </w:r>
      <w:r w:rsidRPr="002868B4">
        <w:rPr>
          <w:lang w:val="sv-SE"/>
        </w:rPr>
        <w:t>prevalens säger inget om behov av stöd)</w:t>
      </w:r>
    </w:p>
    <w:p w14:paraId="7D309528" w14:textId="61FC8939" w:rsidR="002868B4" w:rsidRDefault="002868B4" w:rsidP="002868B4">
      <w:pPr>
        <w:pStyle w:val="Brdtext-RJH"/>
        <w:rPr>
          <w:lang w:val="sv-SE"/>
        </w:rPr>
      </w:pPr>
    </w:p>
    <w:p w14:paraId="30293F94" w14:textId="7BA1FD70" w:rsidR="002D13F2" w:rsidRDefault="002D13F2" w:rsidP="002868B4">
      <w:pPr>
        <w:pStyle w:val="Brdtext-RJH"/>
        <w:rPr>
          <w:lang w:val="sv-SE"/>
        </w:rPr>
      </w:pPr>
      <w:r>
        <w:rPr>
          <w:lang w:val="sv-SE"/>
        </w:rPr>
        <w:lastRenderedPageBreak/>
        <w:t>Vi har de som vänder sig till andra regioner i och med de</w:t>
      </w:r>
      <w:r w:rsidR="006E47FD">
        <w:rPr>
          <w:lang w:val="sv-SE"/>
        </w:rPr>
        <w:t>t</w:t>
      </w:r>
      <w:r>
        <w:rPr>
          <w:lang w:val="sv-SE"/>
        </w:rPr>
        <w:t xml:space="preserve"> fria vårdvalet som kräver resurser vilket inte är inte </w:t>
      </w:r>
      <w:r w:rsidR="00CE5DA1">
        <w:rPr>
          <w:lang w:val="sv-SE"/>
        </w:rPr>
        <w:t xml:space="preserve">i enlighet med </w:t>
      </w:r>
      <w:r>
        <w:rPr>
          <w:lang w:val="sv-SE"/>
        </w:rPr>
        <w:t xml:space="preserve">en jämlik vård. </w:t>
      </w:r>
    </w:p>
    <w:p w14:paraId="1EE6AB03" w14:textId="77777777" w:rsidR="00CE5DA1" w:rsidRDefault="00CE5DA1" w:rsidP="002868B4">
      <w:pPr>
        <w:pStyle w:val="Brdtext-RJH"/>
        <w:rPr>
          <w:lang w:val="sv-SE"/>
        </w:rPr>
      </w:pPr>
    </w:p>
    <w:p w14:paraId="78B7AD0E" w14:textId="77777777" w:rsidR="002868B4" w:rsidRPr="002868B4" w:rsidRDefault="002868B4" w:rsidP="002868B4">
      <w:pPr>
        <w:pStyle w:val="Brdtext-RJH"/>
      </w:pPr>
      <w:r w:rsidRPr="002868B4">
        <w:t>Arbetsgrupp:</w:t>
      </w:r>
    </w:p>
    <w:p w14:paraId="3976EACC" w14:textId="77777777" w:rsidR="002868B4" w:rsidRPr="002868B4" w:rsidRDefault="002868B4" w:rsidP="002868B4">
      <w:pPr>
        <w:pStyle w:val="Brdtext-RJH"/>
        <w:numPr>
          <w:ilvl w:val="1"/>
          <w:numId w:val="37"/>
        </w:numPr>
      </w:pPr>
      <w:r w:rsidRPr="002868B4">
        <w:t>Christina Larsson, Elevhälsochef Östersund</w:t>
      </w:r>
    </w:p>
    <w:p w14:paraId="221A5F90" w14:textId="77777777" w:rsidR="002868B4" w:rsidRPr="002868B4" w:rsidRDefault="002868B4" w:rsidP="002868B4">
      <w:pPr>
        <w:pStyle w:val="Brdtext-RJH"/>
        <w:numPr>
          <w:ilvl w:val="1"/>
          <w:numId w:val="37"/>
        </w:numPr>
      </w:pPr>
      <w:r w:rsidRPr="002868B4">
        <w:t>Pernilla Oscarsson, Elevhälsochef Krokom</w:t>
      </w:r>
    </w:p>
    <w:p w14:paraId="68D0EDC7" w14:textId="77777777" w:rsidR="002868B4" w:rsidRPr="002868B4" w:rsidRDefault="002868B4" w:rsidP="002868B4">
      <w:pPr>
        <w:pStyle w:val="Brdtext-RJH"/>
        <w:numPr>
          <w:ilvl w:val="1"/>
          <w:numId w:val="37"/>
        </w:numPr>
      </w:pPr>
      <w:r w:rsidRPr="002868B4">
        <w:t>Anna Fröling, Logoped elevhälsan Östersund</w:t>
      </w:r>
    </w:p>
    <w:p w14:paraId="323EDCA9" w14:textId="77777777" w:rsidR="002868B4" w:rsidRPr="002868B4" w:rsidRDefault="002868B4" w:rsidP="002868B4">
      <w:pPr>
        <w:pStyle w:val="Brdtext-RJH"/>
        <w:numPr>
          <w:ilvl w:val="1"/>
          <w:numId w:val="37"/>
        </w:numPr>
      </w:pPr>
      <w:r w:rsidRPr="002868B4">
        <w:t>Kalle Maripuu, Skolläkare Östersund, Berg och Strömsund</w:t>
      </w:r>
    </w:p>
    <w:p w14:paraId="30A4126B" w14:textId="77777777" w:rsidR="002868B4" w:rsidRPr="002868B4" w:rsidRDefault="002868B4" w:rsidP="002868B4">
      <w:pPr>
        <w:pStyle w:val="Brdtext-RJH"/>
        <w:numPr>
          <w:ilvl w:val="1"/>
          <w:numId w:val="37"/>
        </w:numPr>
      </w:pPr>
      <w:r w:rsidRPr="002868B4">
        <w:t>Evalena Pettersson, Chef Logopedmottagningen</w:t>
      </w:r>
    </w:p>
    <w:p w14:paraId="2163503D" w14:textId="77777777" w:rsidR="002868B4" w:rsidRPr="002868B4" w:rsidRDefault="002868B4" w:rsidP="002868B4">
      <w:pPr>
        <w:pStyle w:val="Brdtext-RJH"/>
        <w:numPr>
          <w:ilvl w:val="1"/>
          <w:numId w:val="37"/>
        </w:numPr>
      </w:pPr>
      <w:r w:rsidRPr="002868B4">
        <w:t>Annika Karlberg, Logoped Logopedmottagningen</w:t>
      </w:r>
    </w:p>
    <w:p w14:paraId="7A0A04EE" w14:textId="77777777" w:rsidR="002868B4" w:rsidRPr="002868B4" w:rsidRDefault="002868B4" w:rsidP="002868B4">
      <w:pPr>
        <w:pStyle w:val="Brdtext-RJH"/>
        <w:numPr>
          <w:ilvl w:val="1"/>
          <w:numId w:val="37"/>
        </w:numPr>
      </w:pPr>
      <w:r w:rsidRPr="002868B4">
        <w:t>Micael Lec Alsén, Områdeschef/verksamhetschef BUV</w:t>
      </w:r>
    </w:p>
    <w:p w14:paraId="6D6C1751" w14:textId="77777777" w:rsidR="002868B4" w:rsidRPr="002868B4" w:rsidRDefault="002868B4" w:rsidP="002868B4">
      <w:pPr>
        <w:pStyle w:val="Brdtext-RJH"/>
        <w:numPr>
          <w:ilvl w:val="1"/>
          <w:numId w:val="37"/>
        </w:numPr>
      </w:pPr>
      <w:r w:rsidRPr="002868B4">
        <w:t>Sofia Jonsson, Verksamhetschef BUH</w:t>
      </w:r>
    </w:p>
    <w:p w14:paraId="66C77E2D" w14:textId="77777777" w:rsidR="002868B4" w:rsidRPr="002868B4" w:rsidRDefault="002868B4" w:rsidP="002868B4">
      <w:pPr>
        <w:pStyle w:val="Brdtext-RJH"/>
        <w:numPr>
          <w:ilvl w:val="1"/>
          <w:numId w:val="37"/>
        </w:numPr>
      </w:pPr>
      <w:r w:rsidRPr="002868B4">
        <w:t>Urban Tirén, Regionsöverläkare</w:t>
      </w:r>
    </w:p>
    <w:p w14:paraId="0E407904" w14:textId="77777777" w:rsidR="002868B4" w:rsidRPr="002868B4" w:rsidRDefault="002868B4" w:rsidP="002868B4">
      <w:pPr>
        <w:pStyle w:val="Brdtext-RJH"/>
        <w:numPr>
          <w:ilvl w:val="1"/>
          <w:numId w:val="37"/>
        </w:numPr>
      </w:pPr>
      <w:r w:rsidRPr="002868B4">
        <w:t>Helena Danielsson, Samordnare Barn och utbildning</w:t>
      </w:r>
    </w:p>
    <w:p w14:paraId="14627E38" w14:textId="68CCA71A" w:rsidR="002868B4" w:rsidRDefault="002868B4" w:rsidP="002868B4">
      <w:pPr>
        <w:pStyle w:val="Brdtext-RJH"/>
      </w:pPr>
    </w:p>
    <w:p w14:paraId="435812E1" w14:textId="5263129D" w:rsidR="00CC169D" w:rsidRPr="00EF0C7B" w:rsidRDefault="00CC169D" w:rsidP="00CC169D">
      <w:pPr>
        <w:pStyle w:val="Brdtext-RJH"/>
        <w:rPr>
          <w:u w:val="single"/>
          <w:lang w:val="sv-SE"/>
        </w:rPr>
      </w:pPr>
      <w:r w:rsidRPr="00CC169D">
        <w:rPr>
          <w:u w:val="single"/>
        </w:rPr>
        <w:t>Sammanfattning och förslag</w:t>
      </w:r>
      <w:r w:rsidR="00856ACF">
        <w:rPr>
          <w:u w:val="single"/>
          <w:lang w:val="sv-SE"/>
        </w:rPr>
        <w:t xml:space="preserve"> från arbetsgruppen</w:t>
      </w:r>
    </w:p>
    <w:p w14:paraId="24D926E5" w14:textId="77777777" w:rsidR="00CC169D" w:rsidRPr="00CC169D" w:rsidRDefault="00CC169D" w:rsidP="00CC169D">
      <w:pPr>
        <w:pStyle w:val="Brdtext-RJH"/>
        <w:numPr>
          <w:ilvl w:val="0"/>
          <w:numId w:val="38"/>
        </w:numPr>
        <w:rPr>
          <w:lang w:val="sv-SE"/>
        </w:rPr>
      </w:pPr>
      <w:r w:rsidRPr="00CC169D">
        <w:t>Utifrån nuvarande resurser utförs inga språkliga utredningar efter årskurs 1 i Region JH.</w:t>
      </w:r>
    </w:p>
    <w:p w14:paraId="39B5DAE9" w14:textId="77777777" w:rsidR="00CC169D" w:rsidRPr="00CC169D" w:rsidRDefault="00CC169D" w:rsidP="00CC169D">
      <w:pPr>
        <w:pStyle w:val="Brdtext-RJH"/>
        <w:numPr>
          <w:ilvl w:val="0"/>
          <w:numId w:val="38"/>
        </w:numPr>
        <w:rPr>
          <w:lang w:val="sv-SE"/>
        </w:rPr>
      </w:pPr>
      <w:r w:rsidRPr="00CC169D">
        <w:t xml:space="preserve">När det gäller dyslexi utförs inga utredningar och således ställs inte den diagnosen, vilket leder till att </w:t>
      </w:r>
      <w:r w:rsidRPr="00CC169D">
        <w:rPr>
          <w:lang w:val="sv-SE"/>
        </w:rPr>
        <w:t>personer med dyslexi</w:t>
      </w:r>
      <w:r w:rsidRPr="00CC169D">
        <w:t xml:space="preserve"> inte får tillgång till de rättigheter som de egentligen har, såsom anpassning på högskoleprov och anpassning på universitets och högskolestudier. I dagsläget ser resursstarka föräldrar till att deras barn får en diagnos utomläns vilket leder till en ojämlik vård. </w:t>
      </w:r>
    </w:p>
    <w:p w14:paraId="109BED92" w14:textId="77777777" w:rsidR="00CC169D" w:rsidRPr="00CC169D" w:rsidRDefault="00CC169D" w:rsidP="00CC169D">
      <w:pPr>
        <w:pStyle w:val="Brdtext-RJH"/>
        <w:rPr>
          <w:lang w:val="sv-SE"/>
        </w:rPr>
      </w:pPr>
      <w:r w:rsidRPr="00CC169D">
        <w:t> </w:t>
      </w:r>
    </w:p>
    <w:p w14:paraId="48F5B41C" w14:textId="34BB9A09" w:rsidR="00CC169D" w:rsidRPr="00CC169D" w:rsidRDefault="00256C46" w:rsidP="00CC169D">
      <w:pPr>
        <w:pStyle w:val="Brdtext-RJH"/>
        <w:rPr>
          <w:lang w:val="sv-SE"/>
        </w:rPr>
      </w:pPr>
      <w:r>
        <w:rPr>
          <w:lang w:val="sv-SE"/>
        </w:rPr>
        <w:t>Arbetsgruppens</w:t>
      </w:r>
      <w:r w:rsidR="00CC169D" w:rsidRPr="00CC169D">
        <w:t xml:space="preserve"> förslag är:</w:t>
      </w:r>
    </w:p>
    <w:p w14:paraId="150B673F" w14:textId="77777777" w:rsidR="00CC169D" w:rsidRPr="00CC169D" w:rsidRDefault="00CC169D" w:rsidP="00CC169D">
      <w:pPr>
        <w:pStyle w:val="Brdtext-RJH"/>
        <w:numPr>
          <w:ilvl w:val="0"/>
          <w:numId w:val="39"/>
        </w:numPr>
        <w:rPr>
          <w:lang w:val="sv-SE"/>
        </w:rPr>
      </w:pPr>
      <w:r w:rsidRPr="00CC169D">
        <w:t xml:space="preserve">att </w:t>
      </w:r>
      <w:r w:rsidRPr="00CC169D">
        <w:rPr>
          <w:lang w:val="sv-SE"/>
        </w:rPr>
        <w:t xml:space="preserve">regionens </w:t>
      </w:r>
      <w:r w:rsidRPr="00CC169D">
        <w:t>logoped</w:t>
      </w:r>
      <w:r w:rsidRPr="00CC169D">
        <w:rPr>
          <w:lang w:val="sv-SE"/>
        </w:rPr>
        <w:t xml:space="preserve">verksamhet utökas med 3 logopedtjänster </w:t>
      </w:r>
      <w:r w:rsidRPr="00CC169D">
        <w:t xml:space="preserve">så att de kan göra utredning av språkstörning </w:t>
      </w:r>
      <w:r w:rsidRPr="00CC169D">
        <w:rPr>
          <w:lang w:val="sv-SE"/>
        </w:rPr>
        <w:t xml:space="preserve">och dyslexi </w:t>
      </w:r>
      <w:r w:rsidRPr="00CC169D">
        <w:t>oavsett ålder.  </w:t>
      </w:r>
    </w:p>
    <w:p w14:paraId="7184A3E4" w14:textId="77777777" w:rsidR="00CC169D" w:rsidRPr="00CC169D" w:rsidRDefault="00CC169D" w:rsidP="00CC169D">
      <w:pPr>
        <w:pStyle w:val="Brdtext-RJH"/>
        <w:numPr>
          <w:ilvl w:val="0"/>
          <w:numId w:val="39"/>
        </w:numPr>
        <w:rPr>
          <w:lang w:val="sv-SE"/>
        </w:rPr>
      </w:pPr>
      <w:r w:rsidRPr="00CC169D">
        <w:t>att BUP har tillgång till kompetens angående språkstörning i sina utredningar.</w:t>
      </w:r>
    </w:p>
    <w:p w14:paraId="0E337AB2" w14:textId="77777777" w:rsidR="002868B4" w:rsidRPr="00CC169D" w:rsidRDefault="002868B4" w:rsidP="002868B4">
      <w:pPr>
        <w:pStyle w:val="Brdtext-RJH"/>
        <w:rPr>
          <w:lang w:val="sv-SE"/>
        </w:rPr>
      </w:pPr>
    </w:p>
    <w:p w14:paraId="0936D822" w14:textId="77777777" w:rsidR="00A44457" w:rsidRPr="00155E31" w:rsidRDefault="00A44457" w:rsidP="00A44457">
      <w:pPr>
        <w:pStyle w:val="Brdtext-RJH"/>
        <w:ind w:firstLine="1304"/>
        <w:rPr>
          <w:b/>
          <w:bCs/>
          <w:i/>
          <w:iCs/>
        </w:rPr>
      </w:pPr>
      <w:r w:rsidRPr="00155E31">
        <w:rPr>
          <w:b/>
          <w:bCs/>
          <w:i/>
          <w:iCs/>
        </w:rPr>
        <w:t>Barnarenans ställningstagande:</w:t>
      </w:r>
    </w:p>
    <w:p w14:paraId="0F51A500" w14:textId="7830C0AE" w:rsidR="00173641" w:rsidRPr="00155E31" w:rsidRDefault="00FC6312" w:rsidP="00FC6312">
      <w:pPr>
        <w:pStyle w:val="Brdtext-RJH"/>
        <w:ind w:left="1304" w:firstLine="1"/>
        <w:rPr>
          <w:i/>
          <w:iCs/>
          <w:lang w:val="sv-SE"/>
        </w:rPr>
      </w:pPr>
      <w:r w:rsidRPr="00FC6312">
        <w:rPr>
          <w:i/>
          <w:iCs/>
          <w:lang w:val="sv-SE"/>
        </w:rPr>
        <w:t>Barnarenan föreslår att ärendet går vidare till Hälso- och sjukvårdsnämnden</w:t>
      </w:r>
      <w:r>
        <w:rPr>
          <w:i/>
          <w:iCs/>
          <w:lang w:val="sv-SE"/>
        </w:rPr>
        <w:t>.</w:t>
      </w:r>
    </w:p>
    <w:p w14:paraId="180ADF37" w14:textId="742206BC" w:rsidR="0004358C" w:rsidRPr="006F380F" w:rsidRDefault="0004358C" w:rsidP="00173641">
      <w:pPr>
        <w:pStyle w:val="Brdtext-RJH"/>
        <w:rPr>
          <w:highlight w:val="yellow"/>
          <w:lang w:val="sv-SE"/>
        </w:rPr>
      </w:pPr>
    </w:p>
    <w:p w14:paraId="58695E9E" w14:textId="5D5FCB35" w:rsidR="0004358C" w:rsidRPr="006F380F" w:rsidRDefault="0004358C" w:rsidP="00173641">
      <w:pPr>
        <w:pStyle w:val="Brdtext-RJH"/>
        <w:rPr>
          <w:highlight w:val="yellow"/>
          <w:lang w:val="sv-SE"/>
        </w:rPr>
      </w:pPr>
    </w:p>
    <w:p w14:paraId="3F039B1A" w14:textId="77777777" w:rsidR="0004358C" w:rsidRPr="006F380F" w:rsidRDefault="0004358C" w:rsidP="00173641">
      <w:pPr>
        <w:pStyle w:val="Brdtext-RJH"/>
        <w:rPr>
          <w:highlight w:val="yellow"/>
          <w:lang w:val="sv-SE"/>
        </w:rPr>
      </w:pPr>
    </w:p>
    <w:p w14:paraId="04BAD486" w14:textId="77777777" w:rsidR="00155E31" w:rsidRPr="00155E31" w:rsidRDefault="00155E31" w:rsidP="00155E31">
      <w:pPr>
        <w:rPr>
          <w:rFonts w:ascii="Georgia" w:hAnsi="Georgia"/>
          <w:b/>
          <w:bCs/>
          <w:szCs w:val="20"/>
        </w:rPr>
      </w:pPr>
      <w:r w:rsidRPr="00155E31">
        <w:rPr>
          <w:rFonts w:ascii="Georgia" w:hAnsi="Georgia"/>
          <w:b/>
          <w:bCs/>
          <w:szCs w:val="20"/>
        </w:rPr>
        <w:t>§ 71 Balanslistan</w:t>
      </w:r>
    </w:p>
    <w:p w14:paraId="1480D7C2" w14:textId="088626D3" w:rsidR="00A44457" w:rsidRDefault="00EE141D" w:rsidP="00A44457">
      <w:pPr>
        <w:pStyle w:val="Brdtext-RJH"/>
        <w:rPr>
          <w:lang w:val="sv-SE"/>
        </w:rPr>
      </w:pPr>
      <w:r>
        <w:rPr>
          <w:lang w:val="sv-SE"/>
        </w:rPr>
        <w:t>Ändringar är markerade i den bilaga som skickades ut inför mötet.</w:t>
      </w:r>
    </w:p>
    <w:p w14:paraId="30460BFB" w14:textId="12E86441" w:rsidR="00EE141D" w:rsidRPr="00EE141D" w:rsidRDefault="00E64A53" w:rsidP="00A44457">
      <w:pPr>
        <w:pStyle w:val="Brdtext-RJH"/>
        <w:rPr>
          <w:lang w:val="sv-SE"/>
        </w:rPr>
      </w:pPr>
      <w:r>
        <w:rPr>
          <w:lang w:val="sv-SE"/>
        </w:rPr>
        <w:t xml:space="preserve">Presidiet har inte tittat vidare på formulering hur frågor kommer in i Barnarenan till detta möte. </w:t>
      </w:r>
    </w:p>
    <w:p w14:paraId="2DE1F3C3" w14:textId="640EA5F3" w:rsidR="00A44457" w:rsidRPr="00472A69" w:rsidRDefault="00A44457" w:rsidP="00A44457">
      <w:pPr>
        <w:pStyle w:val="Brdtext-RJH"/>
        <w:ind w:firstLine="1304"/>
        <w:rPr>
          <w:b/>
          <w:bCs/>
          <w:i/>
          <w:iCs/>
        </w:rPr>
      </w:pPr>
      <w:r w:rsidRPr="00472A69">
        <w:rPr>
          <w:b/>
          <w:bCs/>
          <w:i/>
          <w:iCs/>
        </w:rPr>
        <w:t xml:space="preserve">Barnarenans </w:t>
      </w:r>
      <w:r w:rsidR="009D36E5">
        <w:rPr>
          <w:b/>
          <w:bCs/>
          <w:i/>
          <w:iCs/>
          <w:lang w:val="sv-SE"/>
        </w:rPr>
        <w:t>beslut</w:t>
      </w:r>
      <w:r w:rsidRPr="00472A69">
        <w:rPr>
          <w:b/>
          <w:bCs/>
          <w:i/>
          <w:iCs/>
        </w:rPr>
        <w:t>:</w:t>
      </w:r>
    </w:p>
    <w:p w14:paraId="725B1CBC" w14:textId="05004D34" w:rsidR="00F61A72" w:rsidRPr="00F61A72" w:rsidRDefault="00F61A72" w:rsidP="00F61A72">
      <w:pPr>
        <w:pStyle w:val="Brdtext-RJH"/>
        <w:ind w:left="1304" w:firstLine="1"/>
        <w:rPr>
          <w:i/>
          <w:iCs/>
        </w:rPr>
      </w:pPr>
      <w:r w:rsidRPr="00F61A72">
        <w:rPr>
          <w:i/>
          <w:iCs/>
          <w:lang w:val="sv-SE"/>
        </w:rPr>
        <w:t>Presidiet tittar vidare på formulering för hur frågor kommer in till Barnarenan och återkopplar på nästa möte i oktober.</w:t>
      </w:r>
    </w:p>
    <w:p w14:paraId="12E09F25" w14:textId="77777777" w:rsidR="00F61A72" w:rsidRDefault="00F61A72" w:rsidP="00F61A72">
      <w:pPr>
        <w:pStyle w:val="Brdtext-RJH"/>
        <w:rPr>
          <w:i/>
          <w:iCs/>
        </w:rPr>
      </w:pPr>
    </w:p>
    <w:p w14:paraId="6CF00874" w14:textId="779E66F4" w:rsidR="00F61A72" w:rsidRPr="00F61A72" w:rsidRDefault="00F61A72" w:rsidP="00F61A72">
      <w:pPr>
        <w:pStyle w:val="Brdtext-RJH"/>
        <w:ind w:firstLine="1304"/>
        <w:rPr>
          <w:i/>
          <w:iCs/>
        </w:rPr>
      </w:pPr>
      <w:r w:rsidRPr="00F61A72">
        <w:rPr>
          <w:i/>
          <w:iCs/>
        </w:rPr>
        <w:t>Barnarenan föreslås besluta:</w:t>
      </w:r>
    </w:p>
    <w:p w14:paraId="4F813AE8" w14:textId="77777777" w:rsidR="00F61A72" w:rsidRPr="00F61A72" w:rsidRDefault="00F61A72" w:rsidP="00F61A72">
      <w:pPr>
        <w:pStyle w:val="Brdtext-RJH"/>
        <w:ind w:left="1304"/>
        <w:rPr>
          <w:i/>
          <w:iCs/>
        </w:rPr>
      </w:pPr>
      <w:r w:rsidRPr="00F61A72">
        <w:rPr>
          <w:i/>
          <w:iCs/>
        </w:rPr>
        <w:t>-Att Samordnare barn och utbildning samt Utvecklingssamordnare barn och unga uppdras att följa upp riktlinje Barnhälsoteam. Återredovisning 12 december 2022.</w:t>
      </w:r>
    </w:p>
    <w:p w14:paraId="505141DA" w14:textId="2BBDBE5C" w:rsidR="00A44457" w:rsidRPr="00472A69" w:rsidRDefault="00F61A72" w:rsidP="00F61A72">
      <w:pPr>
        <w:pStyle w:val="Brdtext-RJH"/>
        <w:ind w:left="1304"/>
        <w:rPr>
          <w:lang w:val="sv-SE"/>
        </w:rPr>
      </w:pPr>
      <w:r w:rsidRPr="00F61A72">
        <w:rPr>
          <w:i/>
          <w:iCs/>
          <w:lang w:val="sv-SE"/>
        </w:rPr>
        <w:lastRenderedPageBreak/>
        <w:t xml:space="preserve">-Att uppdra till </w:t>
      </w:r>
      <w:proofErr w:type="spellStart"/>
      <w:r w:rsidRPr="00F61A72">
        <w:rPr>
          <w:i/>
          <w:iCs/>
          <w:lang w:val="sv-SE"/>
        </w:rPr>
        <w:t>Jämtbusnätverket</w:t>
      </w:r>
      <w:proofErr w:type="spellEnd"/>
      <w:r w:rsidRPr="00F61A72">
        <w:rPr>
          <w:i/>
          <w:iCs/>
          <w:lang w:val="sv-SE"/>
        </w:rPr>
        <w:t xml:space="preserve"> att inventera vilka kommuner som har lokala </w:t>
      </w:r>
      <w:proofErr w:type="spellStart"/>
      <w:r w:rsidRPr="00F61A72">
        <w:rPr>
          <w:i/>
          <w:iCs/>
          <w:lang w:val="sv-SE"/>
        </w:rPr>
        <w:t>Jämtbusnätverk</w:t>
      </w:r>
      <w:proofErr w:type="spellEnd"/>
      <w:r w:rsidRPr="00F61A72">
        <w:rPr>
          <w:i/>
          <w:iCs/>
          <w:lang w:val="sv-SE"/>
        </w:rPr>
        <w:t>/eller motsvarande samt ge förslag på hur de lokala nätverken skulle kunna utvecklas i förhållande till omställningen mot en mer nära vård. Återredovisning 3 oktober 2022.</w:t>
      </w:r>
    </w:p>
    <w:p w14:paraId="0F3B6928" w14:textId="7C79E830" w:rsidR="00243D5F" w:rsidRDefault="00243D5F" w:rsidP="00A44457">
      <w:pPr>
        <w:pStyle w:val="Brdtext-RJH"/>
        <w:rPr>
          <w:lang w:val="sv-SE"/>
        </w:rPr>
      </w:pPr>
    </w:p>
    <w:p w14:paraId="6BCD6422" w14:textId="77777777" w:rsidR="003B3AB2" w:rsidRPr="00472A69" w:rsidRDefault="003B3AB2" w:rsidP="00A44457">
      <w:pPr>
        <w:pStyle w:val="Brdtext-RJH"/>
        <w:rPr>
          <w:lang w:val="sv-SE"/>
        </w:rPr>
      </w:pPr>
    </w:p>
    <w:p w14:paraId="0D18AD43" w14:textId="77777777" w:rsidR="00F61A72" w:rsidRDefault="00472A69" w:rsidP="00472A69">
      <w:pPr>
        <w:rPr>
          <w:rFonts w:ascii="Georgia" w:hAnsi="Georgia"/>
          <w:b/>
          <w:bCs/>
          <w:szCs w:val="20"/>
        </w:rPr>
      </w:pPr>
      <w:r w:rsidRPr="00155E31">
        <w:rPr>
          <w:rFonts w:ascii="Georgia" w:hAnsi="Georgia"/>
          <w:b/>
          <w:bCs/>
          <w:szCs w:val="20"/>
        </w:rPr>
        <w:t>§ 72 Rädda Barnen</w:t>
      </w:r>
    </w:p>
    <w:p w14:paraId="573BCC7E" w14:textId="549C99EF" w:rsidR="00097723" w:rsidRPr="00097723" w:rsidRDefault="00472A69" w:rsidP="00097723">
      <w:pPr>
        <w:rPr>
          <w:rFonts w:ascii="Georgia" w:hAnsi="Georgia"/>
          <w:szCs w:val="20"/>
        </w:rPr>
      </w:pPr>
      <w:r w:rsidRPr="00155E31">
        <w:rPr>
          <w:rFonts w:ascii="Georgia" w:hAnsi="Georgia"/>
          <w:szCs w:val="20"/>
        </w:rPr>
        <w:t>Kajsa Eklund</w:t>
      </w:r>
      <w:r w:rsidR="00097723" w:rsidRPr="00904C11">
        <w:rPr>
          <w:rFonts w:ascii="Georgia" w:hAnsi="Georgia"/>
          <w:szCs w:val="20"/>
        </w:rPr>
        <w:t>, Karin Ahlberg</w:t>
      </w:r>
      <w:r w:rsidR="00F06325" w:rsidRPr="00904C11">
        <w:rPr>
          <w:rFonts w:ascii="Georgia" w:hAnsi="Georgia"/>
          <w:szCs w:val="20"/>
        </w:rPr>
        <w:t xml:space="preserve"> och Christina Olofsson</w:t>
      </w:r>
    </w:p>
    <w:p w14:paraId="313DC705" w14:textId="53C1BDB5" w:rsidR="00472A69" w:rsidRDefault="00472A69" w:rsidP="00472A69">
      <w:pPr>
        <w:rPr>
          <w:rFonts w:ascii="Georgia" w:hAnsi="Georgia"/>
          <w:szCs w:val="20"/>
        </w:rPr>
      </w:pPr>
    </w:p>
    <w:p w14:paraId="4A97B2A1" w14:textId="308CA5FD" w:rsidR="00400BDD" w:rsidRDefault="00196B0B" w:rsidP="00472A69">
      <w:pPr>
        <w:rPr>
          <w:rFonts w:ascii="Georgia" w:hAnsi="Georgia"/>
          <w:szCs w:val="20"/>
        </w:rPr>
      </w:pPr>
      <w:r>
        <w:rPr>
          <w:rFonts w:ascii="Georgia" w:hAnsi="Georgia"/>
          <w:szCs w:val="20"/>
        </w:rPr>
        <w:t>Rädda barnen lokalt i J</w:t>
      </w:r>
      <w:r w:rsidR="00714797">
        <w:rPr>
          <w:rFonts w:ascii="Georgia" w:hAnsi="Georgia"/>
          <w:szCs w:val="20"/>
        </w:rPr>
        <w:t xml:space="preserve">ämtland är ett aktiv </w:t>
      </w:r>
      <w:r w:rsidR="002B163F">
        <w:rPr>
          <w:rFonts w:ascii="Georgia" w:hAnsi="Georgia"/>
          <w:szCs w:val="20"/>
        </w:rPr>
        <w:t>organisation</w:t>
      </w:r>
      <w:r w:rsidR="001B1B0A">
        <w:rPr>
          <w:rFonts w:ascii="Georgia" w:hAnsi="Georgia"/>
          <w:szCs w:val="20"/>
        </w:rPr>
        <w:t xml:space="preserve"> som erbjuder </w:t>
      </w:r>
      <w:r w:rsidR="00CD2C93">
        <w:rPr>
          <w:rFonts w:ascii="Georgia" w:hAnsi="Georgia"/>
          <w:szCs w:val="20"/>
        </w:rPr>
        <w:t>flera utbildningar till bland annat föreningar, vårdnadshavare och skolor</w:t>
      </w:r>
      <w:r>
        <w:rPr>
          <w:rFonts w:ascii="Georgia" w:hAnsi="Georgia"/>
          <w:szCs w:val="20"/>
        </w:rPr>
        <w:t>.</w:t>
      </w:r>
    </w:p>
    <w:p w14:paraId="4A14D0B5" w14:textId="77777777" w:rsidR="00B87E7B" w:rsidRDefault="00B87E7B" w:rsidP="00472A69">
      <w:pPr>
        <w:rPr>
          <w:rFonts w:ascii="Georgia" w:hAnsi="Georgia"/>
          <w:szCs w:val="20"/>
        </w:rPr>
      </w:pPr>
    </w:p>
    <w:p w14:paraId="469AF580" w14:textId="280C6689" w:rsidR="00FB0CC1" w:rsidRDefault="001B520D" w:rsidP="00472A69">
      <w:pPr>
        <w:rPr>
          <w:rFonts w:ascii="Georgia" w:hAnsi="Georgia"/>
          <w:szCs w:val="20"/>
        </w:rPr>
      </w:pPr>
      <w:r>
        <w:rPr>
          <w:rFonts w:ascii="Georgia" w:hAnsi="Georgia"/>
          <w:szCs w:val="20"/>
        </w:rPr>
        <w:t xml:space="preserve">Prioriterade områden </w:t>
      </w:r>
      <w:r w:rsidR="00CD2C93">
        <w:rPr>
          <w:rFonts w:ascii="Georgia" w:hAnsi="Georgia"/>
          <w:szCs w:val="20"/>
        </w:rPr>
        <w:t xml:space="preserve">i deras arbete </w:t>
      </w:r>
      <w:r>
        <w:rPr>
          <w:rFonts w:ascii="Georgia" w:hAnsi="Georgia"/>
          <w:szCs w:val="20"/>
        </w:rPr>
        <w:t xml:space="preserve">är: </w:t>
      </w:r>
    </w:p>
    <w:p w14:paraId="10790464" w14:textId="41C906A4" w:rsidR="001B520D" w:rsidRPr="00FB0CC1" w:rsidRDefault="001B520D" w:rsidP="00FB0CC1">
      <w:pPr>
        <w:pStyle w:val="Liststycke"/>
        <w:numPr>
          <w:ilvl w:val="0"/>
          <w:numId w:val="45"/>
        </w:numPr>
        <w:rPr>
          <w:rFonts w:ascii="Georgia" w:hAnsi="Georgia"/>
          <w:szCs w:val="20"/>
        </w:rPr>
      </w:pPr>
      <w:r w:rsidRPr="00FB0CC1">
        <w:rPr>
          <w:rFonts w:ascii="Georgia" w:hAnsi="Georgia"/>
          <w:szCs w:val="20"/>
        </w:rPr>
        <w:t>Barn i migration</w:t>
      </w:r>
    </w:p>
    <w:p w14:paraId="5810A4EF" w14:textId="4BDB3934" w:rsidR="00FB0CC1" w:rsidRPr="00FB0CC1" w:rsidRDefault="00FB0CC1" w:rsidP="00FB0CC1">
      <w:pPr>
        <w:pStyle w:val="Liststycke"/>
        <w:numPr>
          <w:ilvl w:val="0"/>
          <w:numId w:val="45"/>
        </w:numPr>
        <w:rPr>
          <w:rFonts w:ascii="Georgia" w:hAnsi="Georgia"/>
          <w:szCs w:val="20"/>
        </w:rPr>
      </w:pPr>
      <w:r w:rsidRPr="00FB0CC1">
        <w:rPr>
          <w:rFonts w:ascii="Georgia" w:hAnsi="Georgia"/>
          <w:szCs w:val="20"/>
        </w:rPr>
        <w:t>Barn i socioekonomisk utsatthet</w:t>
      </w:r>
    </w:p>
    <w:p w14:paraId="342E50BD" w14:textId="5C5364F9" w:rsidR="00FB0CC1" w:rsidRPr="00FB0CC1" w:rsidRDefault="00FB0CC1" w:rsidP="00FB0CC1">
      <w:pPr>
        <w:pStyle w:val="Liststycke"/>
        <w:numPr>
          <w:ilvl w:val="0"/>
          <w:numId w:val="45"/>
        </w:numPr>
        <w:rPr>
          <w:rFonts w:ascii="Georgia" w:hAnsi="Georgia"/>
          <w:szCs w:val="20"/>
        </w:rPr>
      </w:pPr>
      <w:r w:rsidRPr="00FB0CC1">
        <w:rPr>
          <w:rFonts w:ascii="Georgia" w:hAnsi="Georgia"/>
          <w:szCs w:val="20"/>
        </w:rPr>
        <w:t>Barn utsatta för våld</w:t>
      </w:r>
    </w:p>
    <w:p w14:paraId="5555F7E9" w14:textId="628C9AE4" w:rsidR="001E01B1" w:rsidRDefault="001E01B1" w:rsidP="001E01B1">
      <w:pPr>
        <w:pStyle w:val="Brdtext-RJH"/>
        <w:rPr>
          <w:lang w:val="sv-SE"/>
        </w:rPr>
      </w:pPr>
    </w:p>
    <w:p w14:paraId="471EFFA9" w14:textId="36AA48DC" w:rsidR="00117D47" w:rsidRDefault="00D164BF" w:rsidP="001E01B1">
      <w:pPr>
        <w:pStyle w:val="Brdtext-RJH"/>
        <w:rPr>
          <w:lang w:val="sv-SE"/>
        </w:rPr>
      </w:pPr>
      <w:r>
        <w:rPr>
          <w:lang w:val="sv-SE"/>
        </w:rPr>
        <w:t>Viktigt att</w:t>
      </w:r>
      <w:r w:rsidR="0067049A">
        <w:rPr>
          <w:lang w:val="sv-SE"/>
        </w:rPr>
        <w:t xml:space="preserve"> samordna </w:t>
      </w:r>
      <w:r w:rsidR="00C6692F">
        <w:rPr>
          <w:lang w:val="sv-SE"/>
        </w:rPr>
        <w:t>Sammanhållen och god vård för barn och unga (SOU 2021:34)</w:t>
      </w:r>
      <w:r w:rsidR="00C373EA">
        <w:rPr>
          <w:lang w:val="sv-SE"/>
        </w:rPr>
        <w:t xml:space="preserve"> när </w:t>
      </w:r>
      <w:r w:rsidR="00FB3EE8">
        <w:rPr>
          <w:lang w:val="sv-SE"/>
        </w:rPr>
        <w:t xml:space="preserve">mödravård, barnhälsovård, elevhälsan, ungdomsmottagningen, hälsocentraler, specialistvården </w:t>
      </w:r>
      <w:proofErr w:type="spellStart"/>
      <w:r w:rsidR="00FB3EE8">
        <w:rPr>
          <w:lang w:val="sv-SE"/>
        </w:rPr>
        <w:t>inkl</w:t>
      </w:r>
      <w:proofErr w:type="spellEnd"/>
      <w:r w:rsidR="00FB3EE8">
        <w:rPr>
          <w:lang w:val="sv-SE"/>
        </w:rPr>
        <w:t xml:space="preserve"> BUP, BUM och BUH</w:t>
      </w:r>
      <w:r w:rsidR="00C174EF">
        <w:rPr>
          <w:lang w:val="sv-SE"/>
        </w:rPr>
        <w:t xml:space="preserve"> är </w:t>
      </w:r>
      <w:r w:rsidR="00C373EA">
        <w:rPr>
          <w:lang w:val="sv-SE"/>
        </w:rPr>
        <w:t>inom olika områden och lyder under olika lagar</w:t>
      </w:r>
      <w:r>
        <w:rPr>
          <w:lang w:val="sv-SE"/>
        </w:rPr>
        <w:t>.</w:t>
      </w:r>
    </w:p>
    <w:p w14:paraId="3D4FE4D3" w14:textId="181C37F9" w:rsidR="00267A86" w:rsidRDefault="00267A86" w:rsidP="001E01B1">
      <w:pPr>
        <w:pStyle w:val="Brdtext-RJH"/>
        <w:rPr>
          <w:lang w:val="sv-SE"/>
        </w:rPr>
      </w:pPr>
      <w:r>
        <w:rPr>
          <w:lang w:val="sv-SE"/>
        </w:rPr>
        <w:t>Karin l</w:t>
      </w:r>
      <w:r w:rsidR="00933A83">
        <w:rPr>
          <w:lang w:val="sv-SE"/>
        </w:rPr>
        <w:t>yfter fram fyra olika områden</w:t>
      </w:r>
      <w:r>
        <w:rPr>
          <w:lang w:val="sv-SE"/>
        </w:rPr>
        <w:t>:</w:t>
      </w:r>
    </w:p>
    <w:p w14:paraId="56CE6DDB" w14:textId="0F57E355" w:rsidR="009258BD" w:rsidRDefault="00FA2237" w:rsidP="009258BD">
      <w:pPr>
        <w:pStyle w:val="Brdtext-RJH"/>
        <w:numPr>
          <w:ilvl w:val="0"/>
          <w:numId w:val="46"/>
        </w:numPr>
        <w:rPr>
          <w:lang w:val="sv-SE"/>
        </w:rPr>
      </w:pPr>
      <w:r>
        <w:rPr>
          <w:lang w:val="sv-SE"/>
        </w:rPr>
        <w:t>samtliga delar av barn och ungdomsvården</w:t>
      </w:r>
      <w:r w:rsidRPr="00FA2237">
        <w:rPr>
          <w:lang w:val="sv-SE"/>
        </w:rPr>
        <w:t xml:space="preserve">          </w:t>
      </w:r>
    </w:p>
    <w:p w14:paraId="677E1D03" w14:textId="2CF4803D" w:rsidR="009258BD" w:rsidRDefault="00FA2237" w:rsidP="009258BD">
      <w:pPr>
        <w:pStyle w:val="Brdtext-RJH"/>
        <w:numPr>
          <w:ilvl w:val="0"/>
          <w:numId w:val="46"/>
        </w:numPr>
        <w:rPr>
          <w:lang w:val="sv-SE"/>
        </w:rPr>
      </w:pPr>
      <w:r>
        <w:rPr>
          <w:lang w:val="sv-SE"/>
        </w:rPr>
        <w:t>vägledning</w:t>
      </w:r>
      <w:r w:rsidR="00960177">
        <w:rPr>
          <w:lang w:val="sv-SE"/>
        </w:rPr>
        <w:t xml:space="preserve"> och uppdrag</w:t>
      </w:r>
    </w:p>
    <w:p w14:paraId="5E6493A3" w14:textId="1DDDF7F4" w:rsidR="00267A86" w:rsidRDefault="003060B5" w:rsidP="009258BD">
      <w:pPr>
        <w:pStyle w:val="Brdtext-RJH"/>
        <w:numPr>
          <w:ilvl w:val="0"/>
          <w:numId w:val="46"/>
        </w:numPr>
        <w:rPr>
          <w:lang w:val="sv-SE"/>
        </w:rPr>
      </w:pPr>
      <w:r>
        <w:rPr>
          <w:lang w:val="sv-SE"/>
        </w:rPr>
        <w:t>S</w:t>
      </w:r>
      <w:r w:rsidR="00267A86">
        <w:rPr>
          <w:lang w:val="sv-SE"/>
        </w:rPr>
        <w:t>töd och delaktighet</w:t>
      </w:r>
    </w:p>
    <w:p w14:paraId="331AF757" w14:textId="7B293CCB" w:rsidR="000D6911" w:rsidRDefault="000D6911" w:rsidP="009258BD">
      <w:pPr>
        <w:pStyle w:val="Brdtext-RJH"/>
        <w:numPr>
          <w:ilvl w:val="0"/>
          <w:numId w:val="46"/>
        </w:numPr>
        <w:rPr>
          <w:lang w:val="sv-SE"/>
        </w:rPr>
      </w:pPr>
      <w:r>
        <w:rPr>
          <w:lang w:val="sv-SE"/>
        </w:rPr>
        <w:t xml:space="preserve">Överföring från barn till </w:t>
      </w:r>
      <w:proofErr w:type="spellStart"/>
      <w:r>
        <w:rPr>
          <w:lang w:val="sv-SE"/>
        </w:rPr>
        <w:t>vuxenvård</w:t>
      </w:r>
      <w:proofErr w:type="spellEnd"/>
      <w:r>
        <w:rPr>
          <w:lang w:val="sv-SE"/>
        </w:rPr>
        <w:t xml:space="preserve"> </w:t>
      </w:r>
      <w:r w:rsidR="009258BD">
        <w:rPr>
          <w:lang w:val="sv-SE"/>
        </w:rPr>
        <w:t>(nationellt stöd)</w:t>
      </w:r>
    </w:p>
    <w:p w14:paraId="57BB03A4" w14:textId="5A27FA49" w:rsidR="00267A86" w:rsidRDefault="00267A86" w:rsidP="001E01B1">
      <w:pPr>
        <w:pStyle w:val="Brdtext-RJH"/>
        <w:rPr>
          <w:lang w:val="sv-SE"/>
        </w:rPr>
      </w:pPr>
    </w:p>
    <w:p w14:paraId="0879F5C6" w14:textId="0695DE75" w:rsidR="00267A86" w:rsidRDefault="008A52BB" w:rsidP="001E01B1">
      <w:pPr>
        <w:pStyle w:val="Brdtext-RJH"/>
        <w:rPr>
          <w:lang w:val="sv-SE"/>
        </w:rPr>
      </w:pPr>
      <w:r>
        <w:rPr>
          <w:lang w:val="sv-SE"/>
        </w:rPr>
        <w:t>Påverkansdialog</w:t>
      </w:r>
      <w:r w:rsidR="00857CB0">
        <w:rPr>
          <w:lang w:val="sv-SE"/>
        </w:rPr>
        <w:t>erna</w:t>
      </w:r>
      <w:r w:rsidR="00BF6878">
        <w:rPr>
          <w:lang w:val="sv-SE"/>
        </w:rPr>
        <w:t xml:space="preserve"> </w:t>
      </w:r>
      <w:r w:rsidR="00857CB0">
        <w:rPr>
          <w:lang w:val="sv-SE"/>
        </w:rPr>
        <w:t xml:space="preserve">har sitt </w:t>
      </w:r>
      <w:r w:rsidR="00BF6878">
        <w:rPr>
          <w:lang w:val="sv-SE"/>
        </w:rPr>
        <w:t xml:space="preserve">ursprung ur </w:t>
      </w:r>
      <w:r w:rsidR="00647A5F">
        <w:rPr>
          <w:lang w:val="sv-SE"/>
        </w:rPr>
        <w:t xml:space="preserve">frågorna om </w:t>
      </w:r>
      <w:r w:rsidR="00BF6878">
        <w:rPr>
          <w:lang w:val="sv-SE"/>
        </w:rPr>
        <w:t>barnfattigdom</w:t>
      </w:r>
      <w:r w:rsidR="00857CB0">
        <w:rPr>
          <w:lang w:val="sv-SE"/>
        </w:rPr>
        <w:t>.</w:t>
      </w:r>
    </w:p>
    <w:p w14:paraId="36C47670" w14:textId="5AD6DEE6" w:rsidR="00BF6878" w:rsidRDefault="00BF6878" w:rsidP="001E01B1">
      <w:pPr>
        <w:pStyle w:val="Brdtext-RJH"/>
        <w:rPr>
          <w:lang w:val="sv-SE"/>
        </w:rPr>
      </w:pPr>
      <w:r>
        <w:rPr>
          <w:lang w:val="sv-SE"/>
        </w:rPr>
        <w:t xml:space="preserve">Psykisk ohälsa hos barn och </w:t>
      </w:r>
      <w:r w:rsidR="00B518C8">
        <w:rPr>
          <w:lang w:val="sv-SE"/>
        </w:rPr>
        <w:t>unga</w:t>
      </w:r>
      <w:r w:rsidR="00355236">
        <w:rPr>
          <w:lang w:val="sv-SE"/>
        </w:rPr>
        <w:t xml:space="preserve"> är ett område som vi behöver fortsätta</w:t>
      </w:r>
      <w:r w:rsidR="00857CB0">
        <w:rPr>
          <w:lang w:val="sv-SE"/>
        </w:rPr>
        <w:t xml:space="preserve"> jobba med</w:t>
      </w:r>
      <w:r w:rsidR="00B518C8">
        <w:rPr>
          <w:lang w:val="sv-SE"/>
        </w:rPr>
        <w:t xml:space="preserve">. </w:t>
      </w:r>
    </w:p>
    <w:p w14:paraId="7C78B5E9" w14:textId="78F0D6AA" w:rsidR="00D004B7" w:rsidRDefault="00960177" w:rsidP="001E01B1">
      <w:pPr>
        <w:pStyle w:val="Brdtext-RJH"/>
        <w:rPr>
          <w:lang w:val="sv-SE"/>
        </w:rPr>
      </w:pPr>
      <w:r>
        <w:rPr>
          <w:lang w:val="sv-SE"/>
        </w:rPr>
        <w:t xml:space="preserve">Slutresultatet </w:t>
      </w:r>
      <w:r w:rsidR="00355236">
        <w:rPr>
          <w:lang w:val="sv-SE"/>
        </w:rPr>
        <w:t xml:space="preserve">från </w:t>
      </w:r>
      <w:r w:rsidR="00B518C8">
        <w:rPr>
          <w:lang w:val="sv-SE"/>
        </w:rPr>
        <w:t>Ung röst</w:t>
      </w:r>
      <w:r w:rsidR="00FD271A">
        <w:rPr>
          <w:lang w:val="sv-SE"/>
        </w:rPr>
        <w:t xml:space="preserve">s </w:t>
      </w:r>
      <w:r w:rsidR="00B518C8">
        <w:rPr>
          <w:lang w:val="sv-SE"/>
        </w:rPr>
        <w:t xml:space="preserve">rapport </w:t>
      </w:r>
      <w:r w:rsidR="00A15569">
        <w:rPr>
          <w:lang w:val="sv-SE"/>
        </w:rPr>
        <w:t>presenteras</w:t>
      </w:r>
      <w:r w:rsidR="00B518C8">
        <w:rPr>
          <w:lang w:val="sv-SE"/>
        </w:rPr>
        <w:t xml:space="preserve"> imorgon. </w:t>
      </w:r>
      <w:r w:rsidR="009C0D0D">
        <w:rPr>
          <w:lang w:val="sv-SE"/>
        </w:rPr>
        <w:t>Viktigt att vi lyssnar på våra barn och unga</w:t>
      </w:r>
      <w:r w:rsidR="00E52C25">
        <w:rPr>
          <w:lang w:val="sv-SE"/>
        </w:rPr>
        <w:t>.</w:t>
      </w:r>
    </w:p>
    <w:p w14:paraId="2C2967E6" w14:textId="77777777" w:rsidR="009F03FB" w:rsidRPr="00472A69" w:rsidRDefault="009F03FB" w:rsidP="001E01B1">
      <w:pPr>
        <w:pStyle w:val="Brdtext-RJH"/>
        <w:rPr>
          <w:lang w:val="sv-SE"/>
        </w:rPr>
      </w:pPr>
    </w:p>
    <w:p w14:paraId="5E14760B" w14:textId="77777777" w:rsidR="001E01B1" w:rsidRPr="00472A69" w:rsidRDefault="001E01B1" w:rsidP="001E01B1">
      <w:pPr>
        <w:pStyle w:val="Brdtext-RJH"/>
        <w:ind w:firstLine="1304"/>
        <w:rPr>
          <w:b/>
          <w:bCs/>
          <w:i/>
          <w:iCs/>
        </w:rPr>
      </w:pPr>
      <w:r w:rsidRPr="00472A69">
        <w:rPr>
          <w:b/>
          <w:bCs/>
          <w:i/>
          <w:iCs/>
        </w:rPr>
        <w:t>Barnarenans ställningstagande:</w:t>
      </w:r>
    </w:p>
    <w:p w14:paraId="52015A03" w14:textId="05B4E779" w:rsidR="001E01B1" w:rsidRPr="00472A69" w:rsidRDefault="00DB1C83" w:rsidP="00DE6BB6">
      <w:pPr>
        <w:pStyle w:val="Brdtext-RJH"/>
        <w:ind w:firstLine="1304"/>
        <w:rPr>
          <w:i/>
          <w:iCs/>
          <w:lang w:val="sv-SE"/>
        </w:rPr>
      </w:pPr>
      <w:r w:rsidRPr="00472A69">
        <w:rPr>
          <w:i/>
          <w:iCs/>
          <w:lang w:val="sv-SE"/>
        </w:rPr>
        <w:t>Barnarenan tackar för informationen</w:t>
      </w:r>
    </w:p>
    <w:p w14:paraId="18D6F44B" w14:textId="14668A3B" w:rsidR="00CE68EB" w:rsidRPr="006F380F" w:rsidRDefault="00CE68EB" w:rsidP="009F5473">
      <w:pPr>
        <w:pStyle w:val="Brdtext-RJH"/>
        <w:rPr>
          <w:highlight w:val="yellow"/>
          <w:lang w:val="sv-SE"/>
        </w:rPr>
      </w:pPr>
    </w:p>
    <w:p w14:paraId="3CD1A7F7" w14:textId="77777777" w:rsidR="00C14FA7" w:rsidRPr="006F380F" w:rsidRDefault="00C14FA7" w:rsidP="009F5473">
      <w:pPr>
        <w:pStyle w:val="Brdtext-RJH"/>
        <w:rPr>
          <w:highlight w:val="yellow"/>
          <w:lang w:val="sv-SE"/>
        </w:rPr>
      </w:pPr>
    </w:p>
    <w:p w14:paraId="0F1C9C7B" w14:textId="4E23240C" w:rsidR="00472A69" w:rsidRPr="00155E31" w:rsidRDefault="00472A69" w:rsidP="00472A69">
      <w:pPr>
        <w:rPr>
          <w:rFonts w:ascii="Georgia" w:hAnsi="Georgia"/>
          <w:b/>
          <w:bCs/>
          <w:szCs w:val="20"/>
        </w:rPr>
      </w:pPr>
      <w:r w:rsidRPr="00155E31">
        <w:rPr>
          <w:rFonts w:ascii="Georgia" w:hAnsi="Georgia"/>
          <w:b/>
          <w:bCs/>
          <w:szCs w:val="20"/>
        </w:rPr>
        <w:t>§ 73 Övriga frågor</w:t>
      </w:r>
      <w:r w:rsidR="00DB4A88" w:rsidRPr="00DB4A88">
        <w:rPr>
          <w:rFonts w:ascii="Times New Roman" w:eastAsia="Times New Roman" w:hAnsi="Times New Roman" w:cs="Times New Roman"/>
          <w:sz w:val="22"/>
          <w:szCs w:val="24"/>
        </w:rPr>
        <w:t xml:space="preserve">, </w:t>
      </w:r>
      <w:r w:rsidR="00DB4A88" w:rsidRPr="00DB4A88">
        <w:rPr>
          <w:rFonts w:ascii="Georgia" w:hAnsi="Georgia"/>
          <w:b/>
          <w:bCs/>
          <w:szCs w:val="20"/>
        </w:rPr>
        <w:t>reflektioner och diskussioner efter mötets dragningar</w:t>
      </w:r>
    </w:p>
    <w:p w14:paraId="21E14753" w14:textId="15A42418" w:rsidR="00123CF8" w:rsidRPr="00DB4A88" w:rsidRDefault="00DF2894" w:rsidP="009F5473">
      <w:pPr>
        <w:pStyle w:val="Brdtext-RJH"/>
        <w:rPr>
          <w:lang w:val="sv-SE"/>
        </w:rPr>
      </w:pPr>
      <w:r>
        <w:rPr>
          <w:lang w:val="sv-SE"/>
        </w:rPr>
        <w:t>Inga övriga frågor</w:t>
      </w:r>
    </w:p>
    <w:p w14:paraId="458DC311" w14:textId="77777777" w:rsidR="00E9042B" w:rsidRPr="00DB4A88" w:rsidRDefault="00E9042B" w:rsidP="009F5473">
      <w:pPr>
        <w:pStyle w:val="Brdtext-RJH"/>
        <w:rPr>
          <w:lang w:val="sv-SE"/>
        </w:rPr>
      </w:pPr>
    </w:p>
    <w:p w14:paraId="7B3EF78C" w14:textId="4689A636" w:rsidR="00612128" w:rsidRPr="00DB4A88" w:rsidRDefault="00612128" w:rsidP="009F5473">
      <w:pPr>
        <w:pStyle w:val="Brdtext-RJH"/>
        <w:rPr>
          <w:b/>
          <w:bCs/>
          <w:lang w:val="sv-SE"/>
        </w:rPr>
      </w:pPr>
      <w:r w:rsidRPr="00DB4A88">
        <w:rPr>
          <w:b/>
          <w:bCs/>
          <w:lang w:val="sv-SE"/>
        </w:rPr>
        <w:t xml:space="preserve">§ </w:t>
      </w:r>
      <w:r w:rsidR="00472A69" w:rsidRPr="00DB4A88">
        <w:rPr>
          <w:b/>
          <w:bCs/>
          <w:lang w:val="sv-SE"/>
        </w:rPr>
        <w:t>74</w:t>
      </w:r>
      <w:r w:rsidRPr="00DB4A88">
        <w:rPr>
          <w:b/>
          <w:bCs/>
          <w:lang w:val="sv-SE"/>
        </w:rPr>
        <w:t xml:space="preserve"> Avslut av möte</w:t>
      </w:r>
    </w:p>
    <w:p w14:paraId="71B53F41" w14:textId="0CF8AD60" w:rsidR="005E0BD8" w:rsidRPr="00DB4A88" w:rsidRDefault="00361428" w:rsidP="009F5473">
      <w:pPr>
        <w:pStyle w:val="Brdtext-RJH"/>
        <w:rPr>
          <w:lang w:val="sv-SE"/>
        </w:rPr>
      </w:pPr>
      <w:r w:rsidRPr="00DB4A88">
        <w:rPr>
          <w:lang w:val="sv-SE"/>
        </w:rPr>
        <w:t xml:space="preserve">Ordförande avslutar mötet och välkomnar till nästa </w:t>
      </w:r>
      <w:proofErr w:type="spellStart"/>
      <w:r w:rsidRPr="00DB4A88">
        <w:rPr>
          <w:lang w:val="sv-SE"/>
        </w:rPr>
        <w:t>Barnarena</w:t>
      </w:r>
      <w:proofErr w:type="spellEnd"/>
      <w:r w:rsidRPr="00DB4A88">
        <w:rPr>
          <w:lang w:val="sv-SE"/>
        </w:rPr>
        <w:t xml:space="preserve"> den </w:t>
      </w:r>
      <w:r w:rsidR="00F61A72">
        <w:rPr>
          <w:lang w:val="sv-SE"/>
        </w:rPr>
        <w:t xml:space="preserve">3 oktober </w:t>
      </w:r>
      <w:proofErr w:type="spellStart"/>
      <w:r w:rsidRPr="00DB4A88">
        <w:rPr>
          <w:lang w:val="sv-SE"/>
        </w:rPr>
        <w:t>kl</w:t>
      </w:r>
      <w:proofErr w:type="spellEnd"/>
      <w:r w:rsidRPr="00DB4A88">
        <w:rPr>
          <w:lang w:val="sv-SE"/>
        </w:rPr>
        <w:t xml:space="preserve"> </w:t>
      </w:r>
      <w:r w:rsidR="005E0BD8" w:rsidRPr="00DB4A88">
        <w:rPr>
          <w:lang w:val="sv-SE"/>
        </w:rPr>
        <w:t>13.00-16.00</w:t>
      </w:r>
      <w:r w:rsidRPr="00DB4A88">
        <w:rPr>
          <w:lang w:val="sv-SE"/>
        </w:rPr>
        <w:t>.</w:t>
      </w:r>
    </w:p>
    <w:p w14:paraId="190A2245" w14:textId="6A814BB3" w:rsidR="00013738" w:rsidRPr="00DB4A88" w:rsidRDefault="00013738" w:rsidP="009F5473">
      <w:pPr>
        <w:pStyle w:val="Brdtext-RJH"/>
      </w:pPr>
    </w:p>
    <w:p w14:paraId="6317F47E" w14:textId="77777777" w:rsidR="00E9042B" w:rsidRPr="00DB4A88" w:rsidRDefault="00E9042B" w:rsidP="009F5473">
      <w:pPr>
        <w:pStyle w:val="Brdtext-RJH"/>
      </w:pPr>
    </w:p>
    <w:p w14:paraId="41D6F2B0" w14:textId="77777777" w:rsidR="00CE68EB" w:rsidRPr="006F380F" w:rsidRDefault="00CE68EB" w:rsidP="009F5473">
      <w:pPr>
        <w:pStyle w:val="Brdtext-RJH"/>
        <w:rPr>
          <w:highlight w:val="yellow"/>
          <w:lang w:val="sv-SE"/>
        </w:rPr>
      </w:pPr>
    </w:p>
    <w:sectPr w:rsidR="00CE68EB" w:rsidRPr="006F380F" w:rsidSect="00237C00">
      <w:headerReference w:type="default" r:id="rId8"/>
      <w:footerReference w:type="default" r:id="rId9"/>
      <w:headerReference w:type="first" r:id="rId10"/>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435A" w14:textId="77777777" w:rsidR="00CF420C" w:rsidRDefault="00CF420C" w:rsidP="00E47EFD">
      <w:r>
        <w:separator/>
      </w:r>
    </w:p>
  </w:endnote>
  <w:endnote w:type="continuationSeparator" w:id="0">
    <w:p w14:paraId="56281AA5" w14:textId="77777777" w:rsidR="00CF420C" w:rsidRDefault="00CF420C" w:rsidP="00E47EFD">
      <w:r>
        <w:continuationSeparator/>
      </w:r>
    </w:p>
  </w:endnote>
  <w:endnote w:type="continuationNotice" w:id="1">
    <w:p w14:paraId="339F0C54" w14:textId="77777777" w:rsidR="00CF420C" w:rsidRDefault="00C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4E3A" w14:textId="2EB4C260" w:rsidR="00BD0D63" w:rsidRDefault="00BD0D63" w:rsidP="006B2C59">
    <w:pPr>
      <w:pStyle w:val="Normalwebb"/>
      <w:rPr>
        <w:i/>
        <w:iCs/>
        <w:color w:val="000000"/>
        <w:sz w:val="20"/>
        <w:szCs w:val="20"/>
      </w:rPr>
    </w:pPr>
    <w:r>
      <w:rPr>
        <w:i/>
        <w:iCs/>
        <w:color w:val="000000"/>
        <w:sz w:val="20"/>
        <w:szCs w:val="20"/>
      </w:rPr>
      <w:t xml:space="preserve">Barnarenans protokoll samt andra dokument som tagits fram i samverkan mellan Region Jämtland Härjedalen och länets kommuner finns att läsa på www.regionjh.se/samverkan </w:t>
    </w:r>
  </w:p>
  <w:p w14:paraId="44BEDA14" w14:textId="7E31537B" w:rsidR="00BD0D63" w:rsidRDefault="00BD0D63">
    <w:pPr>
      <w:pStyle w:val="Sidfot"/>
    </w:pPr>
  </w:p>
  <w:p w14:paraId="15763BEE" w14:textId="77777777" w:rsidR="00BD0D63" w:rsidRDefault="00BD0D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5FCC" w14:textId="77777777" w:rsidR="00CF420C" w:rsidRDefault="00CF420C" w:rsidP="00E47EFD">
      <w:r>
        <w:separator/>
      </w:r>
    </w:p>
  </w:footnote>
  <w:footnote w:type="continuationSeparator" w:id="0">
    <w:p w14:paraId="4DBF8EFA" w14:textId="77777777" w:rsidR="00CF420C" w:rsidRDefault="00CF420C" w:rsidP="00E47EFD">
      <w:r>
        <w:continuationSeparator/>
      </w:r>
    </w:p>
  </w:footnote>
  <w:footnote w:type="continuationNotice" w:id="1">
    <w:p w14:paraId="60FF0B3B" w14:textId="77777777" w:rsidR="00CF420C" w:rsidRDefault="00CF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E56" w14:textId="77777777" w:rsidR="00BD0D63" w:rsidRPr="00AB5EA8" w:rsidRDefault="00BD0D63" w:rsidP="001B58E8">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14:anchorId="297F3349" wp14:editId="0FDF4287">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Pr="004D1A60">
      <w:rPr>
        <w:color w:val="4D4D4D"/>
      </w:rPr>
      <w:fldChar w:fldCharType="begin"/>
    </w:r>
    <w:r w:rsidRPr="004D1A60">
      <w:rPr>
        <w:color w:val="4D4D4D"/>
      </w:rPr>
      <w:instrText xml:space="preserve"> PAGE  \* Arabic  \* MERGEFORMAT </w:instrText>
    </w:r>
    <w:r w:rsidRPr="004D1A60">
      <w:rPr>
        <w:color w:val="4D4D4D"/>
      </w:rPr>
      <w:fldChar w:fldCharType="separate"/>
    </w:r>
    <w:r>
      <w:rPr>
        <w:noProof/>
        <w:color w:val="4D4D4D"/>
      </w:rPr>
      <w:t>1</w:t>
    </w:r>
    <w:r w:rsidRPr="004D1A60">
      <w:rPr>
        <w:color w:val="4D4D4D"/>
      </w:rPr>
      <w:fldChar w:fldCharType="end"/>
    </w:r>
    <w:r w:rsidRPr="004D1A60">
      <w:rPr>
        <w:color w:val="4D4D4D"/>
      </w:rPr>
      <w:t>(</w:t>
    </w:r>
    <w:r w:rsidR="00CF420C">
      <w:fldChar w:fldCharType="begin"/>
    </w:r>
    <w:r w:rsidR="00CF420C">
      <w:instrText xml:space="preserve"> NUMPAGES  \* Arabic  \* MERGEFORMAT </w:instrText>
    </w:r>
    <w:r w:rsidR="00CF420C">
      <w:fldChar w:fldCharType="separate"/>
    </w:r>
    <w:r w:rsidRPr="00447366">
      <w:rPr>
        <w:noProof/>
        <w:color w:val="4D4D4D"/>
      </w:rPr>
      <w:t>1</w:t>
    </w:r>
    <w:r w:rsidR="00CF420C">
      <w:rPr>
        <w:noProof/>
        <w:color w:val="4D4D4D"/>
      </w:rPr>
      <w:fldChar w:fldCharType="end"/>
    </w:r>
    <w:r w:rsidRPr="004D1A60">
      <w:rPr>
        <w:color w:val="4D4D4D"/>
      </w:rPr>
      <w:t>)</w:t>
    </w:r>
    <w:r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ADF8" w14:textId="77777777" w:rsidR="00BD0D63" w:rsidRDefault="00BD0D63"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8241" behindDoc="0" locked="0" layoutInCell="1" allowOverlap="1" wp14:anchorId="270E9E3A" wp14:editId="76D8DCAD">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29960B2"/>
    <w:multiLevelType w:val="hybridMultilevel"/>
    <w:tmpl w:val="C56A2BEE"/>
    <w:lvl w:ilvl="0" w:tplc="9F62F120">
      <w:start w:val="1"/>
      <w:numFmt w:val="bullet"/>
      <w:lvlText w:val="•"/>
      <w:lvlJc w:val="left"/>
      <w:pPr>
        <w:tabs>
          <w:tab w:val="num" w:pos="720"/>
        </w:tabs>
        <w:ind w:left="720" w:hanging="360"/>
      </w:pPr>
      <w:rPr>
        <w:rFonts w:ascii="Arial" w:hAnsi="Arial" w:hint="default"/>
      </w:rPr>
    </w:lvl>
    <w:lvl w:ilvl="1" w:tplc="022A47F8" w:tentative="1">
      <w:start w:val="1"/>
      <w:numFmt w:val="bullet"/>
      <w:lvlText w:val="•"/>
      <w:lvlJc w:val="left"/>
      <w:pPr>
        <w:tabs>
          <w:tab w:val="num" w:pos="1440"/>
        </w:tabs>
        <w:ind w:left="1440" w:hanging="360"/>
      </w:pPr>
      <w:rPr>
        <w:rFonts w:ascii="Arial" w:hAnsi="Arial" w:hint="default"/>
      </w:rPr>
    </w:lvl>
    <w:lvl w:ilvl="2" w:tplc="8CD2F692" w:tentative="1">
      <w:start w:val="1"/>
      <w:numFmt w:val="bullet"/>
      <w:lvlText w:val="•"/>
      <w:lvlJc w:val="left"/>
      <w:pPr>
        <w:tabs>
          <w:tab w:val="num" w:pos="2160"/>
        </w:tabs>
        <w:ind w:left="2160" w:hanging="360"/>
      </w:pPr>
      <w:rPr>
        <w:rFonts w:ascii="Arial" w:hAnsi="Arial" w:hint="default"/>
      </w:rPr>
    </w:lvl>
    <w:lvl w:ilvl="3" w:tplc="ECF07902" w:tentative="1">
      <w:start w:val="1"/>
      <w:numFmt w:val="bullet"/>
      <w:lvlText w:val="•"/>
      <w:lvlJc w:val="left"/>
      <w:pPr>
        <w:tabs>
          <w:tab w:val="num" w:pos="2880"/>
        </w:tabs>
        <w:ind w:left="2880" w:hanging="360"/>
      </w:pPr>
      <w:rPr>
        <w:rFonts w:ascii="Arial" w:hAnsi="Arial" w:hint="default"/>
      </w:rPr>
    </w:lvl>
    <w:lvl w:ilvl="4" w:tplc="A5563E7A" w:tentative="1">
      <w:start w:val="1"/>
      <w:numFmt w:val="bullet"/>
      <w:lvlText w:val="•"/>
      <w:lvlJc w:val="left"/>
      <w:pPr>
        <w:tabs>
          <w:tab w:val="num" w:pos="3600"/>
        </w:tabs>
        <w:ind w:left="3600" w:hanging="360"/>
      </w:pPr>
      <w:rPr>
        <w:rFonts w:ascii="Arial" w:hAnsi="Arial" w:hint="default"/>
      </w:rPr>
    </w:lvl>
    <w:lvl w:ilvl="5" w:tplc="2C1C9FFA" w:tentative="1">
      <w:start w:val="1"/>
      <w:numFmt w:val="bullet"/>
      <w:lvlText w:val="•"/>
      <w:lvlJc w:val="left"/>
      <w:pPr>
        <w:tabs>
          <w:tab w:val="num" w:pos="4320"/>
        </w:tabs>
        <w:ind w:left="4320" w:hanging="360"/>
      </w:pPr>
      <w:rPr>
        <w:rFonts w:ascii="Arial" w:hAnsi="Arial" w:hint="default"/>
      </w:rPr>
    </w:lvl>
    <w:lvl w:ilvl="6" w:tplc="B9D6DE2E" w:tentative="1">
      <w:start w:val="1"/>
      <w:numFmt w:val="bullet"/>
      <w:lvlText w:val="•"/>
      <w:lvlJc w:val="left"/>
      <w:pPr>
        <w:tabs>
          <w:tab w:val="num" w:pos="5040"/>
        </w:tabs>
        <w:ind w:left="5040" w:hanging="360"/>
      </w:pPr>
      <w:rPr>
        <w:rFonts w:ascii="Arial" w:hAnsi="Arial" w:hint="default"/>
      </w:rPr>
    </w:lvl>
    <w:lvl w:ilvl="7" w:tplc="2320D39E" w:tentative="1">
      <w:start w:val="1"/>
      <w:numFmt w:val="bullet"/>
      <w:lvlText w:val="•"/>
      <w:lvlJc w:val="left"/>
      <w:pPr>
        <w:tabs>
          <w:tab w:val="num" w:pos="5760"/>
        </w:tabs>
        <w:ind w:left="5760" w:hanging="360"/>
      </w:pPr>
      <w:rPr>
        <w:rFonts w:ascii="Arial" w:hAnsi="Arial" w:hint="default"/>
      </w:rPr>
    </w:lvl>
    <w:lvl w:ilvl="8" w:tplc="F0C420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2E30A7"/>
    <w:multiLevelType w:val="hybridMultilevel"/>
    <w:tmpl w:val="6D642F54"/>
    <w:lvl w:ilvl="0" w:tplc="30D60CE4">
      <w:start w:val="1"/>
      <w:numFmt w:val="bullet"/>
      <w:lvlText w:val=""/>
      <w:lvlJc w:val="left"/>
      <w:pPr>
        <w:tabs>
          <w:tab w:val="num" w:pos="720"/>
        </w:tabs>
        <w:ind w:left="720" w:hanging="360"/>
      </w:pPr>
      <w:rPr>
        <w:rFonts w:ascii="Wingdings" w:hAnsi="Wingdings" w:hint="default"/>
      </w:rPr>
    </w:lvl>
    <w:lvl w:ilvl="1" w:tplc="09D445B6" w:tentative="1">
      <w:start w:val="1"/>
      <w:numFmt w:val="bullet"/>
      <w:lvlText w:val=""/>
      <w:lvlJc w:val="left"/>
      <w:pPr>
        <w:tabs>
          <w:tab w:val="num" w:pos="1440"/>
        </w:tabs>
        <w:ind w:left="1440" w:hanging="360"/>
      </w:pPr>
      <w:rPr>
        <w:rFonts w:ascii="Wingdings" w:hAnsi="Wingdings" w:hint="default"/>
      </w:rPr>
    </w:lvl>
    <w:lvl w:ilvl="2" w:tplc="DB166B1E">
      <w:start w:val="1"/>
      <w:numFmt w:val="bullet"/>
      <w:lvlText w:val=""/>
      <w:lvlJc w:val="left"/>
      <w:pPr>
        <w:tabs>
          <w:tab w:val="num" w:pos="2160"/>
        </w:tabs>
        <w:ind w:left="2160" w:hanging="360"/>
      </w:pPr>
      <w:rPr>
        <w:rFonts w:ascii="Wingdings" w:hAnsi="Wingdings" w:hint="default"/>
      </w:rPr>
    </w:lvl>
    <w:lvl w:ilvl="3" w:tplc="D49E5226" w:tentative="1">
      <w:start w:val="1"/>
      <w:numFmt w:val="bullet"/>
      <w:lvlText w:val=""/>
      <w:lvlJc w:val="left"/>
      <w:pPr>
        <w:tabs>
          <w:tab w:val="num" w:pos="2880"/>
        </w:tabs>
        <w:ind w:left="2880" w:hanging="360"/>
      </w:pPr>
      <w:rPr>
        <w:rFonts w:ascii="Wingdings" w:hAnsi="Wingdings" w:hint="default"/>
      </w:rPr>
    </w:lvl>
    <w:lvl w:ilvl="4" w:tplc="D8C0FE14" w:tentative="1">
      <w:start w:val="1"/>
      <w:numFmt w:val="bullet"/>
      <w:lvlText w:val=""/>
      <w:lvlJc w:val="left"/>
      <w:pPr>
        <w:tabs>
          <w:tab w:val="num" w:pos="3600"/>
        </w:tabs>
        <w:ind w:left="3600" w:hanging="360"/>
      </w:pPr>
      <w:rPr>
        <w:rFonts w:ascii="Wingdings" w:hAnsi="Wingdings" w:hint="default"/>
      </w:rPr>
    </w:lvl>
    <w:lvl w:ilvl="5" w:tplc="F6769DC4" w:tentative="1">
      <w:start w:val="1"/>
      <w:numFmt w:val="bullet"/>
      <w:lvlText w:val=""/>
      <w:lvlJc w:val="left"/>
      <w:pPr>
        <w:tabs>
          <w:tab w:val="num" w:pos="4320"/>
        </w:tabs>
        <w:ind w:left="4320" w:hanging="360"/>
      </w:pPr>
      <w:rPr>
        <w:rFonts w:ascii="Wingdings" w:hAnsi="Wingdings" w:hint="default"/>
      </w:rPr>
    </w:lvl>
    <w:lvl w:ilvl="6" w:tplc="01243B16" w:tentative="1">
      <w:start w:val="1"/>
      <w:numFmt w:val="bullet"/>
      <w:lvlText w:val=""/>
      <w:lvlJc w:val="left"/>
      <w:pPr>
        <w:tabs>
          <w:tab w:val="num" w:pos="5040"/>
        </w:tabs>
        <w:ind w:left="5040" w:hanging="360"/>
      </w:pPr>
      <w:rPr>
        <w:rFonts w:ascii="Wingdings" w:hAnsi="Wingdings" w:hint="default"/>
      </w:rPr>
    </w:lvl>
    <w:lvl w:ilvl="7" w:tplc="40F42E70" w:tentative="1">
      <w:start w:val="1"/>
      <w:numFmt w:val="bullet"/>
      <w:lvlText w:val=""/>
      <w:lvlJc w:val="left"/>
      <w:pPr>
        <w:tabs>
          <w:tab w:val="num" w:pos="5760"/>
        </w:tabs>
        <w:ind w:left="5760" w:hanging="360"/>
      </w:pPr>
      <w:rPr>
        <w:rFonts w:ascii="Wingdings" w:hAnsi="Wingdings" w:hint="default"/>
      </w:rPr>
    </w:lvl>
    <w:lvl w:ilvl="8" w:tplc="F91C4E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24310"/>
    <w:multiLevelType w:val="hybridMultilevel"/>
    <w:tmpl w:val="E78206A4"/>
    <w:lvl w:ilvl="0" w:tplc="89E6A48E">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1D6B5B"/>
    <w:multiLevelType w:val="hybridMultilevel"/>
    <w:tmpl w:val="7B68C4C6"/>
    <w:lvl w:ilvl="0" w:tplc="AF0E24C2">
      <w:start w:val="11"/>
      <w:numFmt w:val="bullet"/>
      <w:lvlText w:val="-"/>
      <w:lvlJc w:val="left"/>
      <w:pPr>
        <w:ind w:left="720" w:hanging="360"/>
      </w:pPr>
      <w:rPr>
        <w:rFonts w:ascii="Arial Narrow" w:eastAsiaTheme="minorHAnsi"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540A40"/>
    <w:multiLevelType w:val="hybridMultilevel"/>
    <w:tmpl w:val="CF9E72BC"/>
    <w:lvl w:ilvl="0" w:tplc="1C5C756C">
      <w:start w:val="1"/>
      <w:numFmt w:val="bullet"/>
      <w:lvlText w:val=""/>
      <w:lvlJc w:val="left"/>
      <w:pPr>
        <w:tabs>
          <w:tab w:val="num" w:pos="720"/>
        </w:tabs>
        <w:ind w:left="720" w:hanging="360"/>
      </w:pPr>
      <w:rPr>
        <w:rFonts w:ascii="Wingdings" w:hAnsi="Wingdings" w:hint="default"/>
      </w:rPr>
    </w:lvl>
    <w:lvl w:ilvl="1" w:tplc="4740F7B4" w:tentative="1">
      <w:start w:val="1"/>
      <w:numFmt w:val="bullet"/>
      <w:lvlText w:val=""/>
      <w:lvlJc w:val="left"/>
      <w:pPr>
        <w:tabs>
          <w:tab w:val="num" w:pos="1440"/>
        </w:tabs>
        <w:ind w:left="1440" w:hanging="360"/>
      </w:pPr>
      <w:rPr>
        <w:rFonts w:ascii="Wingdings" w:hAnsi="Wingdings" w:hint="default"/>
      </w:rPr>
    </w:lvl>
    <w:lvl w:ilvl="2" w:tplc="407C3D70" w:tentative="1">
      <w:start w:val="1"/>
      <w:numFmt w:val="bullet"/>
      <w:lvlText w:val=""/>
      <w:lvlJc w:val="left"/>
      <w:pPr>
        <w:tabs>
          <w:tab w:val="num" w:pos="2160"/>
        </w:tabs>
        <w:ind w:left="2160" w:hanging="360"/>
      </w:pPr>
      <w:rPr>
        <w:rFonts w:ascii="Wingdings" w:hAnsi="Wingdings" w:hint="default"/>
      </w:rPr>
    </w:lvl>
    <w:lvl w:ilvl="3" w:tplc="672A0F4A" w:tentative="1">
      <w:start w:val="1"/>
      <w:numFmt w:val="bullet"/>
      <w:lvlText w:val=""/>
      <w:lvlJc w:val="left"/>
      <w:pPr>
        <w:tabs>
          <w:tab w:val="num" w:pos="2880"/>
        </w:tabs>
        <w:ind w:left="2880" w:hanging="360"/>
      </w:pPr>
      <w:rPr>
        <w:rFonts w:ascii="Wingdings" w:hAnsi="Wingdings" w:hint="default"/>
      </w:rPr>
    </w:lvl>
    <w:lvl w:ilvl="4" w:tplc="F3FE14FE" w:tentative="1">
      <w:start w:val="1"/>
      <w:numFmt w:val="bullet"/>
      <w:lvlText w:val=""/>
      <w:lvlJc w:val="left"/>
      <w:pPr>
        <w:tabs>
          <w:tab w:val="num" w:pos="3600"/>
        </w:tabs>
        <w:ind w:left="3600" w:hanging="360"/>
      </w:pPr>
      <w:rPr>
        <w:rFonts w:ascii="Wingdings" w:hAnsi="Wingdings" w:hint="default"/>
      </w:rPr>
    </w:lvl>
    <w:lvl w:ilvl="5" w:tplc="AFACED48" w:tentative="1">
      <w:start w:val="1"/>
      <w:numFmt w:val="bullet"/>
      <w:lvlText w:val=""/>
      <w:lvlJc w:val="left"/>
      <w:pPr>
        <w:tabs>
          <w:tab w:val="num" w:pos="4320"/>
        </w:tabs>
        <w:ind w:left="4320" w:hanging="360"/>
      </w:pPr>
      <w:rPr>
        <w:rFonts w:ascii="Wingdings" w:hAnsi="Wingdings" w:hint="default"/>
      </w:rPr>
    </w:lvl>
    <w:lvl w:ilvl="6" w:tplc="6DE8DDEE" w:tentative="1">
      <w:start w:val="1"/>
      <w:numFmt w:val="bullet"/>
      <w:lvlText w:val=""/>
      <w:lvlJc w:val="left"/>
      <w:pPr>
        <w:tabs>
          <w:tab w:val="num" w:pos="5040"/>
        </w:tabs>
        <w:ind w:left="5040" w:hanging="360"/>
      </w:pPr>
      <w:rPr>
        <w:rFonts w:ascii="Wingdings" w:hAnsi="Wingdings" w:hint="default"/>
      </w:rPr>
    </w:lvl>
    <w:lvl w:ilvl="7" w:tplc="78560910" w:tentative="1">
      <w:start w:val="1"/>
      <w:numFmt w:val="bullet"/>
      <w:lvlText w:val=""/>
      <w:lvlJc w:val="left"/>
      <w:pPr>
        <w:tabs>
          <w:tab w:val="num" w:pos="5760"/>
        </w:tabs>
        <w:ind w:left="5760" w:hanging="360"/>
      </w:pPr>
      <w:rPr>
        <w:rFonts w:ascii="Wingdings" w:hAnsi="Wingdings" w:hint="default"/>
      </w:rPr>
    </w:lvl>
    <w:lvl w:ilvl="8" w:tplc="1E945D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DA0"/>
    <w:multiLevelType w:val="hybridMultilevel"/>
    <w:tmpl w:val="DD6C378C"/>
    <w:lvl w:ilvl="0" w:tplc="80F25D68">
      <w:start w:val="1"/>
      <w:numFmt w:val="bullet"/>
      <w:lvlText w:val="•"/>
      <w:lvlJc w:val="left"/>
      <w:pPr>
        <w:tabs>
          <w:tab w:val="num" w:pos="720"/>
        </w:tabs>
        <w:ind w:left="720" w:hanging="360"/>
      </w:pPr>
      <w:rPr>
        <w:rFonts w:ascii="Arial" w:hAnsi="Arial" w:hint="default"/>
      </w:rPr>
    </w:lvl>
    <w:lvl w:ilvl="1" w:tplc="CE681B32" w:tentative="1">
      <w:start w:val="1"/>
      <w:numFmt w:val="bullet"/>
      <w:lvlText w:val="•"/>
      <w:lvlJc w:val="left"/>
      <w:pPr>
        <w:tabs>
          <w:tab w:val="num" w:pos="1440"/>
        </w:tabs>
        <w:ind w:left="1440" w:hanging="360"/>
      </w:pPr>
      <w:rPr>
        <w:rFonts w:ascii="Arial" w:hAnsi="Arial" w:hint="default"/>
      </w:rPr>
    </w:lvl>
    <w:lvl w:ilvl="2" w:tplc="C6CC001E" w:tentative="1">
      <w:start w:val="1"/>
      <w:numFmt w:val="bullet"/>
      <w:lvlText w:val="•"/>
      <w:lvlJc w:val="left"/>
      <w:pPr>
        <w:tabs>
          <w:tab w:val="num" w:pos="2160"/>
        </w:tabs>
        <w:ind w:left="2160" w:hanging="360"/>
      </w:pPr>
      <w:rPr>
        <w:rFonts w:ascii="Arial" w:hAnsi="Arial" w:hint="default"/>
      </w:rPr>
    </w:lvl>
    <w:lvl w:ilvl="3" w:tplc="EA72B69A" w:tentative="1">
      <w:start w:val="1"/>
      <w:numFmt w:val="bullet"/>
      <w:lvlText w:val="•"/>
      <w:lvlJc w:val="left"/>
      <w:pPr>
        <w:tabs>
          <w:tab w:val="num" w:pos="2880"/>
        </w:tabs>
        <w:ind w:left="2880" w:hanging="360"/>
      </w:pPr>
      <w:rPr>
        <w:rFonts w:ascii="Arial" w:hAnsi="Arial" w:hint="default"/>
      </w:rPr>
    </w:lvl>
    <w:lvl w:ilvl="4" w:tplc="9EE4FC3C" w:tentative="1">
      <w:start w:val="1"/>
      <w:numFmt w:val="bullet"/>
      <w:lvlText w:val="•"/>
      <w:lvlJc w:val="left"/>
      <w:pPr>
        <w:tabs>
          <w:tab w:val="num" w:pos="3600"/>
        </w:tabs>
        <w:ind w:left="3600" w:hanging="360"/>
      </w:pPr>
      <w:rPr>
        <w:rFonts w:ascii="Arial" w:hAnsi="Arial" w:hint="default"/>
      </w:rPr>
    </w:lvl>
    <w:lvl w:ilvl="5" w:tplc="40846E44" w:tentative="1">
      <w:start w:val="1"/>
      <w:numFmt w:val="bullet"/>
      <w:lvlText w:val="•"/>
      <w:lvlJc w:val="left"/>
      <w:pPr>
        <w:tabs>
          <w:tab w:val="num" w:pos="4320"/>
        </w:tabs>
        <w:ind w:left="4320" w:hanging="360"/>
      </w:pPr>
      <w:rPr>
        <w:rFonts w:ascii="Arial" w:hAnsi="Arial" w:hint="default"/>
      </w:rPr>
    </w:lvl>
    <w:lvl w:ilvl="6" w:tplc="A70AA014" w:tentative="1">
      <w:start w:val="1"/>
      <w:numFmt w:val="bullet"/>
      <w:lvlText w:val="•"/>
      <w:lvlJc w:val="left"/>
      <w:pPr>
        <w:tabs>
          <w:tab w:val="num" w:pos="5040"/>
        </w:tabs>
        <w:ind w:left="5040" w:hanging="360"/>
      </w:pPr>
      <w:rPr>
        <w:rFonts w:ascii="Arial" w:hAnsi="Arial" w:hint="default"/>
      </w:rPr>
    </w:lvl>
    <w:lvl w:ilvl="7" w:tplc="C12C6358" w:tentative="1">
      <w:start w:val="1"/>
      <w:numFmt w:val="bullet"/>
      <w:lvlText w:val="•"/>
      <w:lvlJc w:val="left"/>
      <w:pPr>
        <w:tabs>
          <w:tab w:val="num" w:pos="5760"/>
        </w:tabs>
        <w:ind w:left="5760" w:hanging="360"/>
      </w:pPr>
      <w:rPr>
        <w:rFonts w:ascii="Arial" w:hAnsi="Arial" w:hint="default"/>
      </w:rPr>
    </w:lvl>
    <w:lvl w:ilvl="8" w:tplc="BEBCE8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153D85"/>
    <w:multiLevelType w:val="hybridMultilevel"/>
    <w:tmpl w:val="B0564AB6"/>
    <w:lvl w:ilvl="0" w:tplc="A5FEA82C">
      <w:start w:val="1"/>
      <w:numFmt w:val="bullet"/>
      <w:lvlText w:val="•"/>
      <w:lvlJc w:val="left"/>
      <w:pPr>
        <w:tabs>
          <w:tab w:val="num" w:pos="720"/>
        </w:tabs>
        <w:ind w:left="720" w:hanging="360"/>
      </w:pPr>
      <w:rPr>
        <w:rFonts w:ascii="Arial" w:hAnsi="Arial" w:hint="default"/>
      </w:rPr>
    </w:lvl>
    <w:lvl w:ilvl="1" w:tplc="3E246C1A" w:tentative="1">
      <w:start w:val="1"/>
      <w:numFmt w:val="bullet"/>
      <w:lvlText w:val="•"/>
      <w:lvlJc w:val="left"/>
      <w:pPr>
        <w:tabs>
          <w:tab w:val="num" w:pos="1440"/>
        </w:tabs>
        <w:ind w:left="1440" w:hanging="360"/>
      </w:pPr>
      <w:rPr>
        <w:rFonts w:ascii="Arial" w:hAnsi="Arial" w:hint="default"/>
      </w:rPr>
    </w:lvl>
    <w:lvl w:ilvl="2" w:tplc="AF721566" w:tentative="1">
      <w:start w:val="1"/>
      <w:numFmt w:val="bullet"/>
      <w:lvlText w:val="•"/>
      <w:lvlJc w:val="left"/>
      <w:pPr>
        <w:tabs>
          <w:tab w:val="num" w:pos="2160"/>
        </w:tabs>
        <w:ind w:left="2160" w:hanging="360"/>
      </w:pPr>
      <w:rPr>
        <w:rFonts w:ascii="Arial" w:hAnsi="Arial" w:hint="default"/>
      </w:rPr>
    </w:lvl>
    <w:lvl w:ilvl="3" w:tplc="563C90E8" w:tentative="1">
      <w:start w:val="1"/>
      <w:numFmt w:val="bullet"/>
      <w:lvlText w:val="•"/>
      <w:lvlJc w:val="left"/>
      <w:pPr>
        <w:tabs>
          <w:tab w:val="num" w:pos="2880"/>
        </w:tabs>
        <w:ind w:left="2880" w:hanging="360"/>
      </w:pPr>
      <w:rPr>
        <w:rFonts w:ascii="Arial" w:hAnsi="Arial" w:hint="default"/>
      </w:rPr>
    </w:lvl>
    <w:lvl w:ilvl="4" w:tplc="89BA07BE" w:tentative="1">
      <w:start w:val="1"/>
      <w:numFmt w:val="bullet"/>
      <w:lvlText w:val="•"/>
      <w:lvlJc w:val="left"/>
      <w:pPr>
        <w:tabs>
          <w:tab w:val="num" w:pos="3600"/>
        </w:tabs>
        <w:ind w:left="3600" w:hanging="360"/>
      </w:pPr>
      <w:rPr>
        <w:rFonts w:ascii="Arial" w:hAnsi="Arial" w:hint="default"/>
      </w:rPr>
    </w:lvl>
    <w:lvl w:ilvl="5" w:tplc="4BB00136" w:tentative="1">
      <w:start w:val="1"/>
      <w:numFmt w:val="bullet"/>
      <w:lvlText w:val="•"/>
      <w:lvlJc w:val="left"/>
      <w:pPr>
        <w:tabs>
          <w:tab w:val="num" w:pos="4320"/>
        </w:tabs>
        <w:ind w:left="4320" w:hanging="360"/>
      </w:pPr>
      <w:rPr>
        <w:rFonts w:ascii="Arial" w:hAnsi="Arial" w:hint="default"/>
      </w:rPr>
    </w:lvl>
    <w:lvl w:ilvl="6" w:tplc="C428E64A" w:tentative="1">
      <w:start w:val="1"/>
      <w:numFmt w:val="bullet"/>
      <w:lvlText w:val="•"/>
      <w:lvlJc w:val="left"/>
      <w:pPr>
        <w:tabs>
          <w:tab w:val="num" w:pos="5040"/>
        </w:tabs>
        <w:ind w:left="5040" w:hanging="360"/>
      </w:pPr>
      <w:rPr>
        <w:rFonts w:ascii="Arial" w:hAnsi="Arial" w:hint="default"/>
      </w:rPr>
    </w:lvl>
    <w:lvl w:ilvl="7" w:tplc="49DE1CDE" w:tentative="1">
      <w:start w:val="1"/>
      <w:numFmt w:val="bullet"/>
      <w:lvlText w:val="•"/>
      <w:lvlJc w:val="left"/>
      <w:pPr>
        <w:tabs>
          <w:tab w:val="num" w:pos="5760"/>
        </w:tabs>
        <w:ind w:left="5760" w:hanging="360"/>
      </w:pPr>
      <w:rPr>
        <w:rFonts w:ascii="Arial" w:hAnsi="Arial" w:hint="default"/>
      </w:rPr>
    </w:lvl>
    <w:lvl w:ilvl="8" w:tplc="F5E84B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C267FB"/>
    <w:multiLevelType w:val="hybridMultilevel"/>
    <w:tmpl w:val="C172BE1A"/>
    <w:lvl w:ilvl="0" w:tplc="8E802B2C">
      <w:start w:val="1"/>
      <w:numFmt w:val="bullet"/>
      <w:lvlText w:val=""/>
      <w:lvlJc w:val="left"/>
      <w:pPr>
        <w:tabs>
          <w:tab w:val="num" w:pos="720"/>
        </w:tabs>
        <w:ind w:left="720" w:hanging="360"/>
      </w:pPr>
      <w:rPr>
        <w:rFonts w:ascii="Wingdings" w:hAnsi="Wingdings" w:hint="default"/>
      </w:rPr>
    </w:lvl>
    <w:lvl w:ilvl="1" w:tplc="C66A809E" w:tentative="1">
      <w:start w:val="1"/>
      <w:numFmt w:val="bullet"/>
      <w:lvlText w:val=""/>
      <w:lvlJc w:val="left"/>
      <w:pPr>
        <w:tabs>
          <w:tab w:val="num" w:pos="1440"/>
        </w:tabs>
        <w:ind w:left="1440" w:hanging="360"/>
      </w:pPr>
      <w:rPr>
        <w:rFonts w:ascii="Wingdings" w:hAnsi="Wingdings" w:hint="default"/>
      </w:rPr>
    </w:lvl>
    <w:lvl w:ilvl="2" w:tplc="AD5AF206">
      <w:start w:val="1"/>
      <w:numFmt w:val="bullet"/>
      <w:lvlText w:val=""/>
      <w:lvlJc w:val="left"/>
      <w:pPr>
        <w:tabs>
          <w:tab w:val="num" w:pos="2160"/>
        </w:tabs>
        <w:ind w:left="2160" w:hanging="360"/>
      </w:pPr>
      <w:rPr>
        <w:rFonts w:ascii="Wingdings" w:hAnsi="Wingdings" w:hint="default"/>
      </w:rPr>
    </w:lvl>
    <w:lvl w:ilvl="3" w:tplc="6E308D9C" w:tentative="1">
      <w:start w:val="1"/>
      <w:numFmt w:val="bullet"/>
      <w:lvlText w:val=""/>
      <w:lvlJc w:val="left"/>
      <w:pPr>
        <w:tabs>
          <w:tab w:val="num" w:pos="2880"/>
        </w:tabs>
        <w:ind w:left="2880" w:hanging="360"/>
      </w:pPr>
      <w:rPr>
        <w:rFonts w:ascii="Wingdings" w:hAnsi="Wingdings" w:hint="default"/>
      </w:rPr>
    </w:lvl>
    <w:lvl w:ilvl="4" w:tplc="3CA85E42" w:tentative="1">
      <w:start w:val="1"/>
      <w:numFmt w:val="bullet"/>
      <w:lvlText w:val=""/>
      <w:lvlJc w:val="left"/>
      <w:pPr>
        <w:tabs>
          <w:tab w:val="num" w:pos="3600"/>
        </w:tabs>
        <w:ind w:left="3600" w:hanging="360"/>
      </w:pPr>
      <w:rPr>
        <w:rFonts w:ascii="Wingdings" w:hAnsi="Wingdings" w:hint="default"/>
      </w:rPr>
    </w:lvl>
    <w:lvl w:ilvl="5" w:tplc="64FA4084" w:tentative="1">
      <w:start w:val="1"/>
      <w:numFmt w:val="bullet"/>
      <w:lvlText w:val=""/>
      <w:lvlJc w:val="left"/>
      <w:pPr>
        <w:tabs>
          <w:tab w:val="num" w:pos="4320"/>
        </w:tabs>
        <w:ind w:left="4320" w:hanging="360"/>
      </w:pPr>
      <w:rPr>
        <w:rFonts w:ascii="Wingdings" w:hAnsi="Wingdings" w:hint="default"/>
      </w:rPr>
    </w:lvl>
    <w:lvl w:ilvl="6" w:tplc="98AECBE6" w:tentative="1">
      <w:start w:val="1"/>
      <w:numFmt w:val="bullet"/>
      <w:lvlText w:val=""/>
      <w:lvlJc w:val="left"/>
      <w:pPr>
        <w:tabs>
          <w:tab w:val="num" w:pos="5040"/>
        </w:tabs>
        <w:ind w:left="5040" w:hanging="360"/>
      </w:pPr>
      <w:rPr>
        <w:rFonts w:ascii="Wingdings" w:hAnsi="Wingdings" w:hint="default"/>
      </w:rPr>
    </w:lvl>
    <w:lvl w:ilvl="7" w:tplc="BA76ECBE" w:tentative="1">
      <w:start w:val="1"/>
      <w:numFmt w:val="bullet"/>
      <w:lvlText w:val=""/>
      <w:lvlJc w:val="left"/>
      <w:pPr>
        <w:tabs>
          <w:tab w:val="num" w:pos="5760"/>
        </w:tabs>
        <w:ind w:left="5760" w:hanging="360"/>
      </w:pPr>
      <w:rPr>
        <w:rFonts w:ascii="Wingdings" w:hAnsi="Wingdings" w:hint="default"/>
      </w:rPr>
    </w:lvl>
    <w:lvl w:ilvl="8" w:tplc="C36CC2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7929BD"/>
    <w:multiLevelType w:val="multilevel"/>
    <w:tmpl w:val="E11C95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577E43"/>
    <w:multiLevelType w:val="hybridMultilevel"/>
    <w:tmpl w:val="372057D4"/>
    <w:lvl w:ilvl="0" w:tplc="3A3EA55A">
      <w:start w:val="1"/>
      <w:numFmt w:val="bullet"/>
      <w:lvlText w:val="-"/>
      <w:lvlJc w:val="left"/>
      <w:pPr>
        <w:ind w:left="720" w:hanging="360"/>
      </w:pPr>
      <w:rPr>
        <w:rFonts w:ascii="Georgia"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D4160"/>
    <w:multiLevelType w:val="hybridMultilevel"/>
    <w:tmpl w:val="800267A2"/>
    <w:lvl w:ilvl="0" w:tplc="3A3EA55A">
      <w:start w:val="1"/>
      <w:numFmt w:val="bullet"/>
      <w:lvlText w:val="-"/>
      <w:lvlJc w:val="left"/>
      <w:pPr>
        <w:tabs>
          <w:tab w:val="num" w:pos="720"/>
        </w:tabs>
        <w:ind w:left="720" w:hanging="360"/>
      </w:pPr>
      <w:rPr>
        <w:rFonts w:ascii="Georgia" w:hAnsi="Georgia" w:hint="default"/>
      </w:rPr>
    </w:lvl>
    <w:lvl w:ilvl="1" w:tplc="E9701D6A" w:tentative="1">
      <w:start w:val="1"/>
      <w:numFmt w:val="bullet"/>
      <w:lvlText w:val="-"/>
      <w:lvlJc w:val="left"/>
      <w:pPr>
        <w:tabs>
          <w:tab w:val="num" w:pos="1440"/>
        </w:tabs>
        <w:ind w:left="1440" w:hanging="360"/>
      </w:pPr>
      <w:rPr>
        <w:rFonts w:ascii="Georgia" w:hAnsi="Georgia" w:hint="default"/>
      </w:rPr>
    </w:lvl>
    <w:lvl w:ilvl="2" w:tplc="D99263C0" w:tentative="1">
      <w:start w:val="1"/>
      <w:numFmt w:val="bullet"/>
      <w:lvlText w:val="-"/>
      <w:lvlJc w:val="left"/>
      <w:pPr>
        <w:tabs>
          <w:tab w:val="num" w:pos="2160"/>
        </w:tabs>
        <w:ind w:left="2160" w:hanging="360"/>
      </w:pPr>
      <w:rPr>
        <w:rFonts w:ascii="Georgia" w:hAnsi="Georgia" w:hint="default"/>
      </w:rPr>
    </w:lvl>
    <w:lvl w:ilvl="3" w:tplc="223EE8BC" w:tentative="1">
      <w:start w:val="1"/>
      <w:numFmt w:val="bullet"/>
      <w:lvlText w:val="-"/>
      <w:lvlJc w:val="left"/>
      <w:pPr>
        <w:tabs>
          <w:tab w:val="num" w:pos="2880"/>
        </w:tabs>
        <w:ind w:left="2880" w:hanging="360"/>
      </w:pPr>
      <w:rPr>
        <w:rFonts w:ascii="Georgia" w:hAnsi="Georgia" w:hint="default"/>
      </w:rPr>
    </w:lvl>
    <w:lvl w:ilvl="4" w:tplc="3CC22B6E" w:tentative="1">
      <w:start w:val="1"/>
      <w:numFmt w:val="bullet"/>
      <w:lvlText w:val="-"/>
      <w:lvlJc w:val="left"/>
      <w:pPr>
        <w:tabs>
          <w:tab w:val="num" w:pos="3600"/>
        </w:tabs>
        <w:ind w:left="3600" w:hanging="360"/>
      </w:pPr>
      <w:rPr>
        <w:rFonts w:ascii="Georgia" w:hAnsi="Georgia" w:hint="default"/>
      </w:rPr>
    </w:lvl>
    <w:lvl w:ilvl="5" w:tplc="7B7823A2" w:tentative="1">
      <w:start w:val="1"/>
      <w:numFmt w:val="bullet"/>
      <w:lvlText w:val="-"/>
      <w:lvlJc w:val="left"/>
      <w:pPr>
        <w:tabs>
          <w:tab w:val="num" w:pos="4320"/>
        </w:tabs>
        <w:ind w:left="4320" w:hanging="360"/>
      </w:pPr>
      <w:rPr>
        <w:rFonts w:ascii="Georgia" w:hAnsi="Georgia" w:hint="default"/>
      </w:rPr>
    </w:lvl>
    <w:lvl w:ilvl="6" w:tplc="6FC07096" w:tentative="1">
      <w:start w:val="1"/>
      <w:numFmt w:val="bullet"/>
      <w:lvlText w:val="-"/>
      <w:lvlJc w:val="left"/>
      <w:pPr>
        <w:tabs>
          <w:tab w:val="num" w:pos="5040"/>
        </w:tabs>
        <w:ind w:left="5040" w:hanging="360"/>
      </w:pPr>
      <w:rPr>
        <w:rFonts w:ascii="Georgia" w:hAnsi="Georgia" w:hint="default"/>
      </w:rPr>
    </w:lvl>
    <w:lvl w:ilvl="7" w:tplc="BD7A6E6E" w:tentative="1">
      <w:start w:val="1"/>
      <w:numFmt w:val="bullet"/>
      <w:lvlText w:val="-"/>
      <w:lvlJc w:val="left"/>
      <w:pPr>
        <w:tabs>
          <w:tab w:val="num" w:pos="5760"/>
        </w:tabs>
        <w:ind w:left="5760" w:hanging="360"/>
      </w:pPr>
      <w:rPr>
        <w:rFonts w:ascii="Georgia" w:hAnsi="Georgia" w:hint="default"/>
      </w:rPr>
    </w:lvl>
    <w:lvl w:ilvl="8" w:tplc="D0E2FA5A"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16DA6902"/>
    <w:multiLevelType w:val="hybridMultilevel"/>
    <w:tmpl w:val="4426F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83A1DD9"/>
    <w:multiLevelType w:val="hybridMultilevel"/>
    <w:tmpl w:val="77DCD0A4"/>
    <w:lvl w:ilvl="0" w:tplc="89E6A48E">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D117DF"/>
    <w:multiLevelType w:val="hybridMultilevel"/>
    <w:tmpl w:val="03A890BC"/>
    <w:lvl w:ilvl="0" w:tplc="221262F4">
      <w:start w:val="1"/>
      <w:numFmt w:val="bullet"/>
      <w:lvlText w:val="•"/>
      <w:lvlJc w:val="left"/>
      <w:pPr>
        <w:tabs>
          <w:tab w:val="num" w:pos="720"/>
        </w:tabs>
        <w:ind w:left="720" w:hanging="360"/>
      </w:pPr>
      <w:rPr>
        <w:rFonts w:ascii="Arial" w:hAnsi="Arial" w:hint="default"/>
      </w:rPr>
    </w:lvl>
    <w:lvl w:ilvl="1" w:tplc="C8342158" w:tentative="1">
      <w:start w:val="1"/>
      <w:numFmt w:val="bullet"/>
      <w:lvlText w:val="•"/>
      <w:lvlJc w:val="left"/>
      <w:pPr>
        <w:tabs>
          <w:tab w:val="num" w:pos="1440"/>
        </w:tabs>
        <w:ind w:left="1440" w:hanging="360"/>
      </w:pPr>
      <w:rPr>
        <w:rFonts w:ascii="Arial" w:hAnsi="Arial" w:hint="default"/>
      </w:rPr>
    </w:lvl>
    <w:lvl w:ilvl="2" w:tplc="70749CEC" w:tentative="1">
      <w:start w:val="1"/>
      <w:numFmt w:val="bullet"/>
      <w:lvlText w:val="•"/>
      <w:lvlJc w:val="left"/>
      <w:pPr>
        <w:tabs>
          <w:tab w:val="num" w:pos="2160"/>
        </w:tabs>
        <w:ind w:left="2160" w:hanging="360"/>
      </w:pPr>
      <w:rPr>
        <w:rFonts w:ascii="Arial" w:hAnsi="Arial" w:hint="default"/>
      </w:rPr>
    </w:lvl>
    <w:lvl w:ilvl="3" w:tplc="AF4A564E" w:tentative="1">
      <w:start w:val="1"/>
      <w:numFmt w:val="bullet"/>
      <w:lvlText w:val="•"/>
      <w:lvlJc w:val="left"/>
      <w:pPr>
        <w:tabs>
          <w:tab w:val="num" w:pos="2880"/>
        </w:tabs>
        <w:ind w:left="2880" w:hanging="360"/>
      </w:pPr>
      <w:rPr>
        <w:rFonts w:ascii="Arial" w:hAnsi="Arial" w:hint="default"/>
      </w:rPr>
    </w:lvl>
    <w:lvl w:ilvl="4" w:tplc="7338A5D6" w:tentative="1">
      <w:start w:val="1"/>
      <w:numFmt w:val="bullet"/>
      <w:lvlText w:val="•"/>
      <w:lvlJc w:val="left"/>
      <w:pPr>
        <w:tabs>
          <w:tab w:val="num" w:pos="3600"/>
        </w:tabs>
        <w:ind w:left="3600" w:hanging="360"/>
      </w:pPr>
      <w:rPr>
        <w:rFonts w:ascii="Arial" w:hAnsi="Arial" w:hint="default"/>
      </w:rPr>
    </w:lvl>
    <w:lvl w:ilvl="5" w:tplc="86841F52" w:tentative="1">
      <w:start w:val="1"/>
      <w:numFmt w:val="bullet"/>
      <w:lvlText w:val="•"/>
      <w:lvlJc w:val="left"/>
      <w:pPr>
        <w:tabs>
          <w:tab w:val="num" w:pos="4320"/>
        </w:tabs>
        <w:ind w:left="4320" w:hanging="360"/>
      </w:pPr>
      <w:rPr>
        <w:rFonts w:ascii="Arial" w:hAnsi="Arial" w:hint="default"/>
      </w:rPr>
    </w:lvl>
    <w:lvl w:ilvl="6" w:tplc="0038CC2E" w:tentative="1">
      <w:start w:val="1"/>
      <w:numFmt w:val="bullet"/>
      <w:lvlText w:val="•"/>
      <w:lvlJc w:val="left"/>
      <w:pPr>
        <w:tabs>
          <w:tab w:val="num" w:pos="5040"/>
        </w:tabs>
        <w:ind w:left="5040" w:hanging="360"/>
      </w:pPr>
      <w:rPr>
        <w:rFonts w:ascii="Arial" w:hAnsi="Arial" w:hint="default"/>
      </w:rPr>
    </w:lvl>
    <w:lvl w:ilvl="7" w:tplc="74A0A3B6" w:tentative="1">
      <w:start w:val="1"/>
      <w:numFmt w:val="bullet"/>
      <w:lvlText w:val="•"/>
      <w:lvlJc w:val="left"/>
      <w:pPr>
        <w:tabs>
          <w:tab w:val="num" w:pos="5760"/>
        </w:tabs>
        <w:ind w:left="5760" w:hanging="360"/>
      </w:pPr>
      <w:rPr>
        <w:rFonts w:ascii="Arial" w:hAnsi="Arial" w:hint="default"/>
      </w:rPr>
    </w:lvl>
    <w:lvl w:ilvl="8" w:tplc="FAA4E6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6D51A7"/>
    <w:multiLevelType w:val="hybridMultilevel"/>
    <w:tmpl w:val="755CC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E9431C"/>
    <w:multiLevelType w:val="hybridMultilevel"/>
    <w:tmpl w:val="7F3CA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0183F19"/>
    <w:multiLevelType w:val="hybridMultilevel"/>
    <w:tmpl w:val="E580099E"/>
    <w:lvl w:ilvl="0" w:tplc="4942ECC6">
      <w:numFmt w:val="bullet"/>
      <w:lvlText w:val="-"/>
      <w:lvlJc w:val="left"/>
      <w:pPr>
        <w:ind w:left="1664"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2821D6"/>
    <w:multiLevelType w:val="hybridMultilevel"/>
    <w:tmpl w:val="9850D30C"/>
    <w:lvl w:ilvl="0" w:tplc="21EA5E74">
      <w:start w:val="1"/>
      <w:numFmt w:val="bullet"/>
      <w:lvlText w:val="•"/>
      <w:lvlJc w:val="left"/>
      <w:pPr>
        <w:tabs>
          <w:tab w:val="num" w:pos="720"/>
        </w:tabs>
        <w:ind w:left="720" w:hanging="360"/>
      </w:pPr>
      <w:rPr>
        <w:rFonts w:ascii="Arial" w:hAnsi="Arial" w:hint="default"/>
      </w:rPr>
    </w:lvl>
    <w:lvl w:ilvl="1" w:tplc="1E18C05A" w:tentative="1">
      <w:start w:val="1"/>
      <w:numFmt w:val="bullet"/>
      <w:lvlText w:val="•"/>
      <w:lvlJc w:val="left"/>
      <w:pPr>
        <w:tabs>
          <w:tab w:val="num" w:pos="1440"/>
        </w:tabs>
        <w:ind w:left="1440" w:hanging="360"/>
      </w:pPr>
      <w:rPr>
        <w:rFonts w:ascii="Arial" w:hAnsi="Arial" w:hint="default"/>
      </w:rPr>
    </w:lvl>
    <w:lvl w:ilvl="2" w:tplc="E53EFBF8" w:tentative="1">
      <w:start w:val="1"/>
      <w:numFmt w:val="bullet"/>
      <w:lvlText w:val="•"/>
      <w:lvlJc w:val="left"/>
      <w:pPr>
        <w:tabs>
          <w:tab w:val="num" w:pos="2160"/>
        </w:tabs>
        <w:ind w:left="2160" w:hanging="360"/>
      </w:pPr>
      <w:rPr>
        <w:rFonts w:ascii="Arial" w:hAnsi="Arial" w:hint="default"/>
      </w:rPr>
    </w:lvl>
    <w:lvl w:ilvl="3" w:tplc="258E3472" w:tentative="1">
      <w:start w:val="1"/>
      <w:numFmt w:val="bullet"/>
      <w:lvlText w:val="•"/>
      <w:lvlJc w:val="left"/>
      <w:pPr>
        <w:tabs>
          <w:tab w:val="num" w:pos="2880"/>
        </w:tabs>
        <w:ind w:left="2880" w:hanging="360"/>
      </w:pPr>
      <w:rPr>
        <w:rFonts w:ascii="Arial" w:hAnsi="Arial" w:hint="default"/>
      </w:rPr>
    </w:lvl>
    <w:lvl w:ilvl="4" w:tplc="459CF0EC" w:tentative="1">
      <w:start w:val="1"/>
      <w:numFmt w:val="bullet"/>
      <w:lvlText w:val="•"/>
      <w:lvlJc w:val="left"/>
      <w:pPr>
        <w:tabs>
          <w:tab w:val="num" w:pos="3600"/>
        </w:tabs>
        <w:ind w:left="3600" w:hanging="360"/>
      </w:pPr>
      <w:rPr>
        <w:rFonts w:ascii="Arial" w:hAnsi="Arial" w:hint="default"/>
      </w:rPr>
    </w:lvl>
    <w:lvl w:ilvl="5" w:tplc="485C7EC8" w:tentative="1">
      <w:start w:val="1"/>
      <w:numFmt w:val="bullet"/>
      <w:lvlText w:val="•"/>
      <w:lvlJc w:val="left"/>
      <w:pPr>
        <w:tabs>
          <w:tab w:val="num" w:pos="4320"/>
        </w:tabs>
        <w:ind w:left="4320" w:hanging="360"/>
      </w:pPr>
      <w:rPr>
        <w:rFonts w:ascii="Arial" w:hAnsi="Arial" w:hint="default"/>
      </w:rPr>
    </w:lvl>
    <w:lvl w:ilvl="6" w:tplc="521E9B74" w:tentative="1">
      <w:start w:val="1"/>
      <w:numFmt w:val="bullet"/>
      <w:lvlText w:val="•"/>
      <w:lvlJc w:val="left"/>
      <w:pPr>
        <w:tabs>
          <w:tab w:val="num" w:pos="5040"/>
        </w:tabs>
        <w:ind w:left="5040" w:hanging="360"/>
      </w:pPr>
      <w:rPr>
        <w:rFonts w:ascii="Arial" w:hAnsi="Arial" w:hint="default"/>
      </w:rPr>
    </w:lvl>
    <w:lvl w:ilvl="7" w:tplc="56C2E8B6" w:tentative="1">
      <w:start w:val="1"/>
      <w:numFmt w:val="bullet"/>
      <w:lvlText w:val="•"/>
      <w:lvlJc w:val="left"/>
      <w:pPr>
        <w:tabs>
          <w:tab w:val="num" w:pos="5760"/>
        </w:tabs>
        <w:ind w:left="5760" w:hanging="360"/>
      </w:pPr>
      <w:rPr>
        <w:rFonts w:ascii="Arial" w:hAnsi="Arial" w:hint="default"/>
      </w:rPr>
    </w:lvl>
    <w:lvl w:ilvl="8" w:tplc="316446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0F218A"/>
    <w:multiLevelType w:val="hybridMultilevel"/>
    <w:tmpl w:val="A4E8EDFE"/>
    <w:lvl w:ilvl="0" w:tplc="D15ADE8E">
      <w:start w:val="1"/>
      <w:numFmt w:val="bullet"/>
      <w:lvlText w:val=""/>
      <w:lvlJc w:val="left"/>
      <w:pPr>
        <w:tabs>
          <w:tab w:val="num" w:pos="720"/>
        </w:tabs>
        <w:ind w:left="720" w:hanging="360"/>
      </w:pPr>
      <w:rPr>
        <w:rFonts w:ascii="Wingdings" w:hAnsi="Wingdings" w:hint="default"/>
      </w:rPr>
    </w:lvl>
    <w:lvl w:ilvl="1" w:tplc="AC4EDEA6" w:tentative="1">
      <w:start w:val="1"/>
      <w:numFmt w:val="bullet"/>
      <w:lvlText w:val=""/>
      <w:lvlJc w:val="left"/>
      <w:pPr>
        <w:tabs>
          <w:tab w:val="num" w:pos="1440"/>
        </w:tabs>
        <w:ind w:left="1440" w:hanging="360"/>
      </w:pPr>
      <w:rPr>
        <w:rFonts w:ascii="Wingdings" w:hAnsi="Wingdings" w:hint="default"/>
      </w:rPr>
    </w:lvl>
    <w:lvl w:ilvl="2" w:tplc="065EBB6A">
      <w:start w:val="1"/>
      <w:numFmt w:val="bullet"/>
      <w:lvlText w:val=""/>
      <w:lvlJc w:val="left"/>
      <w:pPr>
        <w:tabs>
          <w:tab w:val="num" w:pos="2160"/>
        </w:tabs>
        <w:ind w:left="2160" w:hanging="360"/>
      </w:pPr>
      <w:rPr>
        <w:rFonts w:ascii="Wingdings" w:hAnsi="Wingdings" w:hint="default"/>
      </w:rPr>
    </w:lvl>
    <w:lvl w:ilvl="3" w:tplc="696834D8" w:tentative="1">
      <w:start w:val="1"/>
      <w:numFmt w:val="bullet"/>
      <w:lvlText w:val=""/>
      <w:lvlJc w:val="left"/>
      <w:pPr>
        <w:tabs>
          <w:tab w:val="num" w:pos="2880"/>
        </w:tabs>
        <w:ind w:left="2880" w:hanging="360"/>
      </w:pPr>
      <w:rPr>
        <w:rFonts w:ascii="Wingdings" w:hAnsi="Wingdings" w:hint="default"/>
      </w:rPr>
    </w:lvl>
    <w:lvl w:ilvl="4" w:tplc="B5226AE8" w:tentative="1">
      <w:start w:val="1"/>
      <w:numFmt w:val="bullet"/>
      <w:lvlText w:val=""/>
      <w:lvlJc w:val="left"/>
      <w:pPr>
        <w:tabs>
          <w:tab w:val="num" w:pos="3600"/>
        </w:tabs>
        <w:ind w:left="3600" w:hanging="360"/>
      </w:pPr>
      <w:rPr>
        <w:rFonts w:ascii="Wingdings" w:hAnsi="Wingdings" w:hint="default"/>
      </w:rPr>
    </w:lvl>
    <w:lvl w:ilvl="5" w:tplc="D3D2B6CA" w:tentative="1">
      <w:start w:val="1"/>
      <w:numFmt w:val="bullet"/>
      <w:lvlText w:val=""/>
      <w:lvlJc w:val="left"/>
      <w:pPr>
        <w:tabs>
          <w:tab w:val="num" w:pos="4320"/>
        </w:tabs>
        <w:ind w:left="4320" w:hanging="360"/>
      </w:pPr>
      <w:rPr>
        <w:rFonts w:ascii="Wingdings" w:hAnsi="Wingdings" w:hint="default"/>
      </w:rPr>
    </w:lvl>
    <w:lvl w:ilvl="6" w:tplc="FFAE48C6" w:tentative="1">
      <w:start w:val="1"/>
      <w:numFmt w:val="bullet"/>
      <w:lvlText w:val=""/>
      <w:lvlJc w:val="left"/>
      <w:pPr>
        <w:tabs>
          <w:tab w:val="num" w:pos="5040"/>
        </w:tabs>
        <w:ind w:left="5040" w:hanging="360"/>
      </w:pPr>
      <w:rPr>
        <w:rFonts w:ascii="Wingdings" w:hAnsi="Wingdings" w:hint="default"/>
      </w:rPr>
    </w:lvl>
    <w:lvl w:ilvl="7" w:tplc="467EBD64" w:tentative="1">
      <w:start w:val="1"/>
      <w:numFmt w:val="bullet"/>
      <w:lvlText w:val=""/>
      <w:lvlJc w:val="left"/>
      <w:pPr>
        <w:tabs>
          <w:tab w:val="num" w:pos="5760"/>
        </w:tabs>
        <w:ind w:left="5760" w:hanging="360"/>
      </w:pPr>
      <w:rPr>
        <w:rFonts w:ascii="Wingdings" w:hAnsi="Wingdings" w:hint="default"/>
      </w:rPr>
    </w:lvl>
    <w:lvl w:ilvl="8" w:tplc="45C613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8782F"/>
    <w:multiLevelType w:val="hybridMultilevel"/>
    <w:tmpl w:val="0EF8830A"/>
    <w:lvl w:ilvl="0" w:tplc="7D3A9BC8">
      <w:start w:val="1"/>
      <w:numFmt w:val="bullet"/>
      <w:lvlText w:val=""/>
      <w:lvlJc w:val="left"/>
      <w:pPr>
        <w:tabs>
          <w:tab w:val="num" w:pos="720"/>
        </w:tabs>
        <w:ind w:left="720" w:hanging="360"/>
      </w:pPr>
      <w:rPr>
        <w:rFonts w:ascii="Wingdings" w:hAnsi="Wingdings" w:hint="default"/>
      </w:rPr>
    </w:lvl>
    <w:lvl w:ilvl="1" w:tplc="E042C40E">
      <w:numFmt w:val="bullet"/>
      <w:lvlText w:val=""/>
      <w:lvlJc w:val="left"/>
      <w:pPr>
        <w:tabs>
          <w:tab w:val="num" w:pos="1440"/>
        </w:tabs>
        <w:ind w:left="1440" w:hanging="360"/>
      </w:pPr>
      <w:rPr>
        <w:rFonts w:ascii="Symbol" w:hAnsi="Symbol" w:hint="default"/>
      </w:rPr>
    </w:lvl>
    <w:lvl w:ilvl="2" w:tplc="CDF6D7C0" w:tentative="1">
      <w:start w:val="1"/>
      <w:numFmt w:val="bullet"/>
      <w:lvlText w:val=""/>
      <w:lvlJc w:val="left"/>
      <w:pPr>
        <w:tabs>
          <w:tab w:val="num" w:pos="2160"/>
        </w:tabs>
        <w:ind w:left="2160" w:hanging="360"/>
      </w:pPr>
      <w:rPr>
        <w:rFonts w:ascii="Wingdings" w:hAnsi="Wingdings" w:hint="default"/>
      </w:rPr>
    </w:lvl>
    <w:lvl w:ilvl="3" w:tplc="83A4B50A" w:tentative="1">
      <w:start w:val="1"/>
      <w:numFmt w:val="bullet"/>
      <w:lvlText w:val=""/>
      <w:lvlJc w:val="left"/>
      <w:pPr>
        <w:tabs>
          <w:tab w:val="num" w:pos="2880"/>
        </w:tabs>
        <w:ind w:left="2880" w:hanging="360"/>
      </w:pPr>
      <w:rPr>
        <w:rFonts w:ascii="Wingdings" w:hAnsi="Wingdings" w:hint="default"/>
      </w:rPr>
    </w:lvl>
    <w:lvl w:ilvl="4" w:tplc="C1F67372" w:tentative="1">
      <w:start w:val="1"/>
      <w:numFmt w:val="bullet"/>
      <w:lvlText w:val=""/>
      <w:lvlJc w:val="left"/>
      <w:pPr>
        <w:tabs>
          <w:tab w:val="num" w:pos="3600"/>
        </w:tabs>
        <w:ind w:left="3600" w:hanging="360"/>
      </w:pPr>
      <w:rPr>
        <w:rFonts w:ascii="Wingdings" w:hAnsi="Wingdings" w:hint="default"/>
      </w:rPr>
    </w:lvl>
    <w:lvl w:ilvl="5" w:tplc="7BC8407C" w:tentative="1">
      <w:start w:val="1"/>
      <w:numFmt w:val="bullet"/>
      <w:lvlText w:val=""/>
      <w:lvlJc w:val="left"/>
      <w:pPr>
        <w:tabs>
          <w:tab w:val="num" w:pos="4320"/>
        </w:tabs>
        <w:ind w:left="4320" w:hanging="360"/>
      </w:pPr>
      <w:rPr>
        <w:rFonts w:ascii="Wingdings" w:hAnsi="Wingdings" w:hint="default"/>
      </w:rPr>
    </w:lvl>
    <w:lvl w:ilvl="6" w:tplc="547CB3AA" w:tentative="1">
      <w:start w:val="1"/>
      <w:numFmt w:val="bullet"/>
      <w:lvlText w:val=""/>
      <w:lvlJc w:val="left"/>
      <w:pPr>
        <w:tabs>
          <w:tab w:val="num" w:pos="5040"/>
        </w:tabs>
        <w:ind w:left="5040" w:hanging="360"/>
      </w:pPr>
      <w:rPr>
        <w:rFonts w:ascii="Wingdings" w:hAnsi="Wingdings" w:hint="default"/>
      </w:rPr>
    </w:lvl>
    <w:lvl w:ilvl="7" w:tplc="F4E45660" w:tentative="1">
      <w:start w:val="1"/>
      <w:numFmt w:val="bullet"/>
      <w:lvlText w:val=""/>
      <w:lvlJc w:val="left"/>
      <w:pPr>
        <w:tabs>
          <w:tab w:val="num" w:pos="5760"/>
        </w:tabs>
        <w:ind w:left="5760" w:hanging="360"/>
      </w:pPr>
      <w:rPr>
        <w:rFonts w:ascii="Wingdings" w:hAnsi="Wingdings" w:hint="default"/>
      </w:rPr>
    </w:lvl>
    <w:lvl w:ilvl="8" w:tplc="FD8C8C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FD010E"/>
    <w:multiLevelType w:val="hybridMultilevel"/>
    <w:tmpl w:val="15EC60E6"/>
    <w:lvl w:ilvl="0" w:tplc="89E6A48E">
      <w:start w:val="1"/>
      <w:numFmt w:val="bullet"/>
      <w:lvlText w:val="•"/>
      <w:lvlJc w:val="left"/>
      <w:pPr>
        <w:tabs>
          <w:tab w:val="num" w:pos="720"/>
        </w:tabs>
        <w:ind w:left="720" w:hanging="360"/>
      </w:pPr>
      <w:rPr>
        <w:rFonts w:ascii="Arial" w:hAnsi="Arial" w:hint="default"/>
      </w:rPr>
    </w:lvl>
    <w:lvl w:ilvl="1" w:tplc="7AC6777E" w:tentative="1">
      <w:start w:val="1"/>
      <w:numFmt w:val="bullet"/>
      <w:lvlText w:val="•"/>
      <w:lvlJc w:val="left"/>
      <w:pPr>
        <w:tabs>
          <w:tab w:val="num" w:pos="1440"/>
        </w:tabs>
        <w:ind w:left="1440" w:hanging="360"/>
      </w:pPr>
      <w:rPr>
        <w:rFonts w:ascii="Arial" w:hAnsi="Arial" w:hint="default"/>
      </w:rPr>
    </w:lvl>
    <w:lvl w:ilvl="2" w:tplc="A7D06B38" w:tentative="1">
      <w:start w:val="1"/>
      <w:numFmt w:val="bullet"/>
      <w:lvlText w:val="•"/>
      <w:lvlJc w:val="left"/>
      <w:pPr>
        <w:tabs>
          <w:tab w:val="num" w:pos="2160"/>
        </w:tabs>
        <w:ind w:left="2160" w:hanging="360"/>
      </w:pPr>
      <w:rPr>
        <w:rFonts w:ascii="Arial" w:hAnsi="Arial" w:hint="default"/>
      </w:rPr>
    </w:lvl>
    <w:lvl w:ilvl="3" w:tplc="A6AEED88" w:tentative="1">
      <w:start w:val="1"/>
      <w:numFmt w:val="bullet"/>
      <w:lvlText w:val="•"/>
      <w:lvlJc w:val="left"/>
      <w:pPr>
        <w:tabs>
          <w:tab w:val="num" w:pos="2880"/>
        </w:tabs>
        <w:ind w:left="2880" w:hanging="360"/>
      </w:pPr>
      <w:rPr>
        <w:rFonts w:ascii="Arial" w:hAnsi="Arial" w:hint="default"/>
      </w:rPr>
    </w:lvl>
    <w:lvl w:ilvl="4" w:tplc="FFEE0930" w:tentative="1">
      <w:start w:val="1"/>
      <w:numFmt w:val="bullet"/>
      <w:lvlText w:val="•"/>
      <w:lvlJc w:val="left"/>
      <w:pPr>
        <w:tabs>
          <w:tab w:val="num" w:pos="3600"/>
        </w:tabs>
        <w:ind w:left="3600" w:hanging="360"/>
      </w:pPr>
      <w:rPr>
        <w:rFonts w:ascii="Arial" w:hAnsi="Arial" w:hint="default"/>
      </w:rPr>
    </w:lvl>
    <w:lvl w:ilvl="5" w:tplc="E7263C10" w:tentative="1">
      <w:start w:val="1"/>
      <w:numFmt w:val="bullet"/>
      <w:lvlText w:val="•"/>
      <w:lvlJc w:val="left"/>
      <w:pPr>
        <w:tabs>
          <w:tab w:val="num" w:pos="4320"/>
        </w:tabs>
        <w:ind w:left="4320" w:hanging="360"/>
      </w:pPr>
      <w:rPr>
        <w:rFonts w:ascii="Arial" w:hAnsi="Arial" w:hint="default"/>
      </w:rPr>
    </w:lvl>
    <w:lvl w:ilvl="6" w:tplc="A79ED42E" w:tentative="1">
      <w:start w:val="1"/>
      <w:numFmt w:val="bullet"/>
      <w:lvlText w:val="•"/>
      <w:lvlJc w:val="left"/>
      <w:pPr>
        <w:tabs>
          <w:tab w:val="num" w:pos="5040"/>
        </w:tabs>
        <w:ind w:left="5040" w:hanging="360"/>
      </w:pPr>
      <w:rPr>
        <w:rFonts w:ascii="Arial" w:hAnsi="Arial" w:hint="default"/>
      </w:rPr>
    </w:lvl>
    <w:lvl w:ilvl="7" w:tplc="A7529F18" w:tentative="1">
      <w:start w:val="1"/>
      <w:numFmt w:val="bullet"/>
      <w:lvlText w:val="•"/>
      <w:lvlJc w:val="left"/>
      <w:pPr>
        <w:tabs>
          <w:tab w:val="num" w:pos="5760"/>
        </w:tabs>
        <w:ind w:left="5760" w:hanging="360"/>
      </w:pPr>
      <w:rPr>
        <w:rFonts w:ascii="Arial" w:hAnsi="Arial" w:hint="default"/>
      </w:rPr>
    </w:lvl>
    <w:lvl w:ilvl="8" w:tplc="D95C41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785666"/>
    <w:multiLevelType w:val="hybridMultilevel"/>
    <w:tmpl w:val="7938B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EED512A"/>
    <w:multiLevelType w:val="hybridMultilevel"/>
    <w:tmpl w:val="962E0E90"/>
    <w:lvl w:ilvl="0" w:tplc="406606E2">
      <w:start w:val="1"/>
      <w:numFmt w:val="bullet"/>
      <w:lvlText w:val="•"/>
      <w:lvlJc w:val="left"/>
      <w:pPr>
        <w:tabs>
          <w:tab w:val="num" w:pos="720"/>
        </w:tabs>
        <w:ind w:left="720" w:hanging="360"/>
      </w:pPr>
      <w:rPr>
        <w:rFonts w:ascii="Arial" w:hAnsi="Arial" w:hint="default"/>
      </w:rPr>
    </w:lvl>
    <w:lvl w:ilvl="1" w:tplc="845AEAD2" w:tentative="1">
      <w:start w:val="1"/>
      <w:numFmt w:val="bullet"/>
      <w:lvlText w:val="•"/>
      <w:lvlJc w:val="left"/>
      <w:pPr>
        <w:tabs>
          <w:tab w:val="num" w:pos="1440"/>
        </w:tabs>
        <w:ind w:left="1440" w:hanging="360"/>
      </w:pPr>
      <w:rPr>
        <w:rFonts w:ascii="Arial" w:hAnsi="Arial" w:hint="default"/>
      </w:rPr>
    </w:lvl>
    <w:lvl w:ilvl="2" w:tplc="167045BE" w:tentative="1">
      <w:start w:val="1"/>
      <w:numFmt w:val="bullet"/>
      <w:lvlText w:val="•"/>
      <w:lvlJc w:val="left"/>
      <w:pPr>
        <w:tabs>
          <w:tab w:val="num" w:pos="2160"/>
        </w:tabs>
        <w:ind w:left="2160" w:hanging="360"/>
      </w:pPr>
      <w:rPr>
        <w:rFonts w:ascii="Arial" w:hAnsi="Arial" w:hint="default"/>
      </w:rPr>
    </w:lvl>
    <w:lvl w:ilvl="3" w:tplc="0E76482C" w:tentative="1">
      <w:start w:val="1"/>
      <w:numFmt w:val="bullet"/>
      <w:lvlText w:val="•"/>
      <w:lvlJc w:val="left"/>
      <w:pPr>
        <w:tabs>
          <w:tab w:val="num" w:pos="2880"/>
        </w:tabs>
        <w:ind w:left="2880" w:hanging="360"/>
      </w:pPr>
      <w:rPr>
        <w:rFonts w:ascii="Arial" w:hAnsi="Arial" w:hint="default"/>
      </w:rPr>
    </w:lvl>
    <w:lvl w:ilvl="4" w:tplc="184EDC5E" w:tentative="1">
      <w:start w:val="1"/>
      <w:numFmt w:val="bullet"/>
      <w:lvlText w:val="•"/>
      <w:lvlJc w:val="left"/>
      <w:pPr>
        <w:tabs>
          <w:tab w:val="num" w:pos="3600"/>
        </w:tabs>
        <w:ind w:left="3600" w:hanging="360"/>
      </w:pPr>
      <w:rPr>
        <w:rFonts w:ascii="Arial" w:hAnsi="Arial" w:hint="default"/>
      </w:rPr>
    </w:lvl>
    <w:lvl w:ilvl="5" w:tplc="97008570" w:tentative="1">
      <w:start w:val="1"/>
      <w:numFmt w:val="bullet"/>
      <w:lvlText w:val="•"/>
      <w:lvlJc w:val="left"/>
      <w:pPr>
        <w:tabs>
          <w:tab w:val="num" w:pos="4320"/>
        </w:tabs>
        <w:ind w:left="4320" w:hanging="360"/>
      </w:pPr>
      <w:rPr>
        <w:rFonts w:ascii="Arial" w:hAnsi="Arial" w:hint="default"/>
      </w:rPr>
    </w:lvl>
    <w:lvl w:ilvl="6" w:tplc="89562CC0" w:tentative="1">
      <w:start w:val="1"/>
      <w:numFmt w:val="bullet"/>
      <w:lvlText w:val="•"/>
      <w:lvlJc w:val="left"/>
      <w:pPr>
        <w:tabs>
          <w:tab w:val="num" w:pos="5040"/>
        </w:tabs>
        <w:ind w:left="5040" w:hanging="360"/>
      </w:pPr>
      <w:rPr>
        <w:rFonts w:ascii="Arial" w:hAnsi="Arial" w:hint="default"/>
      </w:rPr>
    </w:lvl>
    <w:lvl w:ilvl="7" w:tplc="0E4CC456" w:tentative="1">
      <w:start w:val="1"/>
      <w:numFmt w:val="bullet"/>
      <w:lvlText w:val="•"/>
      <w:lvlJc w:val="left"/>
      <w:pPr>
        <w:tabs>
          <w:tab w:val="num" w:pos="5760"/>
        </w:tabs>
        <w:ind w:left="5760" w:hanging="360"/>
      </w:pPr>
      <w:rPr>
        <w:rFonts w:ascii="Arial" w:hAnsi="Arial" w:hint="default"/>
      </w:rPr>
    </w:lvl>
    <w:lvl w:ilvl="8" w:tplc="AC6AD5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7447FA"/>
    <w:multiLevelType w:val="hybridMultilevel"/>
    <w:tmpl w:val="1BB2D984"/>
    <w:lvl w:ilvl="0" w:tplc="37E2473E">
      <w:start w:val="1"/>
      <w:numFmt w:val="bullet"/>
      <w:lvlText w:val="•"/>
      <w:lvlJc w:val="left"/>
      <w:pPr>
        <w:tabs>
          <w:tab w:val="num" w:pos="720"/>
        </w:tabs>
        <w:ind w:left="720" w:hanging="360"/>
      </w:pPr>
      <w:rPr>
        <w:rFonts w:ascii="Arial" w:hAnsi="Arial" w:hint="default"/>
      </w:rPr>
    </w:lvl>
    <w:lvl w:ilvl="1" w:tplc="746846A6">
      <w:start w:val="1"/>
      <w:numFmt w:val="bullet"/>
      <w:lvlText w:val="•"/>
      <w:lvlJc w:val="left"/>
      <w:pPr>
        <w:tabs>
          <w:tab w:val="num" w:pos="1440"/>
        </w:tabs>
        <w:ind w:left="1440" w:hanging="360"/>
      </w:pPr>
      <w:rPr>
        <w:rFonts w:ascii="Arial" w:hAnsi="Arial" w:hint="default"/>
      </w:rPr>
    </w:lvl>
    <w:lvl w:ilvl="2" w:tplc="B1B29E3C" w:tentative="1">
      <w:start w:val="1"/>
      <w:numFmt w:val="bullet"/>
      <w:lvlText w:val="•"/>
      <w:lvlJc w:val="left"/>
      <w:pPr>
        <w:tabs>
          <w:tab w:val="num" w:pos="2160"/>
        </w:tabs>
        <w:ind w:left="2160" w:hanging="360"/>
      </w:pPr>
      <w:rPr>
        <w:rFonts w:ascii="Arial" w:hAnsi="Arial" w:hint="default"/>
      </w:rPr>
    </w:lvl>
    <w:lvl w:ilvl="3" w:tplc="DF8C7E8C" w:tentative="1">
      <w:start w:val="1"/>
      <w:numFmt w:val="bullet"/>
      <w:lvlText w:val="•"/>
      <w:lvlJc w:val="left"/>
      <w:pPr>
        <w:tabs>
          <w:tab w:val="num" w:pos="2880"/>
        </w:tabs>
        <w:ind w:left="2880" w:hanging="360"/>
      </w:pPr>
      <w:rPr>
        <w:rFonts w:ascii="Arial" w:hAnsi="Arial" w:hint="default"/>
      </w:rPr>
    </w:lvl>
    <w:lvl w:ilvl="4" w:tplc="353C926E" w:tentative="1">
      <w:start w:val="1"/>
      <w:numFmt w:val="bullet"/>
      <w:lvlText w:val="•"/>
      <w:lvlJc w:val="left"/>
      <w:pPr>
        <w:tabs>
          <w:tab w:val="num" w:pos="3600"/>
        </w:tabs>
        <w:ind w:left="3600" w:hanging="360"/>
      </w:pPr>
      <w:rPr>
        <w:rFonts w:ascii="Arial" w:hAnsi="Arial" w:hint="default"/>
      </w:rPr>
    </w:lvl>
    <w:lvl w:ilvl="5" w:tplc="F8A696F0" w:tentative="1">
      <w:start w:val="1"/>
      <w:numFmt w:val="bullet"/>
      <w:lvlText w:val="•"/>
      <w:lvlJc w:val="left"/>
      <w:pPr>
        <w:tabs>
          <w:tab w:val="num" w:pos="4320"/>
        </w:tabs>
        <w:ind w:left="4320" w:hanging="360"/>
      </w:pPr>
      <w:rPr>
        <w:rFonts w:ascii="Arial" w:hAnsi="Arial" w:hint="default"/>
      </w:rPr>
    </w:lvl>
    <w:lvl w:ilvl="6" w:tplc="DE809250" w:tentative="1">
      <w:start w:val="1"/>
      <w:numFmt w:val="bullet"/>
      <w:lvlText w:val="•"/>
      <w:lvlJc w:val="left"/>
      <w:pPr>
        <w:tabs>
          <w:tab w:val="num" w:pos="5040"/>
        </w:tabs>
        <w:ind w:left="5040" w:hanging="360"/>
      </w:pPr>
      <w:rPr>
        <w:rFonts w:ascii="Arial" w:hAnsi="Arial" w:hint="default"/>
      </w:rPr>
    </w:lvl>
    <w:lvl w:ilvl="7" w:tplc="6FD82786" w:tentative="1">
      <w:start w:val="1"/>
      <w:numFmt w:val="bullet"/>
      <w:lvlText w:val="•"/>
      <w:lvlJc w:val="left"/>
      <w:pPr>
        <w:tabs>
          <w:tab w:val="num" w:pos="5760"/>
        </w:tabs>
        <w:ind w:left="5760" w:hanging="360"/>
      </w:pPr>
      <w:rPr>
        <w:rFonts w:ascii="Arial" w:hAnsi="Arial" w:hint="default"/>
      </w:rPr>
    </w:lvl>
    <w:lvl w:ilvl="8" w:tplc="CD6C66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1831EF"/>
    <w:multiLevelType w:val="hybridMultilevel"/>
    <w:tmpl w:val="92D230A6"/>
    <w:lvl w:ilvl="0" w:tplc="D49ABFCC">
      <w:start w:val="1"/>
      <w:numFmt w:val="bullet"/>
      <w:lvlText w:val="•"/>
      <w:lvlJc w:val="left"/>
      <w:pPr>
        <w:tabs>
          <w:tab w:val="num" w:pos="720"/>
        </w:tabs>
        <w:ind w:left="720" w:hanging="360"/>
      </w:pPr>
      <w:rPr>
        <w:rFonts w:ascii="Arial" w:hAnsi="Arial" w:hint="default"/>
      </w:rPr>
    </w:lvl>
    <w:lvl w:ilvl="1" w:tplc="A36852D4" w:tentative="1">
      <w:start w:val="1"/>
      <w:numFmt w:val="bullet"/>
      <w:lvlText w:val="•"/>
      <w:lvlJc w:val="left"/>
      <w:pPr>
        <w:tabs>
          <w:tab w:val="num" w:pos="1440"/>
        </w:tabs>
        <w:ind w:left="1440" w:hanging="360"/>
      </w:pPr>
      <w:rPr>
        <w:rFonts w:ascii="Arial" w:hAnsi="Arial" w:hint="default"/>
      </w:rPr>
    </w:lvl>
    <w:lvl w:ilvl="2" w:tplc="1B88AE24" w:tentative="1">
      <w:start w:val="1"/>
      <w:numFmt w:val="bullet"/>
      <w:lvlText w:val="•"/>
      <w:lvlJc w:val="left"/>
      <w:pPr>
        <w:tabs>
          <w:tab w:val="num" w:pos="2160"/>
        </w:tabs>
        <w:ind w:left="2160" w:hanging="360"/>
      </w:pPr>
      <w:rPr>
        <w:rFonts w:ascii="Arial" w:hAnsi="Arial" w:hint="default"/>
      </w:rPr>
    </w:lvl>
    <w:lvl w:ilvl="3" w:tplc="3264A178" w:tentative="1">
      <w:start w:val="1"/>
      <w:numFmt w:val="bullet"/>
      <w:lvlText w:val="•"/>
      <w:lvlJc w:val="left"/>
      <w:pPr>
        <w:tabs>
          <w:tab w:val="num" w:pos="2880"/>
        </w:tabs>
        <w:ind w:left="2880" w:hanging="360"/>
      </w:pPr>
      <w:rPr>
        <w:rFonts w:ascii="Arial" w:hAnsi="Arial" w:hint="default"/>
      </w:rPr>
    </w:lvl>
    <w:lvl w:ilvl="4" w:tplc="E83AA7D8" w:tentative="1">
      <w:start w:val="1"/>
      <w:numFmt w:val="bullet"/>
      <w:lvlText w:val="•"/>
      <w:lvlJc w:val="left"/>
      <w:pPr>
        <w:tabs>
          <w:tab w:val="num" w:pos="3600"/>
        </w:tabs>
        <w:ind w:left="3600" w:hanging="360"/>
      </w:pPr>
      <w:rPr>
        <w:rFonts w:ascii="Arial" w:hAnsi="Arial" w:hint="default"/>
      </w:rPr>
    </w:lvl>
    <w:lvl w:ilvl="5" w:tplc="72DE4D24" w:tentative="1">
      <w:start w:val="1"/>
      <w:numFmt w:val="bullet"/>
      <w:lvlText w:val="•"/>
      <w:lvlJc w:val="left"/>
      <w:pPr>
        <w:tabs>
          <w:tab w:val="num" w:pos="4320"/>
        </w:tabs>
        <w:ind w:left="4320" w:hanging="360"/>
      </w:pPr>
      <w:rPr>
        <w:rFonts w:ascii="Arial" w:hAnsi="Arial" w:hint="default"/>
      </w:rPr>
    </w:lvl>
    <w:lvl w:ilvl="6" w:tplc="D7A0BC16" w:tentative="1">
      <w:start w:val="1"/>
      <w:numFmt w:val="bullet"/>
      <w:lvlText w:val="•"/>
      <w:lvlJc w:val="left"/>
      <w:pPr>
        <w:tabs>
          <w:tab w:val="num" w:pos="5040"/>
        </w:tabs>
        <w:ind w:left="5040" w:hanging="360"/>
      </w:pPr>
      <w:rPr>
        <w:rFonts w:ascii="Arial" w:hAnsi="Arial" w:hint="default"/>
      </w:rPr>
    </w:lvl>
    <w:lvl w:ilvl="7" w:tplc="0BF62EAE" w:tentative="1">
      <w:start w:val="1"/>
      <w:numFmt w:val="bullet"/>
      <w:lvlText w:val="•"/>
      <w:lvlJc w:val="left"/>
      <w:pPr>
        <w:tabs>
          <w:tab w:val="num" w:pos="5760"/>
        </w:tabs>
        <w:ind w:left="5760" w:hanging="360"/>
      </w:pPr>
      <w:rPr>
        <w:rFonts w:ascii="Arial" w:hAnsi="Arial" w:hint="default"/>
      </w:rPr>
    </w:lvl>
    <w:lvl w:ilvl="8" w:tplc="3E5219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5C4EB3"/>
    <w:multiLevelType w:val="hybridMultilevel"/>
    <w:tmpl w:val="FC90B61A"/>
    <w:lvl w:ilvl="0" w:tplc="B6986308">
      <w:start w:val="1"/>
      <w:numFmt w:val="bullet"/>
      <w:lvlText w:val=""/>
      <w:lvlJc w:val="left"/>
      <w:pPr>
        <w:tabs>
          <w:tab w:val="num" w:pos="720"/>
        </w:tabs>
        <w:ind w:left="720" w:hanging="360"/>
      </w:pPr>
      <w:rPr>
        <w:rFonts w:ascii="Wingdings" w:hAnsi="Wingdings" w:hint="default"/>
      </w:rPr>
    </w:lvl>
    <w:lvl w:ilvl="1" w:tplc="97227CD2" w:tentative="1">
      <w:start w:val="1"/>
      <w:numFmt w:val="bullet"/>
      <w:lvlText w:val=""/>
      <w:lvlJc w:val="left"/>
      <w:pPr>
        <w:tabs>
          <w:tab w:val="num" w:pos="1440"/>
        </w:tabs>
        <w:ind w:left="1440" w:hanging="360"/>
      </w:pPr>
      <w:rPr>
        <w:rFonts w:ascii="Wingdings" w:hAnsi="Wingdings" w:hint="default"/>
      </w:rPr>
    </w:lvl>
    <w:lvl w:ilvl="2" w:tplc="FCB426E6" w:tentative="1">
      <w:start w:val="1"/>
      <w:numFmt w:val="bullet"/>
      <w:lvlText w:val=""/>
      <w:lvlJc w:val="left"/>
      <w:pPr>
        <w:tabs>
          <w:tab w:val="num" w:pos="2160"/>
        </w:tabs>
        <w:ind w:left="2160" w:hanging="360"/>
      </w:pPr>
      <w:rPr>
        <w:rFonts w:ascii="Wingdings" w:hAnsi="Wingdings" w:hint="default"/>
      </w:rPr>
    </w:lvl>
    <w:lvl w:ilvl="3" w:tplc="9E0E0072" w:tentative="1">
      <w:start w:val="1"/>
      <w:numFmt w:val="bullet"/>
      <w:lvlText w:val=""/>
      <w:lvlJc w:val="left"/>
      <w:pPr>
        <w:tabs>
          <w:tab w:val="num" w:pos="2880"/>
        </w:tabs>
        <w:ind w:left="2880" w:hanging="360"/>
      </w:pPr>
      <w:rPr>
        <w:rFonts w:ascii="Wingdings" w:hAnsi="Wingdings" w:hint="default"/>
      </w:rPr>
    </w:lvl>
    <w:lvl w:ilvl="4" w:tplc="67523F3C" w:tentative="1">
      <w:start w:val="1"/>
      <w:numFmt w:val="bullet"/>
      <w:lvlText w:val=""/>
      <w:lvlJc w:val="left"/>
      <w:pPr>
        <w:tabs>
          <w:tab w:val="num" w:pos="3600"/>
        </w:tabs>
        <w:ind w:left="3600" w:hanging="360"/>
      </w:pPr>
      <w:rPr>
        <w:rFonts w:ascii="Wingdings" w:hAnsi="Wingdings" w:hint="default"/>
      </w:rPr>
    </w:lvl>
    <w:lvl w:ilvl="5" w:tplc="489E5E5C" w:tentative="1">
      <w:start w:val="1"/>
      <w:numFmt w:val="bullet"/>
      <w:lvlText w:val=""/>
      <w:lvlJc w:val="left"/>
      <w:pPr>
        <w:tabs>
          <w:tab w:val="num" w:pos="4320"/>
        </w:tabs>
        <w:ind w:left="4320" w:hanging="360"/>
      </w:pPr>
      <w:rPr>
        <w:rFonts w:ascii="Wingdings" w:hAnsi="Wingdings" w:hint="default"/>
      </w:rPr>
    </w:lvl>
    <w:lvl w:ilvl="6" w:tplc="735C196A" w:tentative="1">
      <w:start w:val="1"/>
      <w:numFmt w:val="bullet"/>
      <w:lvlText w:val=""/>
      <w:lvlJc w:val="left"/>
      <w:pPr>
        <w:tabs>
          <w:tab w:val="num" w:pos="5040"/>
        </w:tabs>
        <w:ind w:left="5040" w:hanging="360"/>
      </w:pPr>
      <w:rPr>
        <w:rFonts w:ascii="Wingdings" w:hAnsi="Wingdings" w:hint="default"/>
      </w:rPr>
    </w:lvl>
    <w:lvl w:ilvl="7" w:tplc="732CEA70" w:tentative="1">
      <w:start w:val="1"/>
      <w:numFmt w:val="bullet"/>
      <w:lvlText w:val=""/>
      <w:lvlJc w:val="left"/>
      <w:pPr>
        <w:tabs>
          <w:tab w:val="num" w:pos="5760"/>
        </w:tabs>
        <w:ind w:left="5760" w:hanging="360"/>
      </w:pPr>
      <w:rPr>
        <w:rFonts w:ascii="Wingdings" w:hAnsi="Wingdings" w:hint="default"/>
      </w:rPr>
    </w:lvl>
    <w:lvl w:ilvl="8" w:tplc="6E86A2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60EF3"/>
    <w:multiLevelType w:val="hybridMultilevel"/>
    <w:tmpl w:val="4C84ED94"/>
    <w:lvl w:ilvl="0" w:tplc="221262F4">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AA7B9F"/>
    <w:multiLevelType w:val="hybridMultilevel"/>
    <w:tmpl w:val="A6D6F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D64DE0"/>
    <w:multiLevelType w:val="hybridMultilevel"/>
    <w:tmpl w:val="964C74B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562E5C22"/>
    <w:multiLevelType w:val="hybridMultilevel"/>
    <w:tmpl w:val="82F20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AF3662"/>
    <w:multiLevelType w:val="hybridMultilevel"/>
    <w:tmpl w:val="04FA42A0"/>
    <w:lvl w:ilvl="0" w:tplc="5052F48A">
      <w:start w:val="1"/>
      <w:numFmt w:val="bullet"/>
      <w:lvlText w:val=""/>
      <w:lvlJc w:val="left"/>
      <w:pPr>
        <w:tabs>
          <w:tab w:val="num" w:pos="720"/>
        </w:tabs>
        <w:ind w:left="720" w:hanging="360"/>
      </w:pPr>
      <w:rPr>
        <w:rFonts w:ascii="Wingdings" w:hAnsi="Wingdings" w:hint="default"/>
      </w:rPr>
    </w:lvl>
    <w:lvl w:ilvl="1" w:tplc="03C62F96" w:tentative="1">
      <w:start w:val="1"/>
      <w:numFmt w:val="bullet"/>
      <w:lvlText w:val=""/>
      <w:lvlJc w:val="left"/>
      <w:pPr>
        <w:tabs>
          <w:tab w:val="num" w:pos="1440"/>
        </w:tabs>
        <w:ind w:left="1440" w:hanging="360"/>
      </w:pPr>
      <w:rPr>
        <w:rFonts w:ascii="Wingdings" w:hAnsi="Wingdings" w:hint="default"/>
      </w:rPr>
    </w:lvl>
    <w:lvl w:ilvl="2" w:tplc="D49E3C3C">
      <w:start w:val="1"/>
      <w:numFmt w:val="bullet"/>
      <w:lvlText w:val=""/>
      <w:lvlJc w:val="left"/>
      <w:pPr>
        <w:tabs>
          <w:tab w:val="num" w:pos="2160"/>
        </w:tabs>
        <w:ind w:left="2160" w:hanging="360"/>
      </w:pPr>
      <w:rPr>
        <w:rFonts w:ascii="Wingdings" w:hAnsi="Wingdings" w:hint="default"/>
      </w:rPr>
    </w:lvl>
    <w:lvl w:ilvl="3" w:tplc="4AE80EA8" w:tentative="1">
      <w:start w:val="1"/>
      <w:numFmt w:val="bullet"/>
      <w:lvlText w:val=""/>
      <w:lvlJc w:val="left"/>
      <w:pPr>
        <w:tabs>
          <w:tab w:val="num" w:pos="2880"/>
        </w:tabs>
        <w:ind w:left="2880" w:hanging="360"/>
      </w:pPr>
      <w:rPr>
        <w:rFonts w:ascii="Wingdings" w:hAnsi="Wingdings" w:hint="default"/>
      </w:rPr>
    </w:lvl>
    <w:lvl w:ilvl="4" w:tplc="888AA17E" w:tentative="1">
      <w:start w:val="1"/>
      <w:numFmt w:val="bullet"/>
      <w:lvlText w:val=""/>
      <w:lvlJc w:val="left"/>
      <w:pPr>
        <w:tabs>
          <w:tab w:val="num" w:pos="3600"/>
        </w:tabs>
        <w:ind w:left="3600" w:hanging="360"/>
      </w:pPr>
      <w:rPr>
        <w:rFonts w:ascii="Wingdings" w:hAnsi="Wingdings" w:hint="default"/>
      </w:rPr>
    </w:lvl>
    <w:lvl w:ilvl="5" w:tplc="D0E098C6" w:tentative="1">
      <w:start w:val="1"/>
      <w:numFmt w:val="bullet"/>
      <w:lvlText w:val=""/>
      <w:lvlJc w:val="left"/>
      <w:pPr>
        <w:tabs>
          <w:tab w:val="num" w:pos="4320"/>
        </w:tabs>
        <w:ind w:left="4320" w:hanging="360"/>
      </w:pPr>
      <w:rPr>
        <w:rFonts w:ascii="Wingdings" w:hAnsi="Wingdings" w:hint="default"/>
      </w:rPr>
    </w:lvl>
    <w:lvl w:ilvl="6" w:tplc="66BCC81E" w:tentative="1">
      <w:start w:val="1"/>
      <w:numFmt w:val="bullet"/>
      <w:lvlText w:val=""/>
      <w:lvlJc w:val="left"/>
      <w:pPr>
        <w:tabs>
          <w:tab w:val="num" w:pos="5040"/>
        </w:tabs>
        <w:ind w:left="5040" w:hanging="360"/>
      </w:pPr>
      <w:rPr>
        <w:rFonts w:ascii="Wingdings" w:hAnsi="Wingdings" w:hint="default"/>
      </w:rPr>
    </w:lvl>
    <w:lvl w:ilvl="7" w:tplc="AEE4F0B2" w:tentative="1">
      <w:start w:val="1"/>
      <w:numFmt w:val="bullet"/>
      <w:lvlText w:val=""/>
      <w:lvlJc w:val="left"/>
      <w:pPr>
        <w:tabs>
          <w:tab w:val="num" w:pos="5760"/>
        </w:tabs>
        <w:ind w:left="5760" w:hanging="360"/>
      </w:pPr>
      <w:rPr>
        <w:rFonts w:ascii="Wingdings" w:hAnsi="Wingdings" w:hint="default"/>
      </w:rPr>
    </w:lvl>
    <w:lvl w:ilvl="8" w:tplc="95FE956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A2572"/>
    <w:multiLevelType w:val="hybridMultilevel"/>
    <w:tmpl w:val="7B8C389E"/>
    <w:lvl w:ilvl="0" w:tplc="54D86ADE">
      <w:start w:val="1"/>
      <w:numFmt w:val="bullet"/>
      <w:lvlText w:val=""/>
      <w:lvlJc w:val="left"/>
      <w:pPr>
        <w:tabs>
          <w:tab w:val="num" w:pos="720"/>
        </w:tabs>
        <w:ind w:left="720" w:hanging="360"/>
      </w:pPr>
      <w:rPr>
        <w:rFonts w:ascii="Wingdings" w:hAnsi="Wingdings" w:hint="default"/>
      </w:rPr>
    </w:lvl>
    <w:lvl w:ilvl="1" w:tplc="66D20694" w:tentative="1">
      <w:start w:val="1"/>
      <w:numFmt w:val="bullet"/>
      <w:lvlText w:val=""/>
      <w:lvlJc w:val="left"/>
      <w:pPr>
        <w:tabs>
          <w:tab w:val="num" w:pos="1440"/>
        </w:tabs>
        <w:ind w:left="1440" w:hanging="360"/>
      </w:pPr>
      <w:rPr>
        <w:rFonts w:ascii="Wingdings" w:hAnsi="Wingdings" w:hint="default"/>
      </w:rPr>
    </w:lvl>
    <w:lvl w:ilvl="2" w:tplc="C0507116" w:tentative="1">
      <w:start w:val="1"/>
      <w:numFmt w:val="bullet"/>
      <w:lvlText w:val=""/>
      <w:lvlJc w:val="left"/>
      <w:pPr>
        <w:tabs>
          <w:tab w:val="num" w:pos="2160"/>
        </w:tabs>
        <w:ind w:left="2160" w:hanging="360"/>
      </w:pPr>
      <w:rPr>
        <w:rFonts w:ascii="Wingdings" w:hAnsi="Wingdings" w:hint="default"/>
      </w:rPr>
    </w:lvl>
    <w:lvl w:ilvl="3" w:tplc="DAE2A86A" w:tentative="1">
      <w:start w:val="1"/>
      <w:numFmt w:val="bullet"/>
      <w:lvlText w:val=""/>
      <w:lvlJc w:val="left"/>
      <w:pPr>
        <w:tabs>
          <w:tab w:val="num" w:pos="2880"/>
        </w:tabs>
        <w:ind w:left="2880" w:hanging="360"/>
      </w:pPr>
      <w:rPr>
        <w:rFonts w:ascii="Wingdings" w:hAnsi="Wingdings" w:hint="default"/>
      </w:rPr>
    </w:lvl>
    <w:lvl w:ilvl="4" w:tplc="78ACD93E" w:tentative="1">
      <w:start w:val="1"/>
      <w:numFmt w:val="bullet"/>
      <w:lvlText w:val=""/>
      <w:lvlJc w:val="left"/>
      <w:pPr>
        <w:tabs>
          <w:tab w:val="num" w:pos="3600"/>
        </w:tabs>
        <w:ind w:left="3600" w:hanging="360"/>
      </w:pPr>
      <w:rPr>
        <w:rFonts w:ascii="Wingdings" w:hAnsi="Wingdings" w:hint="default"/>
      </w:rPr>
    </w:lvl>
    <w:lvl w:ilvl="5" w:tplc="9A9A8044" w:tentative="1">
      <w:start w:val="1"/>
      <w:numFmt w:val="bullet"/>
      <w:lvlText w:val=""/>
      <w:lvlJc w:val="left"/>
      <w:pPr>
        <w:tabs>
          <w:tab w:val="num" w:pos="4320"/>
        </w:tabs>
        <w:ind w:left="4320" w:hanging="360"/>
      </w:pPr>
      <w:rPr>
        <w:rFonts w:ascii="Wingdings" w:hAnsi="Wingdings" w:hint="default"/>
      </w:rPr>
    </w:lvl>
    <w:lvl w:ilvl="6" w:tplc="47EA3B52" w:tentative="1">
      <w:start w:val="1"/>
      <w:numFmt w:val="bullet"/>
      <w:lvlText w:val=""/>
      <w:lvlJc w:val="left"/>
      <w:pPr>
        <w:tabs>
          <w:tab w:val="num" w:pos="5040"/>
        </w:tabs>
        <w:ind w:left="5040" w:hanging="360"/>
      </w:pPr>
      <w:rPr>
        <w:rFonts w:ascii="Wingdings" w:hAnsi="Wingdings" w:hint="default"/>
      </w:rPr>
    </w:lvl>
    <w:lvl w:ilvl="7" w:tplc="23BEB690" w:tentative="1">
      <w:start w:val="1"/>
      <w:numFmt w:val="bullet"/>
      <w:lvlText w:val=""/>
      <w:lvlJc w:val="left"/>
      <w:pPr>
        <w:tabs>
          <w:tab w:val="num" w:pos="5760"/>
        </w:tabs>
        <w:ind w:left="5760" w:hanging="360"/>
      </w:pPr>
      <w:rPr>
        <w:rFonts w:ascii="Wingdings" w:hAnsi="Wingdings" w:hint="default"/>
      </w:rPr>
    </w:lvl>
    <w:lvl w:ilvl="8" w:tplc="4DAE67A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6F01AA"/>
    <w:multiLevelType w:val="multilevel"/>
    <w:tmpl w:val="1EF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5537A"/>
    <w:multiLevelType w:val="hybridMultilevel"/>
    <w:tmpl w:val="8940C812"/>
    <w:lvl w:ilvl="0" w:tplc="17C09A56">
      <w:start w:val="1"/>
      <w:numFmt w:val="bullet"/>
      <w:lvlText w:val="•"/>
      <w:lvlJc w:val="left"/>
      <w:pPr>
        <w:tabs>
          <w:tab w:val="num" w:pos="720"/>
        </w:tabs>
        <w:ind w:left="720" w:hanging="360"/>
      </w:pPr>
      <w:rPr>
        <w:rFonts w:ascii="Arial" w:hAnsi="Arial" w:hint="default"/>
      </w:rPr>
    </w:lvl>
    <w:lvl w:ilvl="1" w:tplc="39E43602" w:tentative="1">
      <w:start w:val="1"/>
      <w:numFmt w:val="bullet"/>
      <w:lvlText w:val="•"/>
      <w:lvlJc w:val="left"/>
      <w:pPr>
        <w:tabs>
          <w:tab w:val="num" w:pos="1440"/>
        </w:tabs>
        <w:ind w:left="1440" w:hanging="360"/>
      </w:pPr>
      <w:rPr>
        <w:rFonts w:ascii="Arial" w:hAnsi="Arial" w:hint="default"/>
      </w:rPr>
    </w:lvl>
    <w:lvl w:ilvl="2" w:tplc="7050141C" w:tentative="1">
      <w:start w:val="1"/>
      <w:numFmt w:val="bullet"/>
      <w:lvlText w:val="•"/>
      <w:lvlJc w:val="left"/>
      <w:pPr>
        <w:tabs>
          <w:tab w:val="num" w:pos="2160"/>
        </w:tabs>
        <w:ind w:left="2160" w:hanging="360"/>
      </w:pPr>
      <w:rPr>
        <w:rFonts w:ascii="Arial" w:hAnsi="Arial" w:hint="default"/>
      </w:rPr>
    </w:lvl>
    <w:lvl w:ilvl="3" w:tplc="DB18E026" w:tentative="1">
      <w:start w:val="1"/>
      <w:numFmt w:val="bullet"/>
      <w:lvlText w:val="•"/>
      <w:lvlJc w:val="left"/>
      <w:pPr>
        <w:tabs>
          <w:tab w:val="num" w:pos="2880"/>
        </w:tabs>
        <w:ind w:left="2880" w:hanging="360"/>
      </w:pPr>
      <w:rPr>
        <w:rFonts w:ascii="Arial" w:hAnsi="Arial" w:hint="default"/>
      </w:rPr>
    </w:lvl>
    <w:lvl w:ilvl="4" w:tplc="8E2E0F0C" w:tentative="1">
      <w:start w:val="1"/>
      <w:numFmt w:val="bullet"/>
      <w:lvlText w:val="•"/>
      <w:lvlJc w:val="left"/>
      <w:pPr>
        <w:tabs>
          <w:tab w:val="num" w:pos="3600"/>
        </w:tabs>
        <w:ind w:left="3600" w:hanging="360"/>
      </w:pPr>
      <w:rPr>
        <w:rFonts w:ascii="Arial" w:hAnsi="Arial" w:hint="default"/>
      </w:rPr>
    </w:lvl>
    <w:lvl w:ilvl="5" w:tplc="BBAE9E2A" w:tentative="1">
      <w:start w:val="1"/>
      <w:numFmt w:val="bullet"/>
      <w:lvlText w:val="•"/>
      <w:lvlJc w:val="left"/>
      <w:pPr>
        <w:tabs>
          <w:tab w:val="num" w:pos="4320"/>
        </w:tabs>
        <w:ind w:left="4320" w:hanging="360"/>
      </w:pPr>
      <w:rPr>
        <w:rFonts w:ascii="Arial" w:hAnsi="Arial" w:hint="default"/>
      </w:rPr>
    </w:lvl>
    <w:lvl w:ilvl="6" w:tplc="304A16D6" w:tentative="1">
      <w:start w:val="1"/>
      <w:numFmt w:val="bullet"/>
      <w:lvlText w:val="•"/>
      <w:lvlJc w:val="left"/>
      <w:pPr>
        <w:tabs>
          <w:tab w:val="num" w:pos="5040"/>
        </w:tabs>
        <w:ind w:left="5040" w:hanging="360"/>
      </w:pPr>
      <w:rPr>
        <w:rFonts w:ascii="Arial" w:hAnsi="Arial" w:hint="default"/>
      </w:rPr>
    </w:lvl>
    <w:lvl w:ilvl="7" w:tplc="966AD9FA" w:tentative="1">
      <w:start w:val="1"/>
      <w:numFmt w:val="bullet"/>
      <w:lvlText w:val="•"/>
      <w:lvlJc w:val="left"/>
      <w:pPr>
        <w:tabs>
          <w:tab w:val="num" w:pos="5760"/>
        </w:tabs>
        <w:ind w:left="5760" w:hanging="360"/>
      </w:pPr>
      <w:rPr>
        <w:rFonts w:ascii="Arial" w:hAnsi="Arial" w:hint="default"/>
      </w:rPr>
    </w:lvl>
    <w:lvl w:ilvl="8" w:tplc="E45085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49B"/>
    <w:multiLevelType w:val="hybridMultilevel"/>
    <w:tmpl w:val="67C69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4820C91"/>
    <w:multiLevelType w:val="hybridMultilevel"/>
    <w:tmpl w:val="9DDA37F2"/>
    <w:lvl w:ilvl="0" w:tplc="CF3CC054">
      <w:start w:val="1"/>
      <w:numFmt w:val="bullet"/>
      <w:lvlText w:val=""/>
      <w:lvlJc w:val="left"/>
      <w:pPr>
        <w:tabs>
          <w:tab w:val="num" w:pos="720"/>
        </w:tabs>
        <w:ind w:left="720" w:hanging="360"/>
      </w:pPr>
      <w:rPr>
        <w:rFonts w:ascii="Wingdings" w:hAnsi="Wingdings" w:hint="default"/>
      </w:rPr>
    </w:lvl>
    <w:lvl w:ilvl="1" w:tplc="0DAA7B62" w:tentative="1">
      <w:start w:val="1"/>
      <w:numFmt w:val="bullet"/>
      <w:lvlText w:val=""/>
      <w:lvlJc w:val="left"/>
      <w:pPr>
        <w:tabs>
          <w:tab w:val="num" w:pos="1440"/>
        </w:tabs>
        <w:ind w:left="1440" w:hanging="360"/>
      </w:pPr>
      <w:rPr>
        <w:rFonts w:ascii="Wingdings" w:hAnsi="Wingdings" w:hint="default"/>
      </w:rPr>
    </w:lvl>
    <w:lvl w:ilvl="2" w:tplc="D4684A3C">
      <w:start w:val="1"/>
      <w:numFmt w:val="bullet"/>
      <w:lvlText w:val=""/>
      <w:lvlJc w:val="left"/>
      <w:pPr>
        <w:tabs>
          <w:tab w:val="num" w:pos="2160"/>
        </w:tabs>
        <w:ind w:left="2160" w:hanging="360"/>
      </w:pPr>
      <w:rPr>
        <w:rFonts w:ascii="Wingdings" w:hAnsi="Wingdings" w:hint="default"/>
      </w:rPr>
    </w:lvl>
    <w:lvl w:ilvl="3" w:tplc="39EEBB1E" w:tentative="1">
      <w:start w:val="1"/>
      <w:numFmt w:val="bullet"/>
      <w:lvlText w:val=""/>
      <w:lvlJc w:val="left"/>
      <w:pPr>
        <w:tabs>
          <w:tab w:val="num" w:pos="2880"/>
        </w:tabs>
        <w:ind w:left="2880" w:hanging="360"/>
      </w:pPr>
      <w:rPr>
        <w:rFonts w:ascii="Wingdings" w:hAnsi="Wingdings" w:hint="default"/>
      </w:rPr>
    </w:lvl>
    <w:lvl w:ilvl="4" w:tplc="1EF2723E" w:tentative="1">
      <w:start w:val="1"/>
      <w:numFmt w:val="bullet"/>
      <w:lvlText w:val=""/>
      <w:lvlJc w:val="left"/>
      <w:pPr>
        <w:tabs>
          <w:tab w:val="num" w:pos="3600"/>
        </w:tabs>
        <w:ind w:left="3600" w:hanging="360"/>
      </w:pPr>
      <w:rPr>
        <w:rFonts w:ascii="Wingdings" w:hAnsi="Wingdings" w:hint="default"/>
      </w:rPr>
    </w:lvl>
    <w:lvl w:ilvl="5" w:tplc="3E34D29A" w:tentative="1">
      <w:start w:val="1"/>
      <w:numFmt w:val="bullet"/>
      <w:lvlText w:val=""/>
      <w:lvlJc w:val="left"/>
      <w:pPr>
        <w:tabs>
          <w:tab w:val="num" w:pos="4320"/>
        </w:tabs>
        <w:ind w:left="4320" w:hanging="360"/>
      </w:pPr>
      <w:rPr>
        <w:rFonts w:ascii="Wingdings" w:hAnsi="Wingdings" w:hint="default"/>
      </w:rPr>
    </w:lvl>
    <w:lvl w:ilvl="6" w:tplc="D46854C6" w:tentative="1">
      <w:start w:val="1"/>
      <w:numFmt w:val="bullet"/>
      <w:lvlText w:val=""/>
      <w:lvlJc w:val="left"/>
      <w:pPr>
        <w:tabs>
          <w:tab w:val="num" w:pos="5040"/>
        </w:tabs>
        <w:ind w:left="5040" w:hanging="360"/>
      </w:pPr>
      <w:rPr>
        <w:rFonts w:ascii="Wingdings" w:hAnsi="Wingdings" w:hint="default"/>
      </w:rPr>
    </w:lvl>
    <w:lvl w:ilvl="7" w:tplc="C5D86130" w:tentative="1">
      <w:start w:val="1"/>
      <w:numFmt w:val="bullet"/>
      <w:lvlText w:val=""/>
      <w:lvlJc w:val="left"/>
      <w:pPr>
        <w:tabs>
          <w:tab w:val="num" w:pos="5760"/>
        </w:tabs>
        <w:ind w:left="5760" w:hanging="360"/>
      </w:pPr>
      <w:rPr>
        <w:rFonts w:ascii="Wingdings" w:hAnsi="Wingdings" w:hint="default"/>
      </w:rPr>
    </w:lvl>
    <w:lvl w:ilvl="8" w:tplc="E12612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348FF"/>
    <w:multiLevelType w:val="hybridMultilevel"/>
    <w:tmpl w:val="45FC46A4"/>
    <w:lvl w:ilvl="0" w:tplc="5B426DB2">
      <w:start w:val="1"/>
      <w:numFmt w:val="bullet"/>
      <w:lvlText w:val="•"/>
      <w:lvlJc w:val="left"/>
      <w:pPr>
        <w:tabs>
          <w:tab w:val="num" w:pos="720"/>
        </w:tabs>
        <w:ind w:left="720" w:hanging="360"/>
      </w:pPr>
      <w:rPr>
        <w:rFonts w:ascii="Arial" w:hAnsi="Arial" w:hint="default"/>
      </w:rPr>
    </w:lvl>
    <w:lvl w:ilvl="1" w:tplc="A3020B64">
      <w:numFmt w:val="bullet"/>
      <w:lvlText w:val="•"/>
      <w:lvlJc w:val="left"/>
      <w:pPr>
        <w:tabs>
          <w:tab w:val="num" w:pos="1440"/>
        </w:tabs>
        <w:ind w:left="1440" w:hanging="360"/>
      </w:pPr>
      <w:rPr>
        <w:rFonts w:ascii="Arial" w:hAnsi="Arial" w:hint="default"/>
      </w:rPr>
    </w:lvl>
    <w:lvl w:ilvl="2" w:tplc="56241DE8" w:tentative="1">
      <w:start w:val="1"/>
      <w:numFmt w:val="bullet"/>
      <w:lvlText w:val="•"/>
      <w:lvlJc w:val="left"/>
      <w:pPr>
        <w:tabs>
          <w:tab w:val="num" w:pos="2160"/>
        </w:tabs>
        <w:ind w:left="2160" w:hanging="360"/>
      </w:pPr>
      <w:rPr>
        <w:rFonts w:ascii="Arial" w:hAnsi="Arial" w:hint="default"/>
      </w:rPr>
    </w:lvl>
    <w:lvl w:ilvl="3" w:tplc="BC22E794" w:tentative="1">
      <w:start w:val="1"/>
      <w:numFmt w:val="bullet"/>
      <w:lvlText w:val="•"/>
      <w:lvlJc w:val="left"/>
      <w:pPr>
        <w:tabs>
          <w:tab w:val="num" w:pos="2880"/>
        </w:tabs>
        <w:ind w:left="2880" w:hanging="360"/>
      </w:pPr>
      <w:rPr>
        <w:rFonts w:ascii="Arial" w:hAnsi="Arial" w:hint="default"/>
      </w:rPr>
    </w:lvl>
    <w:lvl w:ilvl="4" w:tplc="A502A5A2" w:tentative="1">
      <w:start w:val="1"/>
      <w:numFmt w:val="bullet"/>
      <w:lvlText w:val="•"/>
      <w:lvlJc w:val="left"/>
      <w:pPr>
        <w:tabs>
          <w:tab w:val="num" w:pos="3600"/>
        </w:tabs>
        <w:ind w:left="3600" w:hanging="360"/>
      </w:pPr>
      <w:rPr>
        <w:rFonts w:ascii="Arial" w:hAnsi="Arial" w:hint="default"/>
      </w:rPr>
    </w:lvl>
    <w:lvl w:ilvl="5" w:tplc="D130D3E8" w:tentative="1">
      <w:start w:val="1"/>
      <w:numFmt w:val="bullet"/>
      <w:lvlText w:val="•"/>
      <w:lvlJc w:val="left"/>
      <w:pPr>
        <w:tabs>
          <w:tab w:val="num" w:pos="4320"/>
        </w:tabs>
        <w:ind w:left="4320" w:hanging="360"/>
      </w:pPr>
      <w:rPr>
        <w:rFonts w:ascii="Arial" w:hAnsi="Arial" w:hint="default"/>
      </w:rPr>
    </w:lvl>
    <w:lvl w:ilvl="6" w:tplc="0396014A" w:tentative="1">
      <w:start w:val="1"/>
      <w:numFmt w:val="bullet"/>
      <w:lvlText w:val="•"/>
      <w:lvlJc w:val="left"/>
      <w:pPr>
        <w:tabs>
          <w:tab w:val="num" w:pos="5040"/>
        </w:tabs>
        <w:ind w:left="5040" w:hanging="360"/>
      </w:pPr>
      <w:rPr>
        <w:rFonts w:ascii="Arial" w:hAnsi="Arial" w:hint="default"/>
      </w:rPr>
    </w:lvl>
    <w:lvl w:ilvl="7" w:tplc="CAE094AE" w:tentative="1">
      <w:start w:val="1"/>
      <w:numFmt w:val="bullet"/>
      <w:lvlText w:val="•"/>
      <w:lvlJc w:val="left"/>
      <w:pPr>
        <w:tabs>
          <w:tab w:val="num" w:pos="5760"/>
        </w:tabs>
        <w:ind w:left="5760" w:hanging="360"/>
      </w:pPr>
      <w:rPr>
        <w:rFonts w:ascii="Arial" w:hAnsi="Arial" w:hint="default"/>
      </w:rPr>
    </w:lvl>
    <w:lvl w:ilvl="8" w:tplc="7E8665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5A5EAF"/>
    <w:multiLevelType w:val="hybridMultilevel"/>
    <w:tmpl w:val="6170670A"/>
    <w:lvl w:ilvl="0" w:tplc="89E6A48E">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AD6CAB"/>
    <w:multiLevelType w:val="hybridMultilevel"/>
    <w:tmpl w:val="6D70F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D7A26D7"/>
    <w:multiLevelType w:val="hybridMultilevel"/>
    <w:tmpl w:val="2FBC8D50"/>
    <w:lvl w:ilvl="0" w:tplc="4942ECC6">
      <w:numFmt w:val="bullet"/>
      <w:lvlText w:val="-"/>
      <w:lvlJc w:val="left"/>
      <w:pPr>
        <w:ind w:left="1664" w:hanging="360"/>
      </w:pPr>
      <w:rPr>
        <w:rFonts w:ascii="Garamond" w:eastAsiaTheme="minorHAnsi" w:hAnsi="Garamond"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2" w15:restartNumberingAfterBreak="0">
    <w:nsid w:val="788C72B9"/>
    <w:multiLevelType w:val="hybridMultilevel"/>
    <w:tmpl w:val="DD68789C"/>
    <w:lvl w:ilvl="0" w:tplc="3A3EA55A">
      <w:start w:val="1"/>
      <w:numFmt w:val="bullet"/>
      <w:lvlText w:val="-"/>
      <w:lvlJc w:val="left"/>
      <w:pPr>
        <w:ind w:left="720" w:hanging="360"/>
      </w:pPr>
      <w:rPr>
        <w:rFonts w:ascii="Georgia"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89B27C8"/>
    <w:multiLevelType w:val="hybridMultilevel"/>
    <w:tmpl w:val="AC408888"/>
    <w:lvl w:ilvl="0" w:tplc="2D8249EA">
      <w:start w:val="1"/>
      <w:numFmt w:val="bullet"/>
      <w:lvlText w:val=""/>
      <w:lvlJc w:val="left"/>
      <w:pPr>
        <w:tabs>
          <w:tab w:val="num" w:pos="720"/>
        </w:tabs>
        <w:ind w:left="720" w:hanging="360"/>
      </w:pPr>
      <w:rPr>
        <w:rFonts w:ascii="Wingdings" w:hAnsi="Wingdings" w:hint="default"/>
      </w:rPr>
    </w:lvl>
    <w:lvl w:ilvl="1" w:tplc="1A827796" w:tentative="1">
      <w:start w:val="1"/>
      <w:numFmt w:val="bullet"/>
      <w:lvlText w:val=""/>
      <w:lvlJc w:val="left"/>
      <w:pPr>
        <w:tabs>
          <w:tab w:val="num" w:pos="1440"/>
        </w:tabs>
        <w:ind w:left="1440" w:hanging="360"/>
      </w:pPr>
      <w:rPr>
        <w:rFonts w:ascii="Wingdings" w:hAnsi="Wingdings" w:hint="default"/>
      </w:rPr>
    </w:lvl>
    <w:lvl w:ilvl="2" w:tplc="19F6555E" w:tentative="1">
      <w:start w:val="1"/>
      <w:numFmt w:val="bullet"/>
      <w:lvlText w:val=""/>
      <w:lvlJc w:val="left"/>
      <w:pPr>
        <w:tabs>
          <w:tab w:val="num" w:pos="2160"/>
        </w:tabs>
        <w:ind w:left="2160" w:hanging="360"/>
      </w:pPr>
      <w:rPr>
        <w:rFonts w:ascii="Wingdings" w:hAnsi="Wingdings" w:hint="default"/>
      </w:rPr>
    </w:lvl>
    <w:lvl w:ilvl="3" w:tplc="6C346562" w:tentative="1">
      <w:start w:val="1"/>
      <w:numFmt w:val="bullet"/>
      <w:lvlText w:val=""/>
      <w:lvlJc w:val="left"/>
      <w:pPr>
        <w:tabs>
          <w:tab w:val="num" w:pos="2880"/>
        </w:tabs>
        <w:ind w:left="2880" w:hanging="360"/>
      </w:pPr>
      <w:rPr>
        <w:rFonts w:ascii="Wingdings" w:hAnsi="Wingdings" w:hint="default"/>
      </w:rPr>
    </w:lvl>
    <w:lvl w:ilvl="4" w:tplc="00E0D718" w:tentative="1">
      <w:start w:val="1"/>
      <w:numFmt w:val="bullet"/>
      <w:lvlText w:val=""/>
      <w:lvlJc w:val="left"/>
      <w:pPr>
        <w:tabs>
          <w:tab w:val="num" w:pos="3600"/>
        </w:tabs>
        <w:ind w:left="3600" w:hanging="360"/>
      </w:pPr>
      <w:rPr>
        <w:rFonts w:ascii="Wingdings" w:hAnsi="Wingdings" w:hint="default"/>
      </w:rPr>
    </w:lvl>
    <w:lvl w:ilvl="5" w:tplc="5BC050AE" w:tentative="1">
      <w:start w:val="1"/>
      <w:numFmt w:val="bullet"/>
      <w:lvlText w:val=""/>
      <w:lvlJc w:val="left"/>
      <w:pPr>
        <w:tabs>
          <w:tab w:val="num" w:pos="4320"/>
        </w:tabs>
        <w:ind w:left="4320" w:hanging="360"/>
      </w:pPr>
      <w:rPr>
        <w:rFonts w:ascii="Wingdings" w:hAnsi="Wingdings" w:hint="default"/>
      </w:rPr>
    </w:lvl>
    <w:lvl w:ilvl="6" w:tplc="B15A5ACC" w:tentative="1">
      <w:start w:val="1"/>
      <w:numFmt w:val="bullet"/>
      <w:lvlText w:val=""/>
      <w:lvlJc w:val="left"/>
      <w:pPr>
        <w:tabs>
          <w:tab w:val="num" w:pos="5040"/>
        </w:tabs>
        <w:ind w:left="5040" w:hanging="360"/>
      </w:pPr>
      <w:rPr>
        <w:rFonts w:ascii="Wingdings" w:hAnsi="Wingdings" w:hint="default"/>
      </w:rPr>
    </w:lvl>
    <w:lvl w:ilvl="7" w:tplc="9CB2C3F8" w:tentative="1">
      <w:start w:val="1"/>
      <w:numFmt w:val="bullet"/>
      <w:lvlText w:val=""/>
      <w:lvlJc w:val="left"/>
      <w:pPr>
        <w:tabs>
          <w:tab w:val="num" w:pos="5760"/>
        </w:tabs>
        <w:ind w:left="5760" w:hanging="360"/>
      </w:pPr>
      <w:rPr>
        <w:rFonts w:ascii="Wingdings" w:hAnsi="Wingdings" w:hint="default"/>
      </w:rPr>
    </w:lvl>
    <w:lvl w:ilvl="8" w:tplc="BD423B7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E383E"/>
    <w:multiLevelType w:val="hybridMultilevel"/>
    <w:tmpl w:val="9FA60980"/>
    <w:lvl w:ilvl="0" w:tplc="DDD2843C">
      <w:start w:val="1"/>
      <w:numFmt w:val="bullet"/>
      <w:lvlText w:val="•"/>
      <w:lvlJc w:val="left"/>
      <w:pPr>
        <w:tabs>
          <w:tab w:val="num" w:pos="720"/>
        </w:tabs>
        <w:ind w:left="720" w:hanging="360"/>
      </w:pPr>
      <w:rPr>
        <w:rFonts w:ascii="Arial" w:hAnsi="Arial" w:hint="default"/>
      </w:rPr>
    </w:lvl>
    <w:lvl w:ilvl="1" w:tplc="5922D44A" w:tentative="1">
      <w:start w:val="1"/>
      <w:numFmt w:val="bullet"/>
      <w:lvlText w:val="•"/>
      <w:lvlJc w:val="left"/>
      <w:pPr>
        <w:tabs>
          <w:tab w:val="num" w:pos="1440"/>
        </w:tabs>
        <w:ind w:left="1440" w:hanging="360"/>
      </w:pPr>
      <w:rPr>
        <w:rFonts w:ascii="Arial" w:hAnsi="Arial" w:hint="default"/>
      </w:rPr>
    </w:lvl>
    <w:lvl w:ilvl="2" w:tplc="DA6E533C" w:tentative="1">
      <w:start w:val="1"/>
      <w:numFmt w:val="bullet"/>
      <w:lvlText w:val="•"/>
      <w:lvlJc w:val="left"/>
      <w:pPr>
        <w:tabs>
          <w:tab w:val="num" w:pos="2160"/>
        </w:tabs>
        <w:ind w:left="2160" w:hanging="360"/>
      </w:pPr>
      <w:rPr>
        <w:rFonts w:ascii="Arial" w:hAnsi="Arial" w:hint="default"/>
      </w:rPr>
    </w:lvl>
    <w:lvl w:ilvl="3" w:tplc="A1F6DB54" w:tentative="1">
      <w:start w:val="1"/>
      <w:numFmt w:val="bullet"/>
      <w:lvlText w:val="•"/>
      <w:lvlJc w:val="left"/>
      <w:pPr>
        <w:tabs>
          <w:tab w:val="num" w:pos="2880"/>
        </w:tabs>
        <w:ind w:left="2880" w:hanging="360"/>
      </w:pPr>
      <w:rPr>
        <w:rFonts w:ascii="Arial" w:hAnsi="Arial" w:hint="default"/>
      </w:rPr>
    </w:lvl>
    <w:lvl w:ilvl="4" w:tplc="BD74B822" w:tentative="1">
      <w:start w:val="1"/>
      <w:numFmt w:val="bullet"/>
      <w:lvlText w:val="•"/>
      <w:lvlJc w:val="left"/>
      <w:pPr>
        <w:tabs>
          <w:tab w:val="num" w:pos="3600"/>
        </w:tabs>
        <w:ind w:left="3600" w:hanging="360"/>
      </w:pPr>
      <w:rPr>
        <w:rFonts w:ascii="Arial" w:hAnsi="Arial" w:hint="default"/>
      </w:rPr>
    </w:lvl>
    <w:lvl w:ilvl="5" w:tplc="76F299A2" w:tentative="1">
      <w:start w:val="1"/>
      <w:numFmt w:val="bullet"/>
      <w:lvlText w:val="•"/>
      <w:lvlJc w:val="left"/>
      <w:pPr>
        <w:tabs>
          <w:tab w:val="num" w:pos="4320"/>
        </w:tabs>
        <w:ind w:left="4320" w:hanging="360"/>
      </w:pPr>
      <w:rPr>
        <w:rFonts w:ascii="Arial" w:hAnsi="Arial" w:hint="default"/>
      </w:rPr>
    </w:lvl>
    <w:lvl w:ilvl="6" w:tplc="64F46FF8" w:tentative="1">
      <w:start w:val="1"/>
      <w:numFmt w:val="bullet"/>
      <w:lvlText w:val="•"/>
      <w:lvlJc w:val="left"/>
      <w:pPr>
        <w:tabs>
          <w:tab w:val="num" w:pos="5040"/>
        </w:tabs>
        <w:ind w:left="5040" w:hanging="360"/>
      </w:pPr>
      <w:rPr>
        <w:rFonts w:ascii="Arial" w:hAnsi="Arial" w:hint="default"/>
      </w:rPr>
    </w:lvl>
    <w:lvl w:ilvl="7" w:tplc="1A7C4926" w:tentative="1">
      <w:start w:val="1"/>
      <w:numFmt w:val="bullet"/>
      <w:lvlText w:val="•"/>
      <w:lvlJc w:val="left"/>
      <w:pPr>
        <w:tabs>
          <w:tab w:val="num" w:pos="5760"/>
        </w:tabs>
        <w:ind w:left="5760" w:hanging="360"/>
      </w:pPr>
      <w:rPr>
        <w:rFonts w:ascii="Arial" w:hAnsi="Arial" w:hint="default"/>
      </w:rPr>
    </w:lvl>
    <w:lvl w:ilvl="8" w:tplc="8682CB5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75021B"/>
    <w:multiLevelType w:val="hybridMultilevel"/>
    <w:tmpl w:val="4E404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E363BC1"/>
    <w:multiLevelType w:val="hybridMultilevel"/>
    <w:tmpl w:val="130C0FB6"/>
    <w:lvl w:ilvl="0" w:tplc="3A3EA55A">
      <w:start w:val="1"/>
      <w:numFmt w:val="bullet"/>
      <w:lvlText w:val="-"/>
      <w:lvlJc w:val="left"/>
      <w:pPr>
        <w:ind w:left="720" w:hanging="360"/>
      </w:pPr>
      <w:rPr>
        <w:rFonts w:ascii="Georgia"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10979401">
    <w:abstractNumId w:val="0"/>
  </w:num>
  <w:num w:numId="2" w16cid:durableId="689726106">
    <w:abstractNumId w:val="1"/>
  </w:num>
  <w:num w:numId="3" w16cid:durableId="290481960">
    <w:abstractNumId w:val="45"/>
  </w:num>
  <w:num w:numId="4" w16cid:durableId="808549943">
    <w:abstractNumId w:val="31"/>
  </w:num>
  <w:num w:numId="5" w16cid:durableId="2101096224">
    <w:abstractNumId w:val="24"/>
  </w:num>
  <w:num w:numId="6" w16cid:durableId="1701588748">
    <w:abstractNumId w:val="22"/>
  </w:num>
  <w:num w:numId="7" w16cid:durableId="1462460493">
    <w:abstractNumId w:val="14"/>
  </w:num>
  <w:num w:numId="8" w16cid:durableId="560675005">
    <w:abstractNumId w:val="4"/>
  </w:num>
  <w:num w:numId="9" w16cid:durableId="288821268">
    <w:abstractNumId w:val="39"/>
  </w:num>
  <w:num w:numId="10" w16cid:durableId="424425642">
    <w:abstractNumId w:val="2"/>
  </w:num>
  <w:num w:numId="11" w16cid:durableId="98836422">
    <w:abstractNumId w:val="38"/>
  </w:num>
  <w:num w:numId="12" w16cid:durableId="1274634442">
    <w:abstractNumId w:val="27"/>
  </w:num>
  <w:num w:numId="13" w16cid:durableId="1575317151">
    <w:abstractNumId w:val="43"/>
  </w:num>
  <w:num w:numId="14" w16cid:durableId="71586252">
    <w:abstractNumId w:val="6"/>
  </w:num>
  <w:num w:numId="15" w16cid:durableId="132021064">
    <w:abstractNumId w:val="3"/>
  </w:num>
  <w:num w:numId="16" w16cid:durableId="1417093816">
    <w:abstractNumId w:val="9"/>
  </w:num>
  <w:num w:numId="17" w16cid:durableId="670765906">
    <w:abstractNumId w:val="20"/>
  </w:num>
  <w:num w:numId="18" w16cid:durableId="1198588902">
    <w:abstractNumId w:val="37"/>
  </w:num>
  <w:num w:numId="19" w16cid:durableId="336201662">
    <w:abstractNumId w:val="32"/>
  </w:num>
  <w:num w:numId="20" w16cid:durableId="15936074">
    <w:abstractNumId w:val="17"/>
  </w:num>
  <w:num w:numId="21" w16cid:durableId="1314290325">
    <w:abstractNumId w:val="40"/>
  </w:num>
  <w:num w:numId="22" w16cid:durableId="1884323698">
    <w:abstractNumId w:val="23"/>
  </w:num>
  <w:num w:numId="23" w16cid:durableId="513227126">
    <w:abstractNumId w:val="13"/>
  </w:num>
  <w:num w:numId="24" w16cid:durableId="1004747124">
    <w:abstractNumId w:val="33"/>
  </w:num>
  <w:num w:numId="25" w16cid:durableId="1118523948">
    <w:abstractNumId w:val="29"/>
  </w:num>
  <w:num w:numId="26" w16cid:durableId="1176847806">
    <w:abstractNumId w:val="34"/>
  </w:num>
  <w:num w:numId="27" w16cid:durableId="660277245">
    <w:abstractNumId w:val="21"/>
  </w:num>
  <w:num w:numId="28" w16cid:durableId="1705788853">
    <w:abstractNumId w:val="36"/>
  </w:num>
  <w:num w:numId="29" w16cid:durableId="286358105">
    <w:abstractNumId w:val="30"/>
  </w:num>
  <w:num w:numId="30" w16cid:durableId="1942836734">
    <w:abstractNumId w:val="16"/>
  </w:num>
  <w:num w:numId="31" w16cid:durableId="376321143">
    <w:abstractNumId w:val="5"/>
  </w:num>
  <w:num w:numId="32" w16cid:durableId="313947111">
    <w:abstractNumId w:val="41"/>
  </w:num>
  <w:num w:numId="33" w16cid:durableId="1849785856">
    <w:abstractNumId w:val="35"/>
  </w:num>
  <w:num w:numId="34" w16cid:durableId="1696686533">
    <w:abstractNumId w:val="7"/>
  </w:num>
  <w:num w:numId="35" w16cid:durableId="1902713071">
    <w:abstractNumId w:val="26"/>
  </w:num>
  <w:num w:numId="36" w16cid:durableId="1523546501">
    <w:abstractNumId w:val="19"/>
  </w:num>
  <w:num w:numId="37" w16cid:durableId="296885647">
    <w:abstractNumId w:val="25"/>
  </w:num>
  <w:num w:numId="38" w16cid:durableId="445657697">
    <w:abstractNumId w:val="8"/>
  </w:num>
  <w:num w:numId="39" w16cid:durableId="1625304239">
    <w:abstractNumId w:val="12"/>
  </w:num>
  <w:num w:numId="40" w16cid:durableId="1502964119">
    <w:abstractNumId w:val="15"/>
  </w:num>
  <w:num w:numId="41" w16cid:durableId="70398061">
    <w:abstractNumId w:val="44"/>
  </w:num>
  <w:num w:numId="42" w16cid:durableId="2111778652">
    <w:abstractNumId w:val="28"/>
  </w:num>
  <w:num w:numId="43" w16cid:durableId="504908048">
    <w:abstractNumId w:val="18"/>
  </w:num>
  <w:num w:numId="44" w16cid:durableId="1547333692">
    <w:abstractNumId w:val="42"/>
  </w:num>
  <w:num w:numId="45" w16cid:durableId="1732146543">
    <w:abstractNumId w:val="46"/>
  </w:num>
  <w:num w:numId="46" w16cid:durableId="109863642">
    <w:abstractNumId w:val="11"/>
  </w:num>
  <w:num w:numId="47" w16cid:durableId="127659885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7D"/>
    <w:rsid w:val="00001406"/>
    <w:rsid w:val="00001AB9"/>
    <w:rsid w:val="00003DD7"/>
    <w:rsid w:val="00007BC3"/>
    <w:rsid w:val="00013738"/>
    <w:rsid w:val="00014A76"/>
    <w:rsid w:val="00017581"/>
    <w:rsid w:val="00020F1A"/>
    <w:rsid w:val="00023BB6"/>
    <w:rsid w:val="000321C0"/>
    <w:rsid w:val="000364F5"/>
    <w:rsid w:val="0003702E"/>
    <w:rsid w:val="0004358C"/>
    <w:rsid w:val="0004443D"/>
    <w:rsid w:val="00044980"/>
    <w:rsid w:val="000460BA"/>
    <w:rsid w:val="00046C05"/>
    <w:rsid w:val="000509AA"/>
    <w:rsid w:val="00050FFB"/>
    <w:rsid w:val="000511D2"/>
    <w:rsid w:val="00054060"/>
    <w:rsid w:val="000559F7"/>
    <w:rsid w:val="000578A9"/>
    <w:rsid w:val="00057F97"/>
    <w:rsid w:val="000604CC"/>
    <w:rsid w:val="00060C2E"/>
    <w:rsid w:val="00061510"/>
    <w:rsid w:val="00063D73"/>
    <w:rsid w:val="000643B3"/>
    <w:rsid w:val="00070252"/>
    <w:rsid w:val="0007136D"/>
    <w:rsid w:val="000743F0"/>
    <w:rsid w:val="00074E49"/>
    <w:rsid w:val="0007518A"/>
    <w:rsid w:val="000754D7"/>
    <w:rsid w:val="00076EC8"/>
    <w:rsid w:val="00077AB2"/>
    <w:rsid w:val="00081631"/>
    <w:rsid w:val="00081EF1"/>
    <w:rsid w:val="0008580F"/>
    <w:rsid w:val="00086B7F"/>
    <w:rsid w:val="00087C13"/>
    <w:rsid w:val="00090006"/>
    <w:rsid w:val="000918BD"/>
    <w:rsid w:val="0009443B"/>
    <w:rsid w:val="0009447D"/>
    <w:rsid w:val="000960C8"/>
    <w:rsid w:val="000976E6"/>
    <w:rsid w:val="00097723"/>
    <w:rsid w:val="00097F81"/>
    <w:rsid w:val="000A0197"/>
    <w:rsid w:val="000A0993"/>
    <w:rsid w:val="000A0DCE"/>
    <w:rsid w:val="000A38B7"/>
    <w:rsid w:val="000A47D8"/>
    <w:rsid w:val="000B0208"/>
    <w:rsid w:val="000B02E0"/>
    <w:rsid w:val="000B74DB"/>
    <w:rsid w:val="000B7CDE"/>
    <w:rsid w:val="000C06A4"/>
    <w:rsid w:val="000C2239"/>
    <w:rsid w:val="000C2EF5"/>
    <w:rsid w:val="000C3321"/>
    <w:rsid w:val="000C4469"/>
    <w:rsid w:val="000C6AD4"/>
    <w:rsid w:val="000D0785"/>
    <w:rsid w:val="000D218D"/>
    <w:rsid w:val="000D3A20"/>
    <w:rsid w:val="000D58B8"/>
    <w:rsid w:val="000D6911"/>
    <w:rsid w:val="000E0C4A"/>
    <w:rsid w:val="000E20E4"/>
    <w:rsid w:val="000E343C"/>
    <w:rsid w:val="000E425E"/>
    <w:rsid w:val="000E5CF4"/>
    <w:rsid w:val="000E6154"/>
    <w:rsid w:val="000E629A"/>
    <w:rsid w:val="000F1C31"/>
    <w:rsid w:val="000F3882"/>
    <w:rsid w:val="000F42FC"/>
    <w:rsid w:val="000F4EA0"/>
    <w:rsid w:val="00102FF2"/>
    <w:rsid w:val="00103289"/>
    <w:rsid w:val="00105ADA"/>
    <w:rsid w:val="00105D15"/>
    <w:rsid w:val="0010638F"/>
    <w:rsid w:val="001072E3"/>
    <w:rsid w:val="0010775C"/>
    <w:rsid w:val="00107840"/>
    <w:rsid w:val="001104FB"/>
    <w:rsid w:val="001121C1"/>
    <w:rsid w:val="00112684"/>
    <w:rsid w:val="00113B4C"/>
    <w:rsid w:val="0011453F"/>
    <w:rsid w:val="00114A48"/>
    <w:rsid w:val="0011597F"/>
    <w:rsid w:val="00116150"/>
    <w:rsid w:val="00117D47"/>
    <w:rsid w:val="00121764"/>
    <w:rsid w:val="00123CF8"/>
    <w:rsid w:val="00126CB0"/>
    <w:rsid w:val="00127DBB"/>
    <w:rsid w:val="00130210"/>
    <w:rsid w:val="00132549"/>
    <w:rsid w:val="00133CE6"/>
    <w:rsid w:val="00134107"/>
    <w:rsid w:val="0013483B"/>
    <w:rsid w:val="00136754"/>
    <w:rsid w:val="0013780C"/>
    <w:rsid w:val="001428CE"/>
    <w:rsid w:val="00143535"/>
    <w:rsid w:val="00146DF1"/>
    <w:rsid w:val="00147CC6"/>
    <w:rsid w:val="001502F2"/>
    <w:rsid w:val="0015044B"/>
    <w:rsid w:val="00150E6B"/>
    <w:rsid w:val="00153958"/>
    <w:rsid w:val="00154912"/>
    <w:rsid w:val="0015537A"/>
    <w:rsid w:val="00155E31"/>
    <w:rsid w:val="0015620F"/>
    <w:rsid w:val="00156C48"/>
    <w:rsid w:val="0017092A"/>
    <w:rsid w:val="00173641"/>
    <w:rsid w:val="00176F1D"/>
    <w:rsid w:val="00177FDB"/>
    <w:rsid w:val="00182C91"/>
    <w:rsid w:val="001845F0"/>
    <w:rsid w:val="0018483D"/>
    <w:rsid w:val="00185D74"/>
    <w:rsid w:val="001874AE"/>
    <w:rsid w:val="00187F72"/>
    <w:rsid w:val="001904E4"/>
    <w:rsid w:val="00190C5E"/>
    <w:rsid w:val="00191AAC"/>
    <w:rsid w:val="00191BD6"/>
    <w:rsid w:val="00192BFF"/>
    <w:rsid w:val="0019373A"/>
    <w:rsid w:val="001941BD"/>
    <w:rsid w:val="0019527F"/>
    <w:rsid w:val="00195A1E"/>
    <w:rsid w:val="00195A24"/>
    <w:rsid w:val="0019671B"/>
    <w:rsid w:val="00196B0B"/>
    <w:rsid w:val="001A0A29"/>
    <w:rsid w:val="001A1604"/>
    <w:rsid w:val="001A51FC"/>
    <w:rsid w:val="001A560C"/>
    <w:rsid w:val="001A5F99"/>
    <w:rsid w:val="001A7912"/>
    <w:rsid w:val="001B0686"/>
    <w:rsid w:val="001B0D52"/>
    <w:rsid w:val="001B0DD3"/>
    <w:rsid w:val="001B1282"/>
    <w:rsid w:val="001B1937"/>
    <w:rsid w:val="001B1B0A"/>
    <w:rsid w:val="001B520D"/>
    <w:rsid w:val="001B58E8"/>
    <w:rsid w:val="001B7097"/>
    <w:rsid w:val="001B71DC"/>
    <w:rsid w:val="001C211B"/>
    <w:rsid w:val="001C435A"/>
    <w:rsid w:val="001C72D4"/>
    <w:rsid w:val="001D1A37"/>
    <w:rsid w:val="001D3689"/>
    <w:rsid w:val="001D6169"/>
    <w:rsid w:val="001D6993"/>
    <w:rsid w:val="001D6E2D"/>
    <w:rsid w:val="001E01B1"/>
    <w:rsid w:val="001E0D3B"/>
    <w:rsid w:val="001E1BEB"/>
    <w:rsid w:val="001E2C34"/>
    <w:rsid w:val="001E4888"/>
    <w:rsid w:val="001E4B49"/>
    <w:rsid w:val="001E5164"/>
    <w:rsid w:val="001E5E34"/>
    <w:rsid w:val="001E7127"/>
    <w:rsid w:val="001F062F"/>
    <w:rsid w:val="001F1929"/>
    <w:rsid w:val="001F2415"/>
    <w:rsid w:val="001F37E8"/>
    <w:rsid w:val="001F6759"/>
    <w:rsid w:val="001F790C"/>
    <w:rsid w:val="002037DD"/>
    <w:rsid w:val="002050B4"/>
    <w:rsid w:val="00205D66"/>
    <w:rsid w:val="00206E27"/>
    <w:rsid w:val="00211878"/>
    <w:rsid w:val="00211A49"/>
    <w:rsid w:val="00216A3D"/>
    <w:rsid w:val="00217CC4"/>
    <w:rsid w:val="0022007A"/>
    <w:rsid w:val="00221F5A"/>
    <w:rsid w:val="00222517"/>
    <w:rsid w:val="0022259F"/>
    <w:rsid w:val="00225FFD"/>
    <w:rsid w:val="00226207"/>
    <w:rsid w:val="00226360"/>
    <w:rsid w:val="00232A3D"/>
    <w:rsid w:val="00234A04"/>
    <w:rsid w:val="0023581E"/>
    <w:rsid w:val="00235E0F"/>
    <w:rsid w:val="00237C00"/>
    <w:rsid w:val="002418FC"/>
    <w:rsid w:val="0024266E"/>
    <w:rsid w:val="00242B7B"/>
    <w:rsid w:val="00242BFD"/>
    <w:rsid w:val="002432AF"/>
    <w:rsid w:val="00243D5F"/>
    <w:rsid w:val="0024686E"/>
    <w:rsid w:val="002478CE"/>
    <w:rsid w:val="00251BE3"/>
    <w:rsid w:val="00253783"/>
    <w:rsid w:val="0025598C"/>
    <w:rsid w:val="00256C46"/>
    <w:rsid w:val="0025719F"/>
    <w:rsid w:val="002576D0"/>
    <w:rsid w:val="00257F89"/>
    <w:rsid w:val="002613D5"/>
    <w:rsid w:val="00267A86"/>
    <w:rsid w:val="00271955"/>
    <w:rsid w:val="00271E0E"/>
    <w:rsid w:val="00271FCF"/>
    <w:rsid w:val="00274C9A"/>
    <w:rsid w:val="002754BB"/>
    <w:rsid w:val="00275879"/>
    <w:rsid w:val="00275969"/>
    <w:rsid w:val="00275CC7"/>
    <w:rsid w:val="00277158"/>
    <w:rsid w:val="0027772C"/>
    <w:rsid w:val="00277F28"/>
    <w:rsid w:val="00280384"/>
    <w:rsid w:val="002806A3"/>
    <w:rsid w:val="0028306E"/>
    <w:rsid w:val="002868B4"/>
    <w:rsid w:val="00290618"/>
    <w:rsid w:val="00293950"/>
    <w:rsid w:val="00293FE9"/>
    <w:rsid w:val="00295CF8"/>
    <w:rsid w:val="002A103D"/>
    <w:rsid w:val="002A3628"/>
    <w:rsid w:val="002A55A8"/>
    <w:rsid w:val="002B05B0"/>
    <w:rsid w:val="002B0E26"/>
    <w:rsid w:val="002B163F"/>
    <w:rsid w:val="002B2DE2"/>
    <w:rsid w:val="002B4EFD"/>
    <w:rsid w:val="002B652A"/>
    <w:rsid w:val="002B73BD"/>
    <w:rsid w:val="002C0336"/>
    <w:rsid w:val="002C1DE8"/>
    <w:rsid w:val="002D0F7C"/>
    <w:rsid w:val="002D13F2"/>
    <w:rsid w:val="002D20B2"/>
    <w:rsid w:val="002D61FE"/>
    <w:rsid w:val="002D73BC"/>
    <w:rsid w:val="002E0765"/>
    <w:rsid w:val="002E1B0F"/>
    <w:rsid w:val="002E2B58"/>
    <w:rsid w:val="002E598A"/>
    <w:rsid w:val="002E7947"/>
    <w:rsid w:val="002F00BD"/>
    <w:rsid w:val="002F00BE"/>
    <w:rsid w:val="00300F58"/>
    <w:rsid w:val="003060B5"/>
    <w:rsid w:val="00310AED"/>
    <w:rsid w:val="00313F2D"/>
    <w:rsid w:val="00314076"/>
    <w:rsid w:val="003151F4"/>
    <w:rsid w:val="003155FB"/>
    <w:rsid w:val="0032521C"/>
    <w:rsid w:val="00325258"/>
    <w:rsid w:val="003270B9"/>
    <w:rsid w:val="003304DC"/>
    <w:rsid w:val="0033164D"/>
    <w:rsid w:val="00331838"/>
    <w:rsid w:val="00332009"/>
    <w:rsid w:val="00332CE3"/>
    <w:rsid w:val="00335DAE"/>
    <w:rsid w:val="003374AF"/>
    <w:rsid w:val="00337CAB"/>
    <w:rsid w:val="00341847"/>
    <w:rsid w:val="003424CF"/>
    <w:rsid w:val="003447ED"/>
    <w:rsid w:val="00344FC3"/>
    <w:rsid w:val="00346275"/>
    <w:rsid w:val="003462CD"/>
    <w:rsid w:val="003523A4"/>
    <w:rsid w:val="0035326B"/>
    <w:rsid w:val="003532CE"/>
    <w:rsid w:val="00355236"/>
    <w:rsid w:val="00355337"/>
    <w:rsid w:val="003563CE"/>
    <w:rsid w:val="00361297"/>
    <w:rsid w:val="00361428"/>
    <w:rsid w:val="00363004"/>
    <w:rsid w:val="00365327"/>
    <w:rsid w:val="00371166"/>
    <w:rsid w:val="003721AF"/>
    <w:rsid w:val="00373E0F"/>
    <w:rsid w:val="00375A00"/>
    <w:rsid w:val="00375B3B"/>
    <w:rsid w:val="00377B73"/>
    <w:rsid w:val="003817EA"/>
    <w:rsid w:val="003821EE"/>
    <w:rsid w:val="003839B8"/>
    <w:rsid w:val="00384001"/>
    <w:rsid w:val="003841CF"/>
    <w:rsid w:val="003911CF"/>
    <w:rsid w:val="00393249"/>
    <w:rsid w:val="003937C0"/>
    <w:rsid w:val="00396312"/>
    <w:rsid w:val="0039657F"/>
    <w:rsid w:val="00397462"/>
    <w:rsid w:val="00397494"/>
    <w:rsid w:val="003A0ADE"/>
    <w:rsid w:val="003A2464"/>
    <w:rsid w:val="003A3BAF"/>
    <w:rsid w:val="003B00D6"/>
    <w:rsid w:val="003B059D"/>
    <w:rsid w:val="003B3AB2"/>
    <w:rsid w:val="003B3F5B"/>
    <w:rsid w:val="003B43B7"/>
    <w:rsid w:val="003B5C5A"/>
    <w:rsid w:val="003B701A"/>
    <w:rsid w:val="003C315B"/>
    <w:rsid w:val="003C3440"/>
    <w:rsid w:val="003C5CAA"/>
    <w:rsid w:val="003C62DD"/>
    <w:rsid w:val="003D410B"/>
    <w:rsid w:val="003D4657"/>
    <w:rsid w:val="003D54B0"/>
    <w:rsid w:val="003E16D9"/>
    <w:rsid w:val="003E3106"/>
    <w:rsid w:val="003E3210"/>
    <w:rsid w:val="003F055C"/>
    <w:rsid w:val="003F2AC9"/>
    <w:rsid w:val="003F2EDC"/>
    <w:rsid w:val="003F5483"/>
    <w:rsid w:val="003F6EEC"/>
    <w:rsid w:val="0040061D"/>
    <w:rsid w:val="00400BDD"/>
    <w:rsid w:val="004111DE"/>
    <w:rsid w:val="00416F05"/>
    <w:rsid w:val="004224DB"/>
    <w:rsid w:val="0042443F"/>
    <w:rsid w:val="00424E67"/>
    <w:rsid w:val="00426CF4"/>
    <w:rsid w:val="00427EF4"/>
    <w:rsid w:val="00441CEA"/>
    <w:rsid w:val="004446DE"/>
    <w:rsid w:val="00447366"/>
    <w:rsid w:val="00452F6E"/>
    <w:rsid w:val="00453D53"/>
    <w:rsid w:val="00456C77"/>
    <w:rsid w:val="00462CBC"/>
    <w:rsid w:val="00463544"/>
    <w:rsid w:val="00471318"/>
    <w:rsid w:val="00472A69"/>
    <w:rsid w:val="00472E22"/>
    <w:rsid w:val="00475373"/>
    <w:rsid w:val="00477051"/>
    <w:rsid w:val="00477E1A"/>
    <w:rsid w:val="004825A9"/>
    <w:rsid w:val="00482D2F"/>
    <w:rsid w:val="004833F6"/>
    <w:rsid w:val="00483686"/>
    <w:rsid w:val="00486302"/>
    <w:rsid w:val="0048639B"/>
    <w:rsid w:val="004863E2"/>
    <w:rsid w:val="004937F3"/>
    <w:rsid w:val="004A15BD"/>
    <w:rsid w:val="004A223B"/>
    <w:rsid w:val="004A26D2"/>
    <w:rsid w:val="004A3A87"/>
    <w:rsid w:val="004A3F2A"/>
    <w:rsid w:val="004A518C"/>
    <w:rsid w:val="004A72CC"/>
    <w:rsid w:val="004B08C7"/>
    <w:rsid w:val="004B2298"/>
    <w:rsid w:val="004B310B"/>
    <w:rsid w:val="004B3EC6"/>
    <w:rsid w:val="004B69D4"/>
    <w:rsid w:val="004C01E8"/>
    <w:rsid w:val="004C2218"/>
    <w:rsid w:val="004C7EB2"/>
    <w:rsid w:val="004D0277"/>
    <w:rsid w:val="004D345B"/>
    <w:rsid w:val="004D3A3E"/>
    <w:rsid w:val="004D3E5A"/>
    <w:rsid w:val="004E111E"/>
    <w:rsid w:val="004E16AB"/>
    <w:rsid w:val="004E1DA4"/>
    <w:rsid w:val="004E3AC1"/>
    <w:rsid w:val="004E54BD"/>
    <w:rsid w:val="004E597D"/>
    <w:rsid w:val="004E59C8"/>
    <w:rsid w:val="004F0685"/>
    <w:rsid w:val="004F29E8"/>
    <w:rsid w:val="004F2D1F"/>
    <w:rsid w:val="004F462C"/>
    <w:rsid w:val="004F5D3B"/>
    <w:rsid w:val="004F5F57"/>
    <w:rsid w:val="00500CD2"/>
    <w:rsid w:val="00501302"/>
    <w:rsid w:val="00503789"/>
    <w:rsid w:val="00504EAD"/>
    <w:rsid w:val="00505180"/>
    <w:rsid w:val="00505857"/>
    <w:rsid w:val="00505A26"/>
    <w:rsid w:val="00510466"/>
    <w:rsid w:val="00512CA8"/>
    <w:rsid w:val="005138E5"/>
    <w:rsid w:val="00513B00"/>
    <w:rsid w:val="00516E91"/>
    <w:rsid w:val="00517653"/>
    <w:rsid w:val="0052114D"/>
    <w:rsid w:val="005226AB"/>
    <w:rsid w:val="00524574"/>
    <w:rsid w:val="005250C0"/>
    <w:rsid w:val="00525EAA"/>
    <w:rsid w:val="00525F15"/>
    <w:rsid w:val="00526E7D"/>
    <w:rsid w:val="0053150A"/>
    <w:rsid w:val="00531BB9"/>
    <w:rsid w:val="005324E0"/>
    <w:rsid w:val="00535446"/>
    <w:rsid w:val="00536DFD"/>
    <w:rsid w:val="00537AD0"/>
    <w:rsid w:val="00537B5F"/>
    <w:rsid w:val="00537E25"/>
    <w:rsid w:val="00540D68"/>
    <w:rsid w:val="00541908"/>
    <w:rsid w:val="00544271"/>
    <w:rsid w:val="005446D5"/>
    <w:rsid w:val="00544C1D"/>
    <w:rsid w:val="0054505C"/>
    <w:rsid w:val="00552EDE"/>
    <w:rsid w:val="00553487"/>
    <w:rsid w:val="0055409C"/>
    <w:rsid w:val="00560E21"/>
    <w:rsid w:val="00560EC9"/>
    <w:rsid w:val="00562628"/>
    <w:rsid w:val="00562738"/>
    <w:rsid w:val="005651A5"/>
    <w:rsid w:val="005678F1"/>
    <w:rsid w:val="00570D3F"/>
    <w:rsid w:val="0057753C"/>
    <w:rsid w:val="00580746"/>
    <w:rsid w:val="00581588"/>
    <w:rsid w:val="00581F64"/>
    <w:rsid w:val="00582E1E"/>
    <w:rsid w:val="005831EF"/>
    <w:rsid w:val="00585A3B"/>
    <w:rsid w:val="00586031"/>
    <w:rsid w:val="005867BE"/>
    <w:rsid w:val="005871A3"/>
    <w:rsid w:val="0058798F"/>
    <w:rsid w:val="00587D32"/>
    <w:rsid w:val="005939B5"/>
    <w:rsid w:val="005A49D5"/>
    <w:rsid w:val="005A51FE"/>
    <w:rsid w:val="005A6307"/>
    <w:rsid w:val="005A6312"/>
    <w:rsid w:val="005B01EC"/>
    <w:rsid w:val="005B0EB8"/>
    <w:rsid w:val="005B18EA"/>
    <w:rsid w:val="005B1AFC"/>
    <w:rsid w:val="005B1F10"/>
    <w:rsid w:val="005B2078"/>
    <w:rsid w:val="005B3B59"/>
    <w:rsid w:val="005B4D71"/>
    <w:rsid w:val="005B7A2D"/>
    <w:rsid w:val="005C103C"/>
    <w:rsid w:val="005C10D6"/>
    <w:rsid w:val="005C14C6"/>
    <w:rsid w:val="005C1FC5"/>
    <w:rsid w:val="005C2429"/>
    <w:rsid w:val="005C4B6C"/>
    <w:rsid w:val="005C7469"/>
    <w:rsid w:val="005D0443"/>
    <w:rsid w:val="005D0D88"/>
    <w:rsid w:val="005D5975"/>
    <w:rsid w:val="005D63B0"/>
    <w:rsid w:val="005D7882"/>
    <w:rsid w:val="005E0BD8"/>
    <w:rsid w:val="005E2B5F"/>
    <w:rsid w:val="005E3A8B"/>
    <w:rsid w:val="005E4DD0"/>
    <w:rsid w:val="005E6797"/>
    <w:rsid w:val="005E6C26"/>
    <w:rsid w:val="005E6D68"/>
    <w:rsid w:val="005E7CDA"/>
    <w:rsid w:val="005F0EC5"/>
    <w:rsid w:val="005F4137"/>
    <w:rsid w:val="005F434F"/>
    <w:rsid w:val="005F474A"/>
    <w:rsid w:val="005F4877"/>
    <w:rsid w:val="005F5F2E"/>
    <w:rsid w:val="005F71A8"/>
    <w:rsid w:val="005F7304"/>
    <w:rsid w:val="00600544"/>
    <w:rsid w:val="00601E3E"/>
    <w:rsid w:val="00602200"/>
    <w:rsid w:val="006052E3"/>
    <w:rsid w:val="00607F7D"/>
    <w:rsid w:val="00610FEE"/>
    <w:rsid w:val="00612128"/>
    <w:rsid w:val="0061250E"/>
    <w:rsid w:val="0061408B"/>
    <w:rsid w:val="00616757"/>
    <w:rsid w:val="00617ABE"/>
    <w:rsid w:val="00622D26"/>
    <w:rsid w:val="006258B2"/>
    <w:rsid w:val="006270EF"/>
    <w:rsid w:val="00627888"/>
    <w:rsid w:val="00631A34"/>
    <w:rsid w:val="00636904"/>
    <w:rsid w:val="006374B5"/>
    <w:rsid w:val="00640BE2"/>
    <w:rsid w:val="0064178B"/>
    <w:rsid w:val="00644CB0"/>
    <w:rsid w:val="00646A56"/>
    <w:rsid w:val="00647A5F"/>
    <w:rsid w:val="006525B6"/>
    <w:rsid w:val="00653B6A"/>
    <w:rsid w:val="00656001"/>
    <w:rsid w:val="00657919"/>
    <w:rsid w:val="006630D0"/>
    <w:rsid w:val="00665623"/>
    <w:rsid w:val="00666850"/>
    <w:rsid w:val="0067049A"/>
    <w:rsid w:val="0067108C"/>
    <w:rsid w:val="00674D49"/>
    <w:rsid w:val="006759FC"/>
    <w:rsid w:val="00676BA0"/>
    <w:rsid w:val="006771EF"/>
    <w:rsid w:val="00677962"/>
    <w:rsid w:val="00681B2C"/>
    <w:rsid w:val="00681DAC"/>
    <w:rsid w:val="00682EEB"/>
    <w:rsid w:val="006839A3"/>
    <w:rsid w:val="00685C5D"/>
    <w:rsid w:val="006869DF"/>
    <w:rsid w:val="00687A35"/>
    <w:rsid w:val="00692662"/>
    <w:rsid w:val="006A04A6"/>
    <w:rsid w:val="006A106F"/>
    <w:rsid w:val="006A4B16"/>
    <w:rsid w:val="006A4C87"/>
    <w:rsid w:val="006A60CD"/>
    <w:rsid w:val="006B2C59"/>
    <w:rsid w:val="006B4615"/>
    <w:rsid w:val="006B473C"/>
    <w:rsid w:val="006B79CF"/>
    <w:rsid w:val="006C00EA"/>
    <w:rsid w:val="006C447E"/>
    <w:rsid w:val="006C4751"/>
    <w:rsid w:val="006C6766"/>
    <w:rsid w:val="006D250A"/>
    <w:rsid w:val="006D4AA5"/>
    <w:rsid w:val="006D4CA5"/>
    <w:rsid w:val="006E300B"/>
    <w:rsid w:val="006E46A4"/>
    <w:rsid w:val="006E47FD"/>
    <w:rsid w:val="006E7AE4"/>
    <w:rsid w:val="006F29A3"/>
    <w:rsid w:val="006F380F"/>
    <w:rsid w:val="006F62EC"/>
    <w:rsid w:val="00700794"/>
    <w:rsid w:val="007030A7"/>
    <w:rsid w:val="007030DC"/>
    <w:rsid w:val="007108ED"/>
    <w:rsid w:val="00712EE2"/>
    <w:rsid w:val="00713427"/>
    <w:rsid w:val="00714797"/>
    <w:rsid w:val="00714BE0"/>
    <w:rsid w:val="007151B0"/>
    <w:rsid w:val="00720FAC"/>
    <w:rsid w:val="007211B4"/>
    <w:rsid w:val="00722458"/>
    <w:rsid w:val="007239E2"/>
    <w:rsid w:val="00724373"/>
    <w:rsid w:val="00724E92"/>
    <w:rsid w:val="007259C4"/>
    <w:rsid w:val="007310E6"/>
    <w:rsid w:val="0073162A"/>
    <w:rsid w:val="00733102"/>
    <w:rsid w:val="0073343B"/>
    <w:rsid w:val="00733A91"/>
    <w:rsid w:val="00734D6F"/>
    <w:rsid w:val="00737F9B"/>
    <w:rsid w:val="0074542B"/>
    <w:rsid w:val="007476C4"/>
    <w:rsid w:val="0075185D"/>
    <w:rsid w:val="007551F9"/>
    <w:rsid w:val="00755B00"/>
    <w:rsid w:val="007621F8"/>
    <w:rsid w:val="007654DA"/>
    <w:rsid w:val="00767B32"/>
    <w:rsid w:val="00770BF3"/>
    <w:rsid w:val="00771348"/>
    <w:rsid w:val="0077152A"/>
    <w:rsid w:val="00771EAE"/>
    <w:rsid w:val="00772D9C"/>
    <w:rsid w:val="00774FD4"/>
    <w:rsid w:val="00775758"/>
    <w:rsid w:val="00777C4D"/>
    <w:rsid w:val="00784242"/>
    <w:rsid w:val="00786A77"/>
    <w:rsid w:val="00792549"/>
    <w:rsid w:val="00792DCD"/>
    <w:rsid w:val="00793706"/>
    <w:rsid w:val="00793DC1"/>
    <w:rsid w:val="00795451"/>
    <w:rsid w:val="00795D0B"/>
    <w:rsid w:val="00795D63"/>
    <w:rsid w:val="007968FD"/>
    <w:rsid w:val="007A019F"/>
    <w:rsid w:val="007A3DF7"/>
    <w:rsid w:val="007A4F99"/>
    <w:rsid w:val="007A61BC"/>
    <w:rsid w:val="007B0D39"/>
    <w:rsid w:val="007B2ED2"/>
    <w:rsid w:val="007B332F"/>
    <w:rsid w:val="007B74E5"/>
    <w:rsid w:val="007C309C"/>
    <w:rsid w:val="007D2BB8"/>
    <w:rsid w:val="007D39D3"/>
    <w:rsid w:val="007D482E"/>
    <w:rsid w:val="007D6116"/>
    <w:rsid w:val="007D7996"/>
    <w:rsid w:val="007D79E5"/>
    <w:rsid w:val="007E4004"/>
    <w:rsid w:val="007E4D01"/>
    <w:rsid w:val="007E5384"/>
    <w:rsid w:val="007E54C1"/>
    <w:rsid w:val="007E65ED"/>
    <w:rsid w:val="007F21C4"/>
    <w:rsid w:val="007F3EEE"/>
    <w:rsid w:val="007F3F44"/>
    <w:rsid w:val="007F6E75"/>
    <w:rsid w:val="007F7906"/>
    <w:rsid w:val="00803B77"/>
    <w:rsid w:val="00806916"/>
    <w:rsid w:val="00810282"/>
    <w:rsid w:val="00810CD4"/>
    <w:rsid w:val="00812290"/>
    <w:rsid w:val="00817DD8"/>
    <w:rsid w:val="008212A3"/>
    <w:rsid w:val="00822F54"/>
    <w:rsid w:val="0082473C"/>
    <w:rsid w:val="00826305"/>
    <w:rsid w:val="00827E36"/>
    <w:rsid w:val="00830ADC"/>
    <w:rsid w:val="00830B5C"/>
    <w:rsid w:val="00831D2B"/>
    <w:rsid w:val="00833267"/>
    <w:rsid w:val="00833F96"/>
    <w:rsid w:val="008341B2"/>
    <w:rsid w:val="008350E1"/>
    <w:rsid w:val="00836EA0"/>
    <w:rsid w:val="0084167A"/>
    <w:rsid w:val="008451C9"/>
    <w:rsid w:val="00845204"/>
    <w:rsid w:val="00850F2C"/>
    <w:rsid w:val="008511C9"/>
    <w:rsid w:val="00851A24"/>
    <w:rsid w:val="00852044"/>
    <w:rsid w:val="008525ED"/>
    <w:rsid w:val="00854E4A"/>
    <w:rsid w:val="00856ACF"/>
    <w:rsid w:val="00857CB0"/>
    <w:rsid w:val="008619C8"/>
    <w:rsid w:val="008629D3"/>
    <w:rsid w:val="0086774A"/>
    <w:rsid w:val="008715B0"/>
    <w:rsid w:val="008722CD"/>
    <w:rsid w:val="00872913"/>
    <w:rsid w:val="00873284"/>
    <w:rsid w:val="00873BCA"/>
    <w:rsid w:val="00875987"/>
    <w:rsid w:val="00875BD6"/>
    <w:rsid w:val="008819D1"/>
    <w:rsid w:val="00881F35"/>
    <w:rsid w:val="0088264E"/>
    <w:rsid w:val="008845AB"/>
    <w:rsid w:val="00890783"/>
    <w:rsid w:val="008935FB"/>
    <w:rsid w:val="00893966"/>
    <w:rsid w:val="008948A5"/>
    <w:rsid w:val="008958B6"/>
    <w:rsid w:val="0089787D"/>
    <w:rsid w:val="008A1024"/>
    <w:rsid w:val="008A257F"/>
    <w:rsid w:val="008A409F"/>
    <w:rsid w:val="008A5240"/>
    <w:rsid w:val="008A52BB"/>
    <w:rsid w:val="008B0A6C"/>
    <w:rsid w:val="008B20E2"/>
    <w:rsid w:val="008B2C37"/>
    <w:rsid w:val="008B3B45"/>
    <w:rsid w:val="008B413D"/>
    <w:rsid w:val="008B4328"/>
    <w:rsid w:val="008B4F84"/>
    <w:rsid w:val="008B7187"/>
    <w:rsid w:val="008C1C5B"/>
    <w:rsid w:val="008C4226"/>
    <w:rsid w:val="008D1791"/>
    <w:rsid w:val="008D1C9E"/>
    <w:rsid w:val="008D35EA"/>
    <w:rsid w:val="008D5B59"/>
    <w:rsid w:val="008E4851"/>
    <w:rsid w:val="008F0BEB"/>
    <w:rsid w:val="008F1BBA"/>
    <w:rsid w:val="008F2AFF"/>
    <w:rsid w:val="008F31CD"/>
    <w:rsid w:val="008F3FBD"/>
    <w:rsid w:val="00900F58"/>
    <w:rsid w:val="00901345"/>
    <w:rsid w:val="0090260A"/>
    <w:rsid w:val="0090262B"/>
    <w:rsid w:val="00904313"/>
    <w:rsid w:val="00904C11"/>
    <w:rsid w:val="009057ED"/>
    <w:rsid w:val="00906048"/>
    <w:rsid w:val="009112F5"/>
    <w:rsid w:val="0091696F"/>
    <w:rsid w:val="009171B9"/>
    <w:rsid w:val="009250D4"/>
    <w:rsid w:val="009258BD"/>
    <w:rsid w:val="0093048C"/>
    <w:rsid w:val="009317F1"/>
    <w:rsid w:val="009335FB"/>
    <w:rsid w:val="00933A83"/>
    <w:rsid w:val="00934B35"/>
    <w:rsid w:val="00935D5E"/>
    <w:rsid w:val="00937894"/>
    <w:rsid w:val="00940225"/>
    <w:rsid w:val="00943A45"/>
    <w:rsid w:val="0094470D"/>
    <w:rsid w:val="0094483D"/>
    <w:rsid w:val="00944AF6"/>
    <w:rsid w:val="00944D57"/>
    <w:rsid w:val="009464CB"/>
    <w:rsid w:val="0095109C"/>
    <w:rsid w:val="00952645"/>
    <w:rsid w:val="00954792"/>
    <w:rsid w:val="00957BD1"/>
    <w:rsid w:val="00960177"/>
    <w:rsid w:val="009614F7"/>
    <w:rsid w:val="00961D65"/>
    <w:rsid w:val="0096289E"/>
    <w:rsid w:val="00963825"/>
    <w:rsid w:val="00963A91"/>
    <w:rsid w:val="00963CD1"/>
    <w:rsid w:val="00964B12"/>
    <w:rsid w:val="00970B55"/>
    <w:rsid w:val="0097127C"/>
    <w:rsid w:val="00971463"/>
    <w:rsid w:val="00971543"/>
    <w:rsid w:val="00973191"/>
    <w:rsid w:val="0097448E"/>
    <w:rsid w:val="00980403"/>
    <w:rsid w:val="00981D5C"/>
    <w:rsid w:val="00983D0D"/>
    <w:rsid w:val="00984B79"/>
    <w:rsid w:val="00984BA1"/>
    <w:rsid w:val="009854CF"/>
    <w:rsid w:val="00985EE2"/>
    <w:rsid w:val="0099070D"/>
    <w:rsid w:val="00991297"/>
    <w:rsid w:val="00993EFB"/>
    <w:rsid w:val="00994033"/>
    <w:rsid w:val="00994E71"/>
    <w:rsid w:val="009A475C"/>
    <w:rsid w:val="009A7647"/>
    <w:rsid w:val="009A7A4C"/>
    <w:rsid w:val="009B3AB7"/>
    <w:rsid w:val="009B549B"/>
    <w:rsid w:val="009B63E0"/>
    <w:rsid w:val="009B6439"/>
    <w:rsid w:val="009C0A35"/>
    <w:rsid w:val="009C0D0D"/>
    <w:rsid w:val="009C23E7"/>
    <w:rsid w:val="009C4529"/>
    <w:rsid w:val="009C4C3F"/>
    <w:rsid w:val="009C60CD"/>
    <w:rsid w:val="009C61A9"/>
    <w:rsid w:val="009C6FAC"/>
    <w:rsid w:val="009D19C9"/>
    <w:rsid w:val="009D200A"/>
    <w:rsid w:val="009D36E5"/>
    <w:rsid w:val="009D3F14"/>
    <w:rsid w:val="009D3F94"/>
    <w:rsid w:val="009D406D"/>
    <w:rsid w:val="009D494D"/>
    <w:rsid w:val="009D5BC8"/>
    <w:rsid w:val="009D5F95"/>
    <w:rsid w:val="009D67C8"/>
    <w:rsid w:val="009E0041"/>
    <w:rsid w:val="009E0C50"/>
    <w:rsid w:val="009E23C9"/>
    <w:rsid w:val="009E305F"/>
    <w:rsid w:val="009E47CF"/>
    <w:rsid w:val="009E4D28"/>
    <w:rsid w:val="009E6528"/>
    <w:rsid w:val="009F03FB"/>
    <w:rsid w:val="009F1689"/>
    <w:rsid w:val="009F1DB5"/>
    <w:rsid w:val="009F46EB"/>
    <w:rsid w:val="009F5473"/>
    <w:rsid w:val="00A01642"/>
    <w:rsid w:val="00A02232"/>
    <w:rsid w:val="00A039E9"/>
    <w:rsid w:val="00A06F2E"/>
    <w:rsid w:val="00A07061"/>
    <w:rsid w:val="00A07A24"/>
    <w:rsid w:val="00A10CE1"/>
    <w:rsid w:val="00A116C4"/>
    <w:rsid w:val="00A15569"/>
    <w:rsid w:val="00A17C1E"/>
    <w:rsid w:val="00A204EF"/>
    <w:rsid w:val="00A20666"/>
    <w:rsid w:val="00A2073F"/>
    <w:rsid w:val="00A20DC9"/>
    <w:rsid w:val="00A239E1"/>
    <w:rsid w:val="00A2403D"/>
    <w:rsid w:val="00A25816"/>
    <w:rsid w:val="00A31534"/>
    <w:rsid w:val="00A318DE"/>
    <w:rsid w:val="00A32FDE"/>
    <w:rsid w:val="00A348FB"/>
    <w:rsid w:val="00A35432"/>
    <w:rsid w:val="00A36C59"/>
    <w:rsid w:val="00A36D4E"/>
    <w:rsid w:val="00A40116"/>
    <w:rsid w:val="00A40338"/>
    <w:rsid w:val="00A423DC"/>
    <w:rsid w:val="00A43113"/>
    <w:rsid w:val="00A44457"/>
    <w:rsid w:val="00A45048"/>
    <w:rsid w:val="00A46BAE"/>
    <w:rsid w:val="00A52F84"/>
    <w:rsid w:val="00A57E17"/>
    <w:rsid w:val="00A60C88"/>
    <w:rsid w:val="00A614B7"/>
    <w:rsid w:val="00A61D3C"/>
    <w:rsid w:val="00A6477C"/>
    <w:rsid w:val="00A667DD"/>
    <w:rsid w:val="00A67159"/>
    <w:rsid w:val="00A67333"/>
    <w:rsid w:val="00A74E39"/>
    <w:rsid w:val="00A770F3"/>
    <w:rsid w:val="00A8071E"/>
    <w:rsid w:val="00A808E1"/>
    <w:rsid w:val="00A80CB4"/>
    <w:rsid w:val="00A819AD"/>
    <w:rsid w:val="00A87072"/>
    <w:rsid w:val="00A906F8"/>
    <w:rsid w:val="00A90AD9"/>
    <w:rsid w:val="00A9116B"/>
    <w:rsid w:val="00A9556D"/>
    <w:rsid w:val="00AA0664"/>
    <w:rsid w:val="00AA0DDE"/>
    <w:rsid w:val="00AA1060"/>
    <w:rsid w:val="00AA4505"/>
    <w:rsid w:val="00AA4559"/>
    <w:rsid w:val="00AB302B"/>
    <w:rsid w:val="00AB3FA8"/>
    <w:rsid w:val="00AB4268"/>
    <w:rsid w:val="00AB467A"/>
    <w:rsid w:val="00AB5B90"/>
    <w:rsid w:val="00AB5EA8"/>
    <w:rsid w:val="00AB78F7"/>
    <w:rsid w:val="00AC14A3"/>
    <w:rsid w:val="00AC14D1"/>
    <w:rsid w:val="00AC345D"/>
    <w:rsid w:val="00AC41A4"/>
    <w:rsid w:val="00AC4F8D"/>
    <w:rsid w:val="00AD21C0"/>
    <w:rsid w:val="00AD2D13"/>
    <w:rsid w:val="00AD5187"/>
    <w:rsid w:val="00AD5217"/>
    <w:rsid w:val="00AD6A92"/>
    <w:rsid w:val="00AE18CF"/>
    <w:rsid w:val="00AE31FB"/>
    <w:rsid w:val="00AE3D1A"/>
    <w:rsid w:val="00AE6EA9"/>
    <w:rsid w:val="00AF1FAC"/>
    <w:rsid w:val="00AF5970"/>
    <w:rsid w:val="00B00907"/>
    <w:rsid w:val="00B00BE5"/>
    <w:rsid w:val="00B00C8F"/>
    <w:rsid w:val="00B0175A"/>
    <w:rsid w:val="00B02B35"/>
    <w:rsid w:val="00B04B82"/>
    <w:rsid w:val="00B070AF"/>
    <w:rsid w:val="00B13D8F"/>
    <w:rsid w:val="00B14149"/>
    <w:rsid w:val="00B1740D"/>
    <w:rsid w:val="00B201A6"/>
    <w:rsid w:val="00B256D3"/>
    <w:rsid w:val="00B26E9F"/>
    <w:rsid w:val="00B27756"/>
    <w:rsid w:val="00B303AB"/>
    <w:rsid w:val="00B318F9"/>
    <w:rsid w:val="00B328D6"/>
    <w:rsid w:val="00B3444A"/>
    <w:rsid w:val="00B347E4"/>
    <w:rsid w:val="00B348C6"/>
    <w:rsid w:val="00B35C06"/>
    <w:rsid w:val="00B35F4D"/>
    <w:rsid w:val="00B400E1"/>
    <w:rsid w:val="00B4101B"/>
    <w:rsid w:val="00B43B82"/>
    <w:rsid w:val="00B4411A"/>
    <w:rsid w:val="00B444A3"/>
    <w:rsid w:val="00B44D07"/>
    <w:rsid w:val="00B44D80"/>
    <w:rsid w:val="00B450AE"/>
    <w:rsid w:val="00B45F10"/>
    <w:rsid w:val="00B47565"/>
    <w:rsid w:val="00B50788"/>
    <w:rsid w:val="00B50D8A"/>
    <w:rsid w:val="00B518C8"/>
    <w:rsid w:val="00B54304"/>
    <w:rsid w:val="00B5674B"/>
    <w:rsid w:val="00B5713E"/>
    <w:rsid w:val="00B6296F"/>
    <w:rsid w:val="00B63140"/>
    <w:rsid w:val="00B66964"/>
    <w:rsid w:val="00B70DFB"/>
    <w:rsid w:val="00B71D2C"/>
    <w:rsid w:val="00B72A63"/>
    <w:rsid w:val="00B72F8F"/>
    <w:rsid w:val="00B75589"/>
    <w:rsid w:val="00B8016A"/>
    <w:rsid w:val="00B833CD"/>
    <w:rsid w:val="00B8387D"/>
    <w:rsid w:val="00B857D6"/>
    <w:rsid w:val="00B8698D"/>
    <w:rsid w:val="00B87775"/>
    <w:rsid w:val="00B87B4F"/>
    <w:rsid w:val="00B87E7B"/>
    <w:rsid w:val="00B9033E"/>
    <w:rsid w:val="00B904D4"/>
    <w:rsid w:val="00B91D05"/>
    <w:rsid w:val="00B91F18"/>
    <w:rsid w:val="00B92D0B"/>
    <w:rsid w:val="00B94B96"/>
    <w:rsid w:val="00B94F69"/>
    <w:rsid w:val="00B97CB8"/>
    <w:rsid w:val="00B97F2F"/>
    <w:rsid w:val="00BA131B"/>
    <w:rsid w:val="00BA2FFF"/>
    <w:rsid w:val="00BA5EFD"/>
    <w:rsid w:val="00BB0CA8"/>
    <w:rsid w:val="00BB5202"/>
    <w:rsid w:val="00BB79F2"/>
    <w:rsid w:val="00BC013A"/>
    <w:rsid w:val="00BC01A3"/>
    <w:rsid w:val="00BC0851"/>
    <w:rsid w:val="00BC0CD6"/>
    <w:rsid w:val="00BC216B"/>
    <w:rsid w:val="00BD040D"/>
    <w:rsid w:val="00BD0D63"/>
    <w:rsid w:val="00BD13A3"/>
    <w:rsid w:val="00BE1AD0"/>
    <w:rsid w:val="00BE2068"/>
    <w:rsid w:val="00BE39E8"/>
    <w:rsid w:val="00BE5592"/>
    <w:rsid w:val="00BE57F3"/>
    <w:rsid w:val="00BE7284"/>
    <w:rsid w:val="00BF4084"/>
    <w:rsid w:val="00BF6878"/>
    <w:rsid w:val="00C010BC"/>
    <w:rsid w:val="00C013D7"/>
    <w:rsid w:val="00C0444C"/>
    <w:rsid w:val="00C07316"/>
    <w:rsid w:val="00C110D3"/>
    <w:rsid w:val="00C14FA7"/>
    <w:rsid w:val="00C153DD"/>
    <w:rsid w:val="00C170DF"/>
    <w:rsid w:val="00C174EF"/>
    <w:rsid w:val="00C17ABB"/>
    <w:rsid w:val="00C24B83"/>
    <w:rsid w:val="00C2673F"/>
    <w:rsid w:val="00C304F4"/>
    <w:rsid w:val="00C305A2"/>
    <w:rsid w:val="00C3174B"/>
    <w:rsid w:val="00C328E7"/>
    <w:rsid w:val="00C32AA1"/>
    <w:rsid w:val="00C348DB"/>
    <w:rsid w:val="00C373EA"/>
    <w:rsid w:val="00C40D5B"/>
    <w:rsid w:val="00C4368B"/>
    <w:rsid w:val="00C447F5"/>
    <w:rsid w:val="00C450DC"/>
    <w:rsid w:val="00C47E9B"/>
    <w:rsid w:val="00C504F8"/>
    <w:rsid w:val="00C51470"/>
    <w:rsid w:val="00C5273E"/>
    <w:rsid w:val="00C52FF0"/>
    <w:rsid w:val="00C575F8"/>
    <w:rsid w:val="00C57998"/>
    <w:rsid w:val="00C57BAD"/>
    <w:rsid w:val="00C64040"/>
    <w:rsid w:val="00C651F6"/>
    <w:rsid w:val="00C6692F"/>
    <w:rsid w:val="00C679ED"/>
    <w:rsid w:val="00C715F4"/>
    <w:rsid w:val="00C73397"/>
    <w:rsid w:val="00C75B1F"/>
    <w:rsid w:val="00C75CEA"/>
    <w:rsid w:val="00C76DA7"/>
    <w:rsid w:val="00C76EB1"/>
    <w:rsid w:val="00C80464"/>
    <w:rsid w:val="00C80D46"/>
    <w:rsid w:val="00C822FA"/>
    <w:rsid w:val="00C82875"/>
    <w:rsid w:val="00C83701"/>
    <w:rsid w:val="00C8435A"/>
    <w:rsid w:val="00C851A5"/>
    <w:rsid w:val="00C9074C"/>
    <w:rsid w:val="00C92A90"/>
    <w:rsid w:val="00C939F4"/>
    <w:rsid w:val="00C949DA"/>
    <w:rsid w:val="00C95FF0"/>
    <w:rsid w:val="00C961B4"/>
    <w:rsid w:val="00CA2357"/>
    <w:rsid w:val="00CA624C"/>
    <w:rsid w:val="00CB052C"/>
    <w:rsid w:val="00CB3B37"/>
    <w:rsid w:val="00CB5FA5"/>
    <w:rsid w:val="00CC0005"/>
    <w:rsid w:val="00CC169D"/>
    <w:rsid w:val="00CC18F4"/>
    <w:rsid w:val="00CC23B3"/>
    <w:rsid w:val="00CC315B"/>
    <w:rsid w:val="00CC31F6"/>
    <w:rsid w:val="00CC37A2"/>
    <w:rsid w:val="00CC51FF"/>
    <w:rsid w:val="00CC55ED"/>
    <w:rsid w:val="00CC5F5F"/>
    <w:rsid w:val="00CD0048"/>
    <w:rsid w:val="00CD0A1E"/>
    <w:rsid w:val="00CD2C93"/>
    <w:rsid w:val="00CD40D3"/>
    <w:rsid w:val="00CD47F9"/>
    <w:rsid w:val="00CD4FD5"/>
    <w:rsid w:val="00CD5489"/>
    <w:rsid w:val="00CE0925"/>
    <w:rsid w:val="00CE1C00"/>
    <w:rsid w:val="00CE4310"/>
    <w:rsid w:val="00CE508B"/>
    <w:rsid w:val="00CE5DA1"/>
    <w:rsid w:val="00CE68EB"/>
    <w:rsid w:val="00CF0B9F"/>
    <w:rsid w:val="00CF1555"/>
    <w:rsid w:val="00CF2A05"/>
    <w:rsid w:val="00CF420C"/>
    <w:rsid w:val="00CF437D"/>
    <w:rsid w:val="00CF58B7"/>
    <w:rsid w:val="00CF6678"/>
    <w:rsid w:val="00CF68B0"/>
    <w:rsid w:val="00CF6E3A"/>
    <w:rsid w:val="00D004B7"/>
    <w:rsid w:val="00D008DE"/>
    <w:rsid w:val="00D030DB"/>
    <w:rsid w:val="00D03E3B"/>
    <w:rsid w:val="00D04789"/>
    <w:rsid w:val="00D04AD1"/>
    <w:rsid w:val="00D11E48"/>
    <w:rsid w:val="00D13F1B"/>
    <w:rsid w:val="00D13FB4"/>
    <w:rsid w:val="00D164BF"/>
    <w:rsid w:val="00D20065"/>
    <w:rsid w:val="00D21159"/>
    <w:rsid w:val="00D21681"/>
    <w:rsid w:val="00D22B89"/>
    <w:rsid w:val="00D27D47"/>
    <w:rsid w:val="00D304B2"/>
    <w:rsid w:val="00D30A31"/>
    <w:rsid w:val="00D3245B"/>
    <w:rsid w:val="00D36CCD"/>
    <w:rsid w:val="00D40C48"/>
    <w:rsid w:val="00D40C76"/>
    <w:rsid w:val="00D43647"/>
    <w:rsid w:val="00D4402B"/>
    <w:rsid w:val="00D45A23"/>
    <w:rsid w:val="00D46D41"/>
    <w:rsid w:val="00D53505"/>
    <w:rsid w:val="00D5574D"/>
    <w:rsid w:val="00D57221"/>
    <w:rsid w:val="00D617F3"/>
    <w:rsid w:val="00D62E7E"/>
    <w:rsid w:val="00D64153"/>
    <w:rsid w:val="00D642E4"/>
    <w:rsid w:val="00D66EB7"/>
    <w:rsid w:val="00D70829"/>
    <w:rsid w:val="00D7086E"/>
    <w:rsid w:val="00D730C8"/>
    <w:rsid w:val="00D7353C"/>
    <w:rsid w:val="00D73D58"/>
    <w:rsid w:val="00D759F7"/>
    <w:rsid w:val="00D770F5"/>
    <w:rsid w:val="00D77A88"/>
    <w:rsid w:val="00D77F75"/>
    <w:rsid w:val="00D8006A"/>
    <w:rsid w:val="00D80CC4"/>
    <w:rsid w:val="00D8290F"/>
    <w:rsid w:val="00D8308A"/>
    <w:rsid w:val="00D84ADD"/>
    <w:rsid w:val="00D91F1E"/>
    <w:rsid w:val="00D93BBF"/>
    <w:rsid w:val="00D94214"/>
    <w:rsid w:val="00D9516E"/>
    <w:rsid w:val="00D9678D"/>
    <w:rsid w:val="00D969C7"/>
    <w:rsid w:val="00DA107F"/>
    <w:rsid w:val="00DA43EE"/>
    <w:rsid w:val="00DA47E7"/>
    <w:rsid w:val="00DA5666"/>
    <w:rsid w:val="00DA69AD"/>
    <w:rsid w:val="00DA7C45"/>
    <w:rsid w:val="00DB1C83"/>
    <w:rsid w:val="00DB2234"/>
    <w:rsid w:val="00DB4A88"/>
    <w:rsid w:val="00DB6099"/>
    <w:rsid w:val="00DB79A5"/>
    <w:rsid w:val="00DC2069"/>
    <w:rsid w:val="00DC3013"/>
    <w:rsid w:val="00DC4EBD"/>
    <w:rsid w:val="00DC567C"/>
    <w:rsid w:val="00DD02D3"/>
    <w:rsid w:val="00DD2F68"/>
    <w:rsid w:val="00DD5DC6"/>
    <w:rsid w:val="00DE231A"/>
    <w:rsid w:val="00DE67D1"/>
    <w:rsid w:val="00DE6BB6"/>
    <w:rsid w:val="00DE71B9"/>
    <w:rsid w:val="00DE7754"/>
    <w:rsid w:val="00DF20D3"/>
    <w:rsid w:val="00DF2894"/>
    <w:rsid w:val="00DF3818"/>
    <w:rsid w:val="00DF3935"/>
    <w:rsid w:val="00DF3CDD"/>
    <w:rsid w:val="00DF74D5"/>
    <w:rsid w:val="00E027C7"/>
    <w:rsid w:val="00E028F8"/>
    <w:rsid w:val="00E02E04"/>
    <w:rsid w:val="00E058D8"/>
    <w:rsid w:val="00E128DB"/>
    <w:rsid w:val="00E15002"/>
    <w:rsid w:val="00E15ABC"/>
    <w:rsid w:val="00E17C40"/>
    <w:rsid w:val="00E20FEF"/>
    <w:rsid w:val="00E216E6"/>
    <w:rsid w:val="00E21DD6"/>
    <w:rsid w:val="00E22D77"/>
    <w:rsid w:val="00E30515"/>
    <w:rsid w:val="00E34EC2"/>
    <w:rsid w:val="00E36D14"/>
    <w:rsid w:val="00E421E8"/>
    <w:rsid w:val="00E42AE0"/>
    <w:rsid w:val="00E47EFD"/>
    <w:rsid w:val="00E51B08"/>
    <w:rsid w:val="00E52C25"/>
    <w:rsid w:val="00E5537A"/>
    <w:rsid w:val="00E557CB"/>
    <w:rsid w:val="00E57F18"/>
    <w:rsid w:val="00E60277"/>
    <w:rsid w:val="00E60B62"/>
    <w:rsid w:val="00E61EDD"/>
    <w:rsid w:val="00E64A53"/>
    <w:rsid w:val="00E6548E"/>
    <w:rsid w:val="00E65DA0"/>
    <w:rsid w:val="00E666BB"/>
    <w:rsid w:val="00E704D0"/>
    <w:rsid w:val="00E71AB7"/>
    <w:rsid w:val="00E72515"/>
    <w:rsid w:val="00E7445D"/>
    <w:rsid w:val="00E81813"/>
    <w:rsid w:val="00E8386A"/>
    <w:rsid w:val="00E9042B"/>
    <w:rsid w:val="00E9472F"/>
    <w:rsid w:val="00E95D05"/>
    <w:rsid w:val="00E97CE5"/>
    <w:rsid w:val="00EA5E2E"/>
    <w:rsid w:val="00EA6CDC"/>
    <w:rsid w:val="00EB1EEF"/>
    <w:rsid w:val="00EB4A00"/>
    <w:rsid w:val="00EB4D8F"/>
    <w:rsid w:val="00EB6B39"/>
    <w:rsid w:val="00EB6D68"/>
    <w:rsid w:val="00EC0B16"/>
    <w:rsid w:val="00EC3D78"/>
    <w:rsid w:val="00EC4385"/>
    <w:rsid w:val="00EC470A"/>
    <w:rsid w:val="00EC4F69"/>
    <w:rsid w:val="00EC5E23"/>
    <w:rsid w:val="00EC61C0"/>
    <w:rsid w:val="00ED22FF"/>
    <w:rsid w:val="00ED2F0B"/>
    <w:rsid w:val="00ED3C9F"/>
    <w:rsid w:val="00ED3D52"/>
    <w:rsid w:val="00ED44CC"/>
    <w:rsid w:val="00EE141D"/>
    <w:rsid w:val="00EE5060"/>
    <w:rsid w:val="00EE5490"/>
    <w:rsid w:val="00EF097D"/>
    <w:rsid w:val="00EF0C7B"/>
    <w:rsid w:val="00EF2D7B"/>
    <w:rsid w:val="00EF371C"/>
    <w:rsid w:val="00EF4106"/>
    <w:rsid w:val="00EF42A6"/>
    <w:rsid w:val="00EF5050"/>
    <w:rsid w:val="00EF571A"/>
    <w:rsid w:val="00EF5DD7"/>
    <w:rsid w:val="00F03757"/>
    <w:rsid w:val="00F0446A"/>
    <w:rsid w:val="00F04576"/>
    <w:rsid w:val="00F04D75"/>
    <w:rsid w:val="00F06325"/>
    <w:rsid w:val="00F07100"/>
    <w:rsid w:val="00F07553"/>
    <w:rsid w:val="00F114C9"/>
    <w:rsid w:val="00F168E7"/>
    <w:rsid w:val="00F17777"/>
    <w:rsid w:val="00F225D7"/>
    <w:rsid w:val="00F228B6"/>
    <w:rsid w:val="00F2446E"/>
    <w:rsid w:val="00F2503C"/>
    <w:rsid w:val="00F343E2"/>
    <w:rsid w:val="00F349FB"/>
    <w:rsid w:val="00F3525B"/>
    <w:rsid w:val="00F35BD0"/>
    <w:rsid w:val="00F368A1"/>
    <w:rsid w:val="00F43214"/>
    <w:rsid w:val="00F4371C"/>
    <w:rsid w:val="00F45C84"/>
    <w:rsid w:val="00F505F9"/>
    <w:rsid w:val="00F52FD4"/>
    <w:rsid w:val="00F55EDD"/>
    <w:rsid w:val="00F56DF9"/>
    <w:rsid w:val="00F5757A"/>
    <w:rsid w:val="00F60993"/>
    <w:rsid w:val="00F60E5D"/>
    <w:rsid w:val="00F612C9"/>
    <w:rsid w:val="00F612D6"/>
    <w:rsid w:val="00F6170D"/>
    <w:rsid w:val="00F61A72"/>
    <w:rsid w:val="00F61B87"/>
    <w:rsid w:val="00F61C7A"/>
    <w:rsid w:val="00F62FD4"/>
    <w:rsid w:val="00F63D5D"/>
    <w:rsid w:val="00F74547"/>
    <w:rsid w:val="00F74AC7"/>
    <w:rsid w:val="00F76194"/>
    <w:rsid w:val="00F7637E"/>
    <w:rsid w:val="00F76FF6"/>
    <w:rsid w:val="00F80AA3"/>
    <w:rsid w:val="00F81620"/>
    <w:rsid w:val="00F86032"/>
    <w:rsid w:val="00F863A9"/>
    <w:rsid w:val="00F86927"/>
    <w:rsid w:val="00F91949"/>
    <w:rsid w:val="00F9204F"/>
    <w:rsid w:val="00F93562"/>
    <w:rsid w:val="00F93C1F"/>
    <w:rsid w:val="00F9590F"/>
    <w:rsid w:val="00F96618"/>
    <w:rsid w:val="00F96CC8"/>
    <w:rsid w:val="00FA0FB4"/>
    <w:rsid w:val="00FA2237"/>
    <w:rsid w:val="00FA4245"/>
    <w:rsid w:val="00FA794C"/>
    <w:rsid w:val="00FB0CC1"/>
    <w:rsid w:val="00FB295F"/>
    <w:rsid w:val="00FB3BAF"/>
    <w:rsid w:val="00FB3EE8"/>
    <w:rsid w:val="00FB45D5"/>
    <w:rsid w:val="00FB56C5"/>
    <w:rsid w:val="00FC1130"/>
    <w:rsid w:val="00FC17D4"/>
    <w:rsid w:val="00FC2C82"/>
    <w:rsid w:val="00FC4926"/>
    <w:rsid w:val="00FC5DD3"/>
    <w:rsid w:val="00FC6312"/>
    <w:rsid w:val="00FD0190"/>
    <w:rsid w:val="00FD271A"/>
    <w:rsid w:val="00FD3736"/>
    <w:rsid w:val="00FD3753"/>
    <w:rsid w:val="00FD4BD9"/>
    <w:rsid w:val="00FE2F10"/>
    <w:rsid w:val="00FF0269"/>
    <w:rsid w:val="00FF0C91"/>
    <w:rsid w:val="00FF0F95"/>
    <w:rsid w:val="00FF2EFC"/>
    <w:rsid w:val="00FF3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887CE"/>
  <w15:chartTrackingRefBased/>
  <w15:docId w15:val="{6236D50C-907C-4F0D-B6CC-B291CC72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361428"/>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2"/>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59"/>
    <w:rsid w:val="0061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850F2C"/>
    <w:rPr>
      <w:rFonts w:ascii="Times New Roman" w:hAnsi="Times New Roman" w:cs="Times New Roman"/>
      <w:sz w:val="24"/>
      <w:szCs w:val="24"/>
    </w:rPr>
  </w:style>
  <w:style w:type="character" w:styleId="Olstomnmnande">
    <w:name w:val="Unresolved Mention"/>
    <w:basedOn w:val="Standardstycketeckensnitt"/>
    <w:uiPriority w:val="99"/>
    <w:semiHidden/>
    <w:unhideWhenUsed/>
    <w:rsid w:val="002D73BC"/>
    <w:rPr>
      <w:color w:val="605E5C"/>
      <w:shd w:val="clear" w:color="auto" w:fill="E1DFDD"/>
    </w:rPr>
  </w:style>
  <w:style w:type="paragraph" w:styleId="Liststycke">
    <w:name w:val="List Paragraph"/>
    <w:basedOn w:val="Normal"/>
    <w:uiPriority w:val="34"/>
    <w:qFormat/>
    <w:rsid w:val="00935D5E"/>
    <w:pPr>
      <w:ind w:left="720"/>
      <w:contextualSpacing/>
    </w:pPr>
  </w:style>
  <w:style w:type="character" w:styleId="AnvndHyperlnk">
    <w:name w:val="FollowedHyperlink"/>
    <w:basedOn w:val="Standardstycketeckensnitt"/>
    <w:uiPriority w:val="99"/>
    <w:semiHidden/>
    <w:unhideWhenUsed/>
    <w:rsid w:val="00E421E8"/>
    <w:rPr>
      <w:color w:val="7F746B" w:themeColor="followedHyperlink"/>
      <w:u w:val="single"/>
    </w:rPr>
  </w:style>
  <w:style w:type="paragraph" w:customStyle="1" w:styleId="Avsndare">
    <w:name w:val="Avsändare"/>
    <w:basedOn w:val="Normal"/>
    <w:rsid w:val="00CC315B"/>
    <w:pPr>
      <w:spacing w:line="280" w:lineRule="exact"/>
      <w:ind w:right="357"/>
    </w:pPr>
    <w:rPr>
      <w:rFonts w:ascii="Arial" w:hAnsi="Arial"/>
      <w:sz w:val="18"/>
      <w:szCs w:val="24"/>
    </w:rPr>
  </w:style>
  <w:style w:type="character" w:customStyle="1" w:styleId="ms-button-flexcontainer">
    <w:name w:val="ms-button-flexcontainer"/>
    <w:basedOn w:val="Standardstycketeckensnitt"/>
    <w:rsid w:val="0020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182">
      <w:bodyDiv w:val="1"/>
      <w:marLeft w:val="0"/>
      <w:marRight w:val="0"/>
      <w:marTop w:val="0"/>
      <w:marBottom w:val="0"/>
      <w:divBdr>
        <w:top w:val="none" w:sz="0" w:space="0" w:color="auto"/>
        <w:left w:val="none" w:sz="0" w:space="0" w:color="auto"/>
        <w:bottom w:val="none" w:sz="0" w:space="0" w:color="auto"/>
        <w:right w:val="none" w:sz="0" w:space="0" w:color="auto"/>
      </w:divBdr>
    </w:div>
    <w:div w:id="27030844">
      <w:bodyDiv w:val="1"/>
      <w:marLeft w:val="0"/>
      <w:marRight w:val="0"/>
      <w:marTop w:val="0"/>
      <w:marBottom w:val="0"/>
      <w:divBdr>
        <w:top w:val="none" w:sz="0" w:space="0" w:color="auto"/>
        <w:left w:val="none" w:sz="0" w:space="0" w:color="auto"/>
        <w:bottom w:val="none" w:sz="0" w:space="0" w:color="auto"/>
        <w:right w:val="none" w:sz="0" w:space="0" w:color="auto"/>
      </w:divBdr>
      <w:divsChild>
        <w:div w:id="1620409031">
          <w:marLeft w:val="1195"/>
          <w:marRight w:val="0"/>
          <w:marTop w:val="120"/>
          <w:marBottom w:val="0"/>
          <w:divBdr>
            <w:top w:val="none" w:sz="0" w:space="0" w:color="auto"/>
            <w:left w:val="none" w:sz="0" w:space="0" w:color="auto"/>
            <w:bottom w:val="none" w:sz="0" w:space="0" w:color="auto"/>
            <w:right w:val="none" w:sz="0" w:space="0" w:color="auto"/>
          </w:divBdr>
        </w:div>
        <w:div w:id="859464498">
          <w:marLeft w:val="1195"/>
          <w:marRight w:val="0"/>
          <w:marTop w:val="120"/>
          <w:marBottom w:val="0"/>
          <w:divBdr>
            <w:top w:val="none" w:sz="0" w:space="0" w:color="auto"/>
            <w:left w:val="none" w:sz="0" w:space="0" w:color="auto"/>
            <w:bottom w:val="none" w:sz="0" w:space="0" w:color="auto"/>
            <w:right w:val="none" w:sz="0" w:space="0" w:color="auto"/>
          </w:divBdr>
        </w:div>
        <w:div w:id="1967352893">
          <w:marLeft w:val="1195"/>
          <w:marRight w:val="0"/>
          <w:marTop w:val="120"/>
          <w:marBottom w:val="0"/>
          <w:divBdr>
            <w:top w:val="none" w:sz="0" w:space="0" w:color="auto"/>
            <w:left w:val="none" w:sz="0" w:space="0" w:color="auto"/>
            <w:bottom w:val="none" w:sz="0" w:space="0" w:color="auto"/>
            <w:right w:val="none" w:sz="0" w:space="0" w:color="auto"/>
          </w:divBdr>
        </w:div>
        <w:div w:id="820731682">
          <w:marLeft w:val="1195"/>
          <w:marRight w:val="0"/>
          <w:marTop w:val="120"/>
          <w:marBottom w:val="0"/>
          <w:divBdr>
            <w:top w:val="none" w:sz="0" w:space="0" w:color="auto"/>
            <w:left w:val="none" w:sz="0" w:space="0" w:color="auto"/>
            <w:bottom w:val="none" w:sz="0" w:space="0" w:color="auto"/>
            <w:right w:val="none" w:sz="0" w:space="0" w:color="auto"/>
          </w:divBdr>
        </w:div>
        <w:div w:id="1230573976">
          <w:marLeft w:val="1195"/>
          <w:marRight w:val="0"/>
          <w:marTop w:val="120"/>
          <w:marBottom w:val="0"/>
          <w:divBdr>
            <w:top w:val="none" w:sz="0" w:space="0" w:color="auto"/>
            <w:left w:val="none" w:sz="0" w:space="0" w:color="auto"/>
            <w:bottom w:val="none" w:sz="0" w:space="0" w:color="auto"/>
            <w:right w:val="none" w:sz="0" w:space="0" w:color="auto"/>
          </w:divBdr>
        </w:div>
        <w:div w:id="1808350968">
          <w:marLeft w:val="1195"/>
          <w:marRight w:val="0"/>
          <w:marTop w:val="120"/>
          <w:marBottom w:val="0"/>
          <w:divBdr>
            <w:top w:val="none" w:sz="0" w:space="0" w:color="auto"/>
            <w:left w:val="none" w:sz="0" w:space="0" w:color="auto"/>
            <w:bottom w:val="none" w:sz="0" w:space="0" w:color="auto"/>
            <w:right w:val="none" w:sz="0" w:space="0" w:color="auto"/>
          </w:divBdr>
        </w:div>
        <w:div w:id="249779776">
          <w:marLeft w:val="1195"/>
          <w:marRight w:val="0"/>
          <w:marTop w:val="120"/>
          <w:marBottom w:val="0"/>
          <w:divBdr>
            <w:top w:val="none" w:sz="0" w:space="0" w:color="auto"/>
            <w:left w:val="none" w:sz="0" w:space="0" w:color="auto"/>
            <w:bottom w:val="none" w:sz="0" w:space="0" w:color="auto"/>
            <w:right w:val="none" w:sz="0" w:space="0" w:color="auto"/>
          </w:divBdr>
        </w:div>
      </w:divsChild>
    </w:div>
    <w:div w:id="66266970">
      <w:bodyDiv w:val="1"/>
      <w:marLeft w:val="0"/>
      <w:marRight w:val="0"/>
      <w:marTop w:val="0"/>
      <w:marBottom w:val="0"/>
      <w:divBdr>
        <w:top w:val="none" w:sz="0" w:space="0" w:color="auto"/>
        <w:left w:val="none" w:sz="0" w:space="0" w:color="auto"/>
        <w:bottom w:val="none" w:sz="0" w:space="0" w:color="auto"/>
        <w:right w:val="none" w:sz="0" w:space="0" w:color="auto"/>
      </w:divBdr>
      <w:divsChild>
        <w:div w:id="1099983173">
          <w:marLeft w:val="0"/>
          <w:marRight w:val="0"/>
          <w:marTop w:val="0"/>
          <w:marBottom w:val="0"/>
          <w:divBdr>
            <w:top w:val="none" w:sz="0" w:space="0" w:color="auto"/>
            <w:left w:val="none" w:sz="0" w:space="0" w:color="auto"/>
            <w:bottom w:val="none" w:sz="0" w:space="0" w:color="auto"/>
            <w:right w:val="none" w:sz="0" w:space="0" w:color="auto"/>
          </w:divBdr>
        </w:div>
        <w:div w:id="595791387">
          <w:marLeft w:val="0"/>
          <w:marRight w:val="0"/>
          <w:marTop w:val="0"/>
          <w:marBottom w:val="0"/>
          <w:divBdr>
            <w:top w:val="none" w:sz="0" w:space="0" w:color="auto"/>
            <w:left w:val="none" w:sz="0" w:space="0" w:color="auto"/>
            <w:bottom w:val="none" w:sz="0" w:space="0" w:color="auto"/>
            <w:right w:val="none" w:sz="0" w:space="0" w:color="auto"/>
          </w:divBdr>
        </w:div>
        <w:div w:id="676153013">
          <w:marLeft w:val="0"/>
          <w:marRight w:val="0"/>
          <w:marTop w:val="0"/>
          <w:marBottom w:val="0"/>
          <w:divBdr>
            <w:top w:val="none" w:sz="0" w:space="0" w:color="auto"/>
            <w:left w:val="none" w:sz="0" w:space="0" w:color="auto"/>
            <w:bottom w:val="none" w:sz="0" w:space="0" w:color="auto"/>
            <w:right w:val="none" w:sz="0" w:space="0" w:color="auto"/>
          </w:divBdr>
        </w:div>
        <w:div w:id="520902107">
          <w:marLeft w:val="0"/>
          <w:marRight w:val="0"/>
          <w:marTop w:val="0"/>
          <w:marBottom w:val="0"/>
          <w:divBdr>
            <w:top w:val="none" w:sz="0" w:space="0" w:color="auto"/>
            <w:left w:val="none" w:sz="0" w:space="0" w:color="auto"/>
            <w:bottom w:val="none" w:sz="0" w:space="0" w:color="auto"/>
            <w:right w:val="none" w:sz="0" w:space="0" w:color="auto"/>
          </w:divBdr>
        </w:div>
        <w:div w:id="1507667124">
          <w:marLeft w:val="0"/>
          <w:marRight w:val="0"/>
          <w:marTop w:val="0"/>
          <w:marBottom w:val="0"/>
          <w:divBdr>
            <w:top w:val="none" w:sz="0" w:space="0" w:color="auto"/>
            <w:left w:val="none" w:sz="0" w:space="0" w:color="auto"/>
            <w:bottom w:val="none" w:sz="0" w:space="0" w:color="auto"/>
            <w:right w:val="none" w:sz="0" w:space="0" w:color="auto"/>
          </w:divBdr>
        </w:div>
      </w:divsChild>
    </w:div>
    <w:div w:id="142704122">
      <w:bodyDiv w:val="1"/>
      <w:marLeft w:val="0"/>
      <w:marRight w:val="0"/>
      <w:marTop w:val="0"/>
      <w:marBottom w:val="0"/>
      <w:divBdr>
        <w:top w:val="none" w:sz="0" w:space="0" w:color="auto"/>
        <w:left w:val="none" w:sz="0" w:space="0" w:color="auto"/>
        <w:bottom w:val="none" w:sz="0" w:space="0" w:color="auto"/>
        <w:right w:val="none" w:sz="0" w:space="0" w:color="auto"/>
      </w:divBdr>
      <w:divsChild>
        <w:div w:id="1363945716">
          <w:marLeft w:val="360"/>
          <w:marRight w:val="0"/>
          <w:marTop w:val="200"/>
          <w:marBottom w:val="0"/>
          <w:divBdr>
            <w:top w:val="none" w:sz="0" w:space="0" w:color="auto"/>
            <w:left w:val="none" w:sz="0" w:space="0" w:color="auto"/>
            <w:bottom w:val="none" w:sz="0" w:space="0" w:color="auto"/>
            <w:right w:val="none" w:sz="0" w:space="0" w:color="auto"/>
          </w:divBdr>
        </w:div>
        <w:div w:id="174419832">
          <w:marLeft w:val="360"/>
          <w:marRight w:val="0"/>
          <w:marTop w:val="200"/>
          <w:marBottom w:val="0"/>
          <w:divBdr>
            <w:top w:val="none" w:sz="0" w:space="0" w:color="auto"/>
            <w:left w:val="none" w:sz="0" w:space="0" w:color="auto"/>
            <w:bottom w:val="none" w:sz="0" w:space="0" w:color="auto"/>
            <w:right w:val="none" w:sz="0" w:space="0" w:color="auto"/>
          </w:divBdr>
        </w:div>
      </w:divsChild>
    </w:div>
    <w:div w:id="156846144">
      <w:bodyDiv w:val="1"/>
      <w:marLeft w:val="0"/>
      <w:marRight w:val="0"/>
      <w:marTop w:val="0"/>
      <w:marBottom w:val="0"/>
      <w:divBdr>
        <w:top w:val="none" w:sz="0" w:space="0" w:color="auto"/>
        <w:left w:val="none" w:sz="0" w:space="0" w:color="auto"/>
        <w:bottom w:val="none" w:sz="0" w:space="0" w:color="auto"/>
        <w:right w:val="none" w:sz="0" w:space="0" w:color="auto"/>
      </w:divBdr>
      <w:divsChild>
        <w:div w:id="1548951033">
          <w:marLeft w:val="360"/>
          <w:marRight w:val="0"/>
          <w:marTop w:val="200"/>
          <w:marBottom w:val="0"/>
          <w:divBdr>
            <w:top w:val="none" w:sz="0" w:space="0" w:color="auto"/>
            <w:left w:val="none" w:sz="0" w:space="0" w:color="auto"/>
            <w:bottom w:val="none" w:sz="0" w:space="0" w:color="auto"/>
            <w:right w:val="none" w:sz="0" w:space="0" w:color="auto"/>
          </w:divBdr>
        </w:div>
        <w:div w:id="271474055">
          <w:marLeft w:val="360"/>
          <w:marRight w:val="0"/>
          <w:marTop w:val="200"/>
          <w:marBottom w:val="0"/>
          <w:divBdr>
            <w:top w:val="none" w:sz="0" w:space="0" w:color="auto"/>
            <w:left w:val="none" w:sz="0" w:space="0" w:color="auto"/>
            <w:bottom w:val="none" w:sz="0" w:space="0" w:color="auto"/>
            <w:right w:val="none" w:sz="0" w:space="0" w:color="auto"/>
          </w:divBdr>
        </w:div>
        <w:div w:id="224534370">
          <w:marLeft w:val="360"/>
          <w:marRight w:val="0"/>
          <w:marTop w:val="200"/>
          <w:marBottom w:val="0"/>
          <w:divBdr>
            <w:top w:val="none" w:sz="0" w:space="0" w:color="auto"/>
            <w:left w:val="none" w:sz="0" w:space="0" w:color="auto"/>
            <w:bottom w:val="none" w:sz="0" w:space="0" w:color="auto"/>
            <w:right w:val="none" w:sz="0" w:space="0" w:color="auto"/>
          </w:divBdr>
        </w:div>
      </w:divsChild>
    </w:div>
    <w:div w:id="191067606">
      <w:bodyDiv w:val="1"/>
      <w:marLeft w:val="0"/>
      <w:marRight w:val="0"/>
      <w:marTop w:val="0"/>
      <w:marBottom w:val="0"/>
      <w:divBdr>
        <w:top w:val="none" w:sz="0" w:space="0" w:color="auto"/>
        <w:left w:val="none" w:sz="0" w:space="0" w:color="auto"/>
        <w:bottom w:val="none" w:sz="0" w:space="0" w:color="auto"/>
        <w:right w:val="none" w:sz="0" w:space="0" w:color="auto"/>
      </w:divBdr>
      <w:divsChild>
        <w:div w:id="698823633">
          <w:marLeft w:val="465"/>
          <w:marRight w:val="0"/>
          <w:marTop w:val="0"/>
          <w:marBottom w:val="0"/>
          <w:divBdr>
            <w:top w:val="none" w:sz="0" w:space="0" w:color="auto"/>
            <w:left w:val="none" w:sz="0" w:space="0" w:color="auto"/>
            <w:bottom w:val="none" w:sz="0" w:space="0" w:color="auto"/>
            <w:right w:val="none" w:sz="0" w:space="0" w:color="auto"/>
          </w:divBdr>
          <w:divsChild>
            <w:div w:id="1092969310">
              <w:marLeft w:val="0"/>
              <w:marRight w:val="0"/>
              <w:marTop w:val="0"/>
              <w:marBottom w:val="0"/>
              <w:divBdr>
                <w:top w:val="none" w:sz="0" w:space="0" w:color="auto"/>
                <w:left w:val="none" w:sz="0" w:space="0" w:color="auto"/>
                <w:bottom w:val="none" w:sz="0" w:space="0" w:color="auto"/>
                <w:right w:val="none" w:sz="0" w:space="0" w:color="auto"/>
              </w:divBdr>
              <w:divsChild>
                <w:div w:id="965424894">
                  <w:marLeft w:val="0"/>
                  <w:marRight w:val="0"/>
                  <w:marTop w:val="0"/>
                  <w:marBottom w:val="0"/>
                  <w:divBdr>
                    <w:top w:val="none" w:sz="0" w:space="0" w:color="auto"/>
                    <w:left w:val="none" w:sz="0" w:space="0" w:color="auto"/>
                    <w:bottom w:val="none" w:sz="0" w:space="0" w:color="auto"/>
                    <w:right w:val="none" w:sz="0" w:space="0" w:color="auto"/>
                  </w:divBdr>
                  <w:divsChild>
                    <w:div w:id="968244663">
                      <w:marLeft w:val="0"/>
                      <w:marRight w:val="0"/>
                      <w:marTop w:val="0"/>
                      <w:marBottom w:val="0"/>
                      <w:divBdr>
                        <w:top w:val="none" w:sz="0" w:space="0" w:color="auto"/>
                        <w:left w:val="none" w:sz="0" w:space="0" w:color="auto"/>
                        <w:bottom w:val="none" w:sz="0" w:space="0" w:color="auto"/>
                        <w:right w:val="none" w:sz="0" w:space="0" w:color="auto"/>
                      </w:divBdr>
                      <w:divsChild>
                        <w:div w:id="351304674">
                          <w:marLeft w:val="0"/>
                          <w:marRight w:val="0"/>
                          <w:marTop w:val="0"/>
                          <w:marBottom w:val="0"/>
                          <w:divBdr>
                            <w:top w:val="none" w:sz="0" w:space="0" w:color="auto"/>
                            <w:left w:val="none" w:sz="0" w:space="0" w:color="auto"/>
                            <w:bottom w:val="none" w:sz="0" w:space="0" w:color="auto"/>
                            <w:right w:val="none" w:sz="0" w:space="0" w:color="auto"/>
                          </w:divBdr>
                          <w:divsChild>
                            <w:div w:id="486214857">
                              <w:marLeft w:val="0"/>
                              <w:marRight w:val="0"/>
                              <w:marTop w:val="0"/>
                              <w:marBottom w:val="0"/>
                              <w:divBdr>
                                <w:top w:val="none" w:sz="0" w:space="0" w:color="auto"/>
                                <w:left w:val="none" w:sz="0" w:space="0" w:color="auto"/>
                                <w:bottom w:val="none" w:sz="0" w:space="0" w:color="auto"/>
                                <w:right w:val="none" w:sz="0" w:space="0" w:color="auto"/>
                              </w:divBdr>
                              <w:divsChild>
                                <w:div w:id="833957371">
                                  <w:marLeft w:val="0"/>
                                  <w:marRight w:val="0"/>
                                  <w:marTop w:val="0"/>
                                  <w:marBottom w:val="0"/>
                                  <w:divBdr>
                                    <w:top w:val="none" w:sz="0" w:space="0" w:color="auto"/>
                                    <w:left w:val="none" w:sz="0" w:space="0" w:color="auto"/>
                                    <w:bottom w:val="none" w:sz="0" w:space="0" w:color="auto"/>
                                    <w:right w:val="none" w:sz="0" w:space="0" w:color="auto"/>
                                  </w:divBdr>
                                  <w:divsChild>
                                    <w:div w:id="2140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47606">
      <w:bodyDiv w:val="1"/>
      <w:marLeft w:val="0"/>
      <w:marRight w:val="0"/>
      <w:marTop w:val="0"/>
      <w:marBottom w:val="0"/>
      <w:divBdr>
        <w:top w:val="none" w:sz="0" w:space="0" w:color="auto"/>
        <w:left w:val="none" w:sz="0" w:space="0" w:color="auto"/>
        <w:bottom w:val="none" w:sz="0" w:space="0" w:color="auto"/>
        <w:right w:val="none" w:sz="0" w:space="0" w:color="auto"/>
      </w:divBdr>
      <w:divsChild>
        <w:div w:id="1742873356">
          <w:marLeft w:val="0"/>
          <w:marRight w:val="0"/>
          <w:marTop w:val="0"/>
          <w:marBottom w:val="0"/>
          <w:divBdr>
            <w:top w:val="none" w:sz="0" w:space="0" w:color="auto"/>
            <w:left w:val="none" w:sz="0" w:space="0" w:color="auto"/>
            <w:bottom w:val="none" w:sz="0" w:space="0" w:color="auto"/>
            <w:right w:val="none" w:sz="0" w:space="0" w:color="auto"/>
          </w:divBdr>
        </w:div>
        <w:div w:id="483350558">
          <w:marLeft w:val="0"/>
          <w:marRight w:val="0"/>
          <w:marTop w:val="0"/>
          <w:marBottom w:val="0"/>
          <w:divBdr>
            <w:top w:val="none" w:sz="0" w:space="0" w:color="auto"/>
            <w:left w:val="none" w:sz="0" w:space="0" w:color="auto"/>
            <w:bottom w:val="none" w:sz="0" w:space="0" w:color="auto"/>
            <w:right w:val="none" w:sz="0" w:space="0" w:color="auto"/>
          </w:divBdr>
        </w:div>
        <w:div w:id="131942620">
          <w:marLeft w:val="0"/>
          <w:marRight w:val="0"/>
          <w:marTop w:val="0"/>
          <w:marBottom w:val="0"/>
          <w:divBdr>
            <w:top w:val="none" w:sz="0" w:space="0" w:color="auto"/>
            <w:left w:val="none" w:sz="0" w:space="0" w:color="auto"/>
            <w:bottom w:val="none" w:sz="0" w:space="0" w:color="auto"/>
            <w:right w:val="none" w:sz="0" w:space="0" w:color="auto"/>
          </w:divBdr>
        </w:div>
        <w:div w:id="782963034">
          <w:marLeft w:val="0"/>
          <w:marRight w:val="0"/>
          <w:marTop w:val="0"/>
          <w:marBottom w:val="0"/>
          <w:divBdr>
            <w:top w:val="none" w:sz="0" w:space="0" w:color="auto"/>
            <w:left w:val="none" w:sz="0" w:space="0" w:color="auto"/>
            <w:bottom w:val="none" w:sz="0" w:space="0" w:color="auto"/>
            <w:right w:val="none" w:sz="0" w:space="0" w:color="auto"/>
          </w:divBdr>
        </w:div>
        <w:div w:id="863979395">
          <w:marLeft w:val="0"/>
          <w:marRight w:val="0"/>
          <w:marTop w:val="0"/>
          <w:marBottom w:val="0"/>
          <w:divBdr>
            <w:top w:val="none" w:sz="0" w:space="0" w:color="auto"/>
            <w:left w:val="none" w:sz="0" w:space="0" w:color="auto"/>
            <w:bottom w:val="none" w:sz="0" w:space="0" w:color="auto"/>
            <w:right w:val="none" w:sz="0" w:space="0" w:color="auto"/>
          </w:divBdr>
        </w:div>
        <w:div w:id="474952028">
          <w:marLeft w:val="0"/>
          <w:marRight w:val="0"/>
          <w:marTop w:val="0"/>
          <w:marBottom w:val="0"/>
          <w:divBdr>
            <w:top w:val="none" w:sz="0" w:space="0" w:color="auto"/>
            <w:left w:val="none" w:sz="0" w:space="0" w:color="auto"/>
            <w:bottom w:val="none" w:sz="0" w:space="0" w:color="auto"/>
            <w:right w:val="none" w:sz="0" w:space="0" w:color="auto"/>
          </w:divBdr>
        </w:div>
        <w:div w:id="501432421">
          <w:marLeft w:val="0"/>
          <w:marRight w:val="0"/>
          <w:marTop w:val="0"/>
          <w:marBottom w:val="0"/>
          <w:divBdr>
            <w:top w:val="none" w:sz="0" w:space="0" w:color="auto"/>
            <w:left w:val="none" w:sz="0" w:space="0" w:color="auto"/>
            <w:bottom w:val="none" w:sz="0" w:space="0" w:color="auto"/>
            <w:right w:val="none" w:sz="0" w:space="0" w:color="auto"/>
          </w:divBdr>
        </w:div>
      </w:divsChild>
    </w:div>
    <w:div w:id="407461023">
      <w:bodyDiv w:val="1"/>
      <w:marLeft w:val="0"/>
      <w:marRight w:val="0"/>
      <w:marTop w:val="0"/>
      <w:marBottom w:val="0"/>
      <w:divBdr>
        <w:top w:val="none" w:sz="0" w:space="0" w:color="auto"/>
        <w:left w:val="none" w:sz="0" w:space="0" w:color="auto"/>
        <w:bottom w:val="none" w:sz="0" w:space="0" w:color="auto"/>
        <w:right w:val="none" w:sz="0" w:space="0" w:color="auto"/>
      </w:divBdr>
    </w:div>
    <w:div w:id="466896186">
      <w:bodyDiv w:val="1"/>
      <w:marLeft w:val="0"/>
      <w:marRight w:val="0"/>
      <w:marTop w:val="0"/>
      <w:marBottom w:val="0"/>
      <w:divBdr>
        <w:top w:val="none" w:sz="0" w:space="0" w:color="auto"/>
        <w:left w:val="none" w:sz="0" w:space="0" w:color="auto"/>
        <w:bottom w:val="none" w:sz="0" w:space="0" w:color="auto"/>
        <w:right w:val="none" w:sz="0" w:space="0" w:color="auto"/>
      </w:divBdr>
    </w:div>
    <w:div w:id="467940510">
      <w:bodyDiv w:val="1"/>
      <w:marLeft w:val="0"/>
      <w:marRight w:val="0"/>
      <w:marTop w:val="0"/>
      <w:marBottom w:val="0"/>
      <w:divBdr>
        <w:top w:val="none" w:sz="0" w:space="0" w:color="auto"/>
        <w:left w:val="none" w:sz="0" w:space="0" w:color="auto"/>
        <w:bottom w:val="none" w:sz="0" w:space="0" w:color="auto"/>
        <w:right w:val="none" w:sz="0" w:space="0" w:color="auto"/>
      </w:divBdr>
      <w:divsChild>
        <w:div w:id="343672619">
          <w:marLeft w:val="403"/>
          <w:marRight w:val="0"/>
          <w:marTop w:val="120"/>
          <w:marBottom w:val="0"/>
          <w:divBdr>
            <w:top w:val="none" w:sz="0" w:space="0" w:color="auto"/>
            <w:left w:val="none" w:sz="0" w:space="0" w:color="auto"/>
            <w:bottom w:val="none" w:sz="0" w:space="0" w:color="auto"/>
            <w:right w:val="none" w:sz="0" w:space="0" w:color="auto"/>
          </w:divBdr>
        </w:div>
        <w:div w:id="345448743">
          <w:marLeft w:val="403"/>
          <w:marRight w:val="0"/>
          <w:marTop w:val="120"/>
          <w:marBottom w:val="0"/>
          <w:divBdr>
            <w:top w:val="none" w:sz="0" w:space="0" w:color="auto"/>
            <w:left w:val="none" w:sz="0" w:space="0" w:color="auto"/>
            <w:bottom w:val="none" w:sz="0" w:space="0" w:color="auto"/>
            <w:right w:val="none" w:sz="0" w:space="0" w:color="auto"/>
          </w:divBdr>
        </w:div>
        <w:div w:id="666785273">
          <w:marLeft w:val="403"/>
          <w:marRight w:val="0"/>
          <w:marTop w:val="120"/>
          <w:marBottom w:val="0"/>
          <w:divBdr>
            <w:top w:val="none" w:sz="0" w:space="0" w:color="auto"/>
            <w:left w:val="none" w:sz="0" w:space="0" w:color="auto"/>
            <w:bottom w:val="none" w:sz="0" w:space="0" w:color="auto"/>
            <w:right w:val="none" w:sz="0" w:space="0" w:color="auto"/>
          </w:divBdr>
        </w:div>
        <w:div w:id="862207966">
          <w:marLeft w:val="403"/>
          <w:marRight w:val="0"/>
          <w:marTop w:val="120"/>
          <w:marBottom w:val="0"/>
          <w:divBdr>
            <w:top w:val="none" w:sz="0" w:space="0" w:color="auto"/>
            <w:left w:val="none" w:sz="0" w:space="0" w:color="auto"/>
            <w:bottom w:val="none" w:sz="0" w:space="0" w:color="auto"/>
            <w:right w:val="none" w:sz="0" w:space="0" w:color="auto"/>
          </w:divBdr>
        </w:div>
        <w:div w:id="979572761">
          <w:marLeft w:val="403"/>
          <w:marRight w:val="0"/>
          <w:marTop w:val="120"/>
          <w:marBottom w:val="0"/>
          <w:divBdr>
            <w:top w:val="none" w:sz="0" w:space="0" w:color="auto"/>
            <w:left w:val="none" w:sz="0" w:space="0" w:color="auto"/>
            <w:bottom w:val="none" w:sz="0" w:space="0" w:color="auto"/>
            <w:right w:val="none" w:sz="0" w:space="0" w:color="auto"/>
          </w:divBdr>
        </w:div>
        <w:div w:id="1009260626">
          <w:marLeft w:val="792"/>
          <w:marRight w:val="0"/>
          <w:marTop w:val="120"/>
          <w:marBottom w:val="0"/>
          <w:divBdr>
            <w:top w:val="none" w:sz="0" w:space="0" w:color="auto"/>
            <w:left w:val="none" w:sz="0" w:space="0" w:color="auto"/>
            <w:bottom w:val="none" w:sz="0" w:space="0" w:color="auto"/>
            <w:right w:val="none" w:sz="0" w:space="0" w:color="auto"/>
          </w:divBdr>
        </w:div>
        <w:div w:id="1071317873">
          <w:marLeft w:val="403"/>
          <w:marRight w:val="0"/>
          <w:marTop w:val="120"/>
          <w:marBottom w:val="0"/>
          <w:divBdr>
            <w:top w:val="none" w:sz="0" w:space="0" w:color="auto"/>
            <w:left w:val="none" w:sz="0" w:space="0" w:color="auto"/>
            <w:bottom w:val="none" w:sz="0" w:space="0" w:color="auto"/>
            <w:right w:val="none" w:sz="0" w:space="0" w:color="auto"/>
          </w:divBdr>
        </w:div>
        <w:div w:id="1216697395">
          <w:marLeft w:val="792"/>
          <w:marRight w:val="0"/>
          <w:marTop w:val="120"/>
          <w:marBottom w:val="0"/>
          <w:divBdr>
            <w:top w:val="none" w:sz="0" w:space="0" w:color="auto"/>
            <w:left w:val="none" w:sz="0" w:space="0" w:color="auto"/>
            <w:bottom w:val="none" w:sz="0" w:space="0" w:color="auto"/>
            <w:right w:val="none" w:sz="0" w:space="0" w:color="auto"/>
          </w:divBdr>
        </w:div>
        <w:div w:id="1797795032">
          <w:marLeft w:val="403"/>
          <w:marRight w:val="0"/>
          <w:marTop w:val="120"/>
          <w:marBottom w:val="0"/>
          <w:divBdr>
            <w:top w:val="none" w:sz="0" w:space="0" w:color="auto"/>
            <w:left w:val="none" w:sz="0" w:space="0" w:color="auto"/>
            <w:bottom w:val="none" w:sz="0" w:space="0" w:color="auto"/>
            <w:right w:val="none" w:sz="0" w:space="0" w:color="auto"/>
          </w:divBdr>
        </w:div>
      </w:divsChild>
    </w:div>
    <w:div w:id="504243221">
      <w:bodyDiv w:val="1"/>
      <w:marLeft w:val="0"/>
      <w:marRight w:val="0"/>
      <w:marTop w:val="0"/>
      <w:marBottom w:val="0"/>
      <w:divBdr>
        <w:top w:val="none" w:sz="0" w:space="0" w:color="auto"/>
        <w:left w:val="none" w:sz="0" w:space="0" w:color="auto"/>
        <w:bottom w:val="none" w:sz="0" w:space="0" w:color="auto"/>
        <w:right w:val="none" w:sz="0" w:space="0" w:color="auto"/>
      </w:divBdr>
      <w:divsChild>
        <w:div w:id="803230131">
          <w:marLeft w:val="0"/>
          <w:marRight w:val="0"/>
          <w:marTop w:val="0"/>
          <w:marBottom w:val="0"/>
          <w:divBdr>
            <w:top w:val="none" w:sz="0" w:space="0" w:color="auto"/>
            <w:left w:val="none" w:sz="0" w:space="0" w:color="auto"/>
            <w:bottom w:val="none" w:sz="0" w:space="0" w:color="auto"/>
            <w:right w:val="none" w:sz="0" w:space="0" w:color="auto"/>
          </w:divBdr>
        </w:div>
        <w:div w:id="1491865011">
          <w:marLeft w:val="0"/>
          <w:marRight w:val="0"/>
          <w:marTop w:val="0"/>
          <w:marBottom w:val="0"/>
          <w:divBdr>
            <w:top w:val="none" w:sz="0" w:space="0" w:color="auto"/>
            <w:left w:val="none" w:sz="0" w:space="0" w:color="auto"/>
            <w:bottom w:val="none" w:sz="0" w:space="0" w:color="auto"/>
            <w:right w:val="none" w:sz="0" w:space="0" w:color="auto"/>
          </w:divBdr>
        </w:div>
        <w:div w:id="614678270">
          <w:marLeft w:val="0"/>
          <w:marRight w:val="0"/>
          <w:marTop w:val="0"/>
          <w:marBottom w:val="0"/>
          <w:divBdr>
            <w:top w:val="none" w:sz="0" w:space="0" w:color="auto"/>
            <w:left w:val="none" w:sz="0" w:space="0" w:color="auto"/>
            <w:bottom w:val="none" w:sz="0" w:space="0" w:color="auto"/>
            <w:right w:val="none" w:sz="0" w:space="0" w:color="auto"/>
          </w:divBdr>
        </w:div>
        <w:div w:id="1099443710">
          <w:marLeft w:val="0"/>
          <w:marRight w:val="0"/>
          <w:marTop w:val="0"/>
          <w:marBottom w:val="0"/>
          <w:divBdr>
            <w:top w:val="none" w:sz="0" w:space="0" w:color="auto"/>
            <w:left w:val="none" w:sz="0" w:space="0" w:color="auto"/>
            <w:bottom w:val="none" w:sz="0" w:space="0" w:color="auto"/>
            <w:right w:val="none" w:sz="0" w:space="0" w:color="auto"/>
          </w:divBdr>
        </w:div>
        <w:div w:id="14236465">
          <w:marLeft w:val="0"/>
          <w:marRight w:val="0"/>
          <w:marTop w:val="0"/>
          <w:marBottom w:val="0"/>
          <w:divBdr>
            <w:top w:val="none" w:sz="0" w:space="0" w:color="auto"/>
            <w:left w:val="none" w:sz="0" w:space="0" w:color="auto"/>
            <w:bottom w:val="none" w:sz="0" w:space="0" w:color="auto"/>
            <w:right w:val="none" w:sz="0" w:space="0" w:color="auto"/>
          </w:divBdr>
        </w:div>
        <w:div w:id="1413235924">
          <w:marLeft w:val="0"/>
          <w:marRight w:val="0"/>
          <w:marTop w:val="0"/>
          <w:marBottom w:val="0"/>
          <w:divBdr>
            <w:top w:val="none" w:sz="0" w:space="0" w:color="auto"/>
            <w:left w:val="none" w:sz="0" w:space="0" w:color="auto"/>
            <w:bottom w:val="none" w:sz="0" w:space="0" w:color="auto"/>
            <w:right w:val="none" w:sz="0" w:space="0" w:color="auto"/>
          </w:divBdr>
        </w:div>
        <w:div w:id="829642225">
          <w:marLeft w:val="0"/>
          <w:marRight w:val="0"/>
          <w:marTop w:val="0"/>
          <w:marBottom w:val="0"/>
          <w:divBdr>
            <w:top w:val="none" w:sz="0" w:space="0" w:color="auto"/>
            <w:left w:val="none" w:sz="0" w:space="0" w:color="auto"/>
            <w:bottom w:val="none" w:sz="0" w:space="0" w:color="auto"/>
            <w:right w:val="none" w:sz="0" w:space="0" w:color="auto"/>
          </w:divBdr>
          <w:divsChild>
            <w:div w:id="493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6501">
      <w:bodyDiv w:val="1"/>
      <w:marLeft w:val="0"/>
      <w:marRight w:val="0"/>
      <w:marTop w:val="0"/>
      <w:marBottom w:val="0"/>
      <w:divBdr>
        <w:top w:val="none" w:sz="0" w:space="0" w:color="auto"/>
        <w:left w:val="none" w:sz="0" w:space="0" w:color="auto"/>
        <w:bottom w:val="none" w:sz="0" w:space="0" w:color="auto"/>
        <w:right w:val="none" w:sz="0" w:space="0" w:color="auto"/>
      </w:divBdr>
      <w:divsChild>
        <w:div w:id="732316822">
          <w:marLeft w:val="465"/>
          <w:marRight w:val="0"/>
          <w:marTop w:val="0"/>
          <w:marBottom w:val="0"/>
          <w:divBdr>
            <w:top w:val="none" w:sz="0" w:space="0" w:color="auto"/>
            <w:left w:val="none" w:sz="0" w:space="0" w:color="auto"/>
            <w:bottom w:val="none" w:sz="0" w:space="0" w:color="auto"/>
            <w:right w:val="none" w:sz="0" w:space="0" w:color="auto"/>
          </w:divBdr>
          <w:divsChild>
            <w:div w:id="1248802360">
              <w:marLeft w:val="0"/>
              <w:marRight w:val="0"/>
              <w:marTop w:val="0"/>
              <w:marBottom w:val="0"/>
              <w:divBdr>
                <w:top w:val="none" w:sz="0" w:space="0" w:color="auto"/>
                <w:left w:val="none" w:sz="0" w:space="0" w:color="auto"/>
                <w:bottom w:val="none" w:sz="0" w:space="0" w:color="auto"/>
                <w:right w:val="none" w:sz="0" w:space="0" w:color="auto"/>
              </w:divBdr>
              <w:divsChild>
                <w:div w:id="220680283">
                  <w:marLeft w:val="0"/>
                  <w:marRight w:val="0"/>
                  <w:marTop w:val="0"/>
                  <w:marBottom w:val="0"/>
                  <w:divBdr>
                    <w:top w:val="none" w:sz="0" w:space="0" w:color="auto"/>
                    <w:left w:val="none" w:sz="0" w:space="0" w:color="auto"/>
                    <w:bottom w:val="none" w:sz="0" w:space="0" w:color="auto"/>
                    <w:right w:val="none" w:sz="0" w:space="0" w:color="auto"/>
                  </w:divBdr>
                  <w:divsChild>
                    <w:div w:id="110785721">
                      <w:marLeft w:val="0"/>
                      <w:marRight w:val="0"/>
                      <w:marTop w:val="0"/>
                      <w:marBottom w:val="0"/>
                      <w:divBdr>
                        <w:top w:val="none" w:sz="0" w:space="0" w:color="auto"/>
                        <w:left w:val="none" w:sz="0" w:space="0" w:color="auto"/>
                        <w:bottom w:val="none" w:sz="0" w:space="0" w:color="auto"/>
                        <w:right w:val="none" w:sz="0" w:space="0" w:color="auto"/>
                      </w:divBdr>
                      <w:divsChild>
                        <w:div w:id="531497474">
                          <w:marLeft w:val="0"/>
                          <w:marRight w:val="0"/>
                          <w:marTop w:val="0"/>
                          <w:marBottom w:val="0"/>
                          <w:divBdr>
                            <w:top w:val="none" w:sz="0" w:space="0" w:color="auto"/>
                            <w:left w:val="none" w:sz="0" w:space="0" w:color="auto"/>
                            <w:bottom w:val="none" w:sz="0" w:space="0" w:color="auto"/>
                            <w:right w:val="none" w:sz="0" w:space="0" w:color="auto"/>
                          </w:divBdr>
                          <w:divsChild>
                            <w:div w:id="1851482253">
                              <w:marLeft w:val="0"/>
                              <w:marRight w:val="0"/>
                              <w:marTop w:val="0"/>
                              <w:marBottom w:val="0"/>
                              <w:divBdr>
                                <w:top w:val="none" w:sz="0" w:space="0" w:color="auto"/>
                                <w:left w:val="none" w:sz="0" w:space="0" w:color="auto"/>
                                <w:bottom w:val="none" w:sz="0" w:space="0" w:color="auto"/>
                                <w:right w:val="none" w:sz="0" w:space="0" w:color="auto"/>
                              </w:divBdr>
                              <w:divsChild>
                                <w:div w:id="1894586005">
                                  <w:marLeft w:val="0"/>
                                  <w:marRight w:val="0"/>
                                  <w:marTop w:val="0"/>
                                  <w:marBottom w:val="0"/>
                                  <w:divBdr>
                                    <w:top w:val="none" w:sz="0" w:space="0" w:color="auto"/>
                                    <w:left w:val="none" w:sz="0" w:space="0" w:color="auto"/>
                                    <w:bottom w:val="none" w:sz="0" w:space="0" w:color="auto"/>
                                    <w:right w:val="none" w:sz="0" w:space="0" w:color="auto"/>
                                  </w:divBdr>
                                  <w:divsChild>
                                    <w:div w:id="4907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858434">
      <w:bodyDiv w:val="1"/>
      <w:marLeft w:val="0"/>
      <w:marRight w:val="0"/>
      <w:marTop w:val="0"/>
      <w:marBottom w:val="0"/>
      <w:divBdr>
        <w:top w:val="none" w:sz="0" w:space="0" w:color="auto"/>
        <w:left w:val="none" w:sz="0" w:space="0" w:color="auto"/>
        <w:bottom w:val="none" w:sz="0" w:space="0" w:color="auto"/>
        <w:right w:val="none" w:sz="0" w:space="0" w:color="auto"/>
      </w:divBdr>
      <w:divsChild>
        <w:div w:id="2047483323">
          <w:marLeft w:val="1195"/>
          <w:marRight w:val="0"/>
          <w:marTop w:val="120"/>
          <w:marBottom w:val="0"/>
          <w:divBdr>
            <w:top w:val="none" w:sz="0" w:space="0" w:color="auto"/>
            <w:left w:val="none" w:sz="0" w:space="0" w:color="auto"/>
            <w:bottom w:val="none" w:sz="0" w:space="0" w:color="auto"/>
            <w:right w:val="none" w:sz="0" w:space="0" w:color="auto"/>
          </w:divBdr>
        </w:div>
        <w:div w:id="1914974734">
          <w:marLeft w:val="1195"/>
          <w:marRight w:val="0"/>
          <w:marTop w:val="120"/>
          <w:marBottom w:val="0"/>
          <w:divBdr>
            <w:top w:val="none" w:sz="0" w:space="0" w:color="auto"/>
            <w:left w:val="none" w:sz="0" w:space="0" w:color="auto"/>
            <w:bottom w:val="none" w:sz="0" w:space="0" w:color="auto"/>
            <w:right w:val="none" w:sz="0" w:space="0" w:color="auto"/>
          </w:divBdr>
        </w:div>
        <w:div w:id="1183859152">
          <w:marLeft w:val="1195"/>
          <w:marRight w:val="0"/>
          <w:marTop w:val="120"/>
          <w:marBottom w:val="0"/>
          <w:divBdr>
            <w:top w:val="none" w:sz="0" w:space="0" w:color="auto"/>
            <w:left w:val="none" w:sz="0" w:space="0" w:color="auto"/>
            <w:bottom w:val="none" w:sz="0" w:space="0" w:color="auto"/>
            <w:right w:val="none" w:sz="0" w:space="0" w:color="auto"/>
          </w:divBdr>
        </w:div>
        <w:div w:id="970868046">
          <w:marLeft w:val="1195"/>
          <w:marRight w:val="0"/>
          <w:marTop w:val="120"/>
          <w:marBottom w:val="0"/>
          <w:divBdr>
            <w:top w:val="none" w:sz="0" w:space="0" w:color="auto"/>
            <w:left w:val="none" w:sz="0" w:space="0" w:color="auto"/>
            <w:bottom w:val="none" w:sz="0" w:space="0" w:color="auto"/>
            <w:right w:val="none" w:sz="0" w:space="0" w:color="auto"/>
          </w:divBdr>
        </w:div>
        <w:div w:id="663431906">
          <w:marLeft w:val="1195"/>
          <w:marRight w:val="0"/>
          <w:marTop w:val="120"/>
          <w:marBottom w:val="0"/>
          <w:divBdr>
            <w:top w:val="none" w:sz="0" w:space="0" w:color="auto"/>
            <w:left w:val="none" w:sz="0" w:space="0" w:color="auto"/>
            <w:bottom w:val="none" w:sz="0" w:space="0" w:color="auto"/>
            <w:right w:val="none" w:sz="0" w:space="0" w:color="auto"/>
          </w:divBdr>
        </w:div>
      </w:divsChild>
    </w:div>
    <w:div w:id="633363759">
      <w:bodyDiv w:val="1"/>
      <w:marLeft w:val="0"/>
      <w:marRight w:val="0"/>
      <w:marTop w:val="0"/>
      <w:marBottom w:val="0"/>
      <w:divBdr>
        <w:top w:val="none" w:sz="0" w:space="0" w:color="auto"/>
        <w:left w:val="none" w:sz="0" w:space="0" w:color="auto"/>
        <w:bottom w:val="none" w:sz="0" w:space="0" w:color="auto"/>
        <w:right w:val="none" w:sz="0" w:space="0" w:color="auto"/>
      </w:divBdr>
      <w:divsChild>
        <w:div w:id="1228763215">
          <w:marLeft w:val="360"/>
          <w:marRight w:val="0"/>
          <w:marTop w:val="200"/>
          <w:marBottom w:val="0"/>
          <w:divBdr>
            <w:top w:val="none" w:sz="0" w:space="0" w:color="auto"/>
            <w:left w:val="none" w:sz="0" w:space="0" w:color="auto"/>
            <w:bottom w:val="none" w:sz="0" w:space="0" w:color="auto"/>
            <w:right w:val="none" w:sz="0" w:space="0" w:color="auto"/>
          </w:divBdr>
        </w:div>
      </w:divsChild>
    </w:div>
    <w:div w:id="652637784">
      <w:bodyDiv w:val="1"/>
      <w:marLeft w:val="0"/>
      <w:marRight w:val="0"/>
      <w:marTop w:val="0"/>
      <w:marBottom w:val="0"/>
      <w:divBdr>
        <w:top w:val="none" w:sz="0" w:space="0" w:color="auto"/>
        <w:left w:val="none" w:sz="0" w:space="0" w:color="auto"/>
        <w:bottom w:val="none" w:sz="0" w:space="0" w:color="auto"/>
        <w:right w:val="none" w:sz="0" w:space="0" w:color="auto"/>
      </w:divBdr>
      <w:divsChild>
        <w:div w:id="914827745">
          <w:marLeft w:val="0"/>
          <w:marRight w:val="0"/>
          <w:marTop w:val="0"/>
          <w:marBottom w:val="0"/>
          <w:divBdr>
            <w:top w:val="none" w:sz="0" w:space="0" w:color="auto"/>
            <w:left w:val="none" w:sz="0" w:space="0" w:color="auto"/>
            <w:bottom w:val="none" w:sz="0" w:space="0" w:color="auto"/>
            <w:right w:val="none" w:sz="0" w:space="0" w:color="auto"/>
          </w:divBdr>
        </w:div>
        <w:div w:id="1056011700">
          <w:marLeft w:val="0"/>
          <w:marRight w:val="0"/>
          <w:marTop w:val="0"/>
          <w:marBottom w:val="0"/>
          <w:divBdr>
            <w:top w:val="none" w:sz="0" w:space="0" w:color="auto"/>
            <w:left w:val="none" w:sz="0" w:space="0" w:color="auto"/>
            <w:bottom w:val="none" w:sz="0" w:space="0" w:color="auto"/>
            <w:right w:val="none" w:sz="0" w:space="0" w:color="auto"/>
          </w:divBdr>
        </w:div>
        <w:div w:id="576139080">
          <w:marLeft w:val="0"/>
          <w:marRight w:val="0"/>
          <w:marTop w:val="0"/>
          <w:marBottom w:val="0"/>
          <w:divBdr>
            <w:top w:val="none" w:sz="0" w:space="0" w:color="auto"/>
            <w:left w:val="none" w:sz="0" w:space="0" w:color="auto"/>
            <w:bottom w:val="none" w:sz="0" w:space="0" w:color="auto"/>
            <w:right w:val="none" w:sz="0" w:space="0" w:color="auto"/>
          </w:divBdr>
        </w:div>
        <w:div w:id="1655642730">
          <w:marLeft w:val="0"/>
          <w:marRight w:val="0"/>
          <w:marTop w:val="0"/>
          <w:marBottom w:val="0"/>
          <w:divBdr>
            <w:top w:val="none" w:sz="0" w:space="0" w:color="auto"/>
            <w:left w:val="none" w:sz="0" w:space="0" w:color="auto"/>
            <w:bottom w:val="none" w:sz="0" w:space="0" w:color="auto"/>
            <w:right w:val="none" w:sz="0" w:space="0" w:color="auto"/>
          </w:divBdr>
        </w:div>
        <w:div w:id="1390225806">
          <w:marLeft w:val="0"/>
          <w:marRight w:val="0"/>
          <w:marTop w:val="0"/>
          <w:marBottom w:val="0"/>
          <w:divBdr>
            <w:top w:val="none" w:sz="0" w:space="0" w:color="auto"/>
            <w:left w:val="none" w:sz="0" w:space="0" w:color="auto"/>
            <w:bottom w:val="none" w:sz="0" w:space="0" w:color="auto"/>
            <w:right w:val="none" w:sz="0" w:space="0" w:color="auto"/>
          </w:divBdr>
        </w:div>
        <w:div w:id="1317613330">
          <w:marLeft w:val="0"/>
          <w:marRight w:val="0"/>
          <w:marTop w:val="0"/>
          <w:marBottom w:val="0"/>
          <w:divBdr>
            <w:top w:val="none" w:sz="0" w:space="0" w:color="auto"/>
            <w:left w:val="none" w:sz="0" w:space="0" w:color="auto"/>
            <w:bottom w:val="none" w:sz="0" w:space="0" w:color="auto"/>
            <w:right w:val="none" w:sz="0" w:space="0" w:color="auto"/>
          </w:divBdr>
        </w:div>
        <w:div w:id="1581479265">
          <w:marLeft w:val="0"/>
          <w:marRight w:val="0"/>
          <w:marTop w:val="0"/>
          <w:marBottom w:val="0"/>
          <w:divBdr>
            <w:top w:val="none" w:sz="0" w:space="0" w:color="auto"/>
            <w:left w:val="none" w:sz="0" w:space="0" w:color="auto"/>
            <w:bottom w:val="none" w:sz="0" w:space="0" w:color="auto"/>
            <w:right w:val="none" w:sz="0" w:space="0" w:color="auto"/>
          </w:divBdr>
        </w:div>
      </w:divsChild>
    </w:div>
    <w:div w:id="680859836">
      <w:bodyDiv w:val="1"/>
      <w:marLeft w:val="0"/>
      <w:marRight w:val="0"/>
      <w:marTop w:val="0"/>
      <w:marBottom w:val="0"/>
      <w:divBdr>
        <w:top w:val="none" w:sz="0" w:space="0" w:color="auto"/>
        <w:left w:val="none" w:sz="0" w:space="0" w:color="auto"/>
        <w:bottom w:val="none" w:sz="0" w:space="0" w:color="auto"/>
        <w:right w:val="none" w:sz="0" w:space="0" w:color="auto"/>
      </w:divBdr>
      <w:divsChild>
        <w:div w:id="1668167652">
          <w:marLeft w:val="403"/>
          <w:marRight w:val="0"/>
          <w:marTop w:val="120"/>
          <w:marBottom w:val="0"/>
          <w:divBdr>
            <w:top w:val="none" w:sz="0" w:space="0" w:color="auto"/>
            <w:left w:val="none" w:sz="0" w:space="0" w:color="auto"/>
            <w:bottom w:val="none" w:sz="0" w:space="0" w:color="auto"/>
            <w:right w:val="none" w:sz="0" w:space="0" w:color="auto"/>
          </w:divBdr>
        </w:div>
        <w:div w:id="1678195538">
          <w:marLeft w:val="403"/>
          <w:marRight w:val="0"/>
          <w:marTop w:val="120"/>
          <w:marBottom w:val="0"/>
          <w:divBdr>
            <w:top w:val="none" w:sz="0" w:space="0" w:color="auto"/>
            <w:left w:val="none" w:sz="0" w:space="0" w:color="auto"/>
            <w:bottom w:val="none" w:sz="0" w:space="0" w:color="auto"/>
            <w:right w:val="none" w:sz="0" w:space="0" w:color="auto"/>
          </w:divBdr>
        </w:div>
        <w:div w:id="1308364168">
          <w:marLeft w:val="403"/>
          <w:marRight w:val="0"/>
          <w:marTop w:val="120"/>
          <w:marBottom w:val="0"/>
          <w:divBdr>
            <w:top w:val="none" w:sz="0" w:space="0" w:color="auto"/>
            <w:left w:val="none" w:sz="0" w:space="0" w:color="auto"/>
            <w:bottom w:val="none" w:sz="0" w:space="0" w:color="auto"/>
            <w:right w:val="none" w:sz="0" w:space="0" w:color="auto"/>
          </w:divBdr>
        </w:div>
      </w:divsChild>
    </w:div>
    <w:div w:id="787893818">
      <w:bodyDiv w:val="1"/>
      <w:marLeft w:val="0"/>
      <w:marRight w:val="0"/>
      <w:marTop w:val="0"/>
      <w:marBottom w:val="0"/>
      <w:divBdr>
        <w:top w:val="none" w:sz="0" w:space="0" w:color="auto"/>
        <w:left w:val="none" w:sz="0" w:space="0" w:color="auto"/>
        <w:bottom w:val="none" w:sz="0" w:space="0" w:color="auto"/>
        <w:right w:val="none" w:sz="0" w:space="0" w:color="auto"/>
      </w:divBdr>
    </w:div>
    <w:div w:id="804465976">
      <w:bodyDiv w:val="1"/>
      <w:marLeft w:val="0"/>
      <w:marRight w:val="0"/>
      <w:marTop w:val="0"/>
      <w:marBottom w:val="0"/>
      <w:divBdr>
        <w:top w:val="none" w:sz="0" w:space="0" w:color="auto"/>
        <w:left w:val="none" w:sz="0" w:space="0" w:color="auto"/>
        <w:bottom w:val="none" w:sz="0" w:space="0" w:color="auto"/>
        <w:right w:val="none" w:sz="0" w:space="0" w:color="auto"/>
      </w:divBdr>
      <w:divsChild>
        <w:div w:id="1687175755">
          <w:marLeft w:val="0"/>
          <w:marRight w:val="0"/>
          <w:marTop w:val="0"/>
          <w:marBottom w:val="0"/>
          <w:divBdr>
            <w:top w:val="none" w:sz="0" w:space="0" w:color="auto"/>
            <w:left w:val="none" w:sz="0" w:space="0" w:color="auto"/>
            <w:bottom w:val="none" w:sz="0" w:space="0" w:color="auto"/>
            <w:right w:val="none" w:sz="0" w:space="0" w:color="auto"/>
          </w:divBdr>
        </w:div>
        <w:div w:id="1703936116">
          <w:marLeft w:val="0"/>
          <w:marRight w:val="0"/>
          <w:marTop w:val="0"/>
          <w:marBottom w:val="0"/>
          <w:divBdr>
            <w:top w:val="none" w:sz="0" w:space="0" w:color="auto"/>
            <w:left w:val="none" w:sz="0" w:space="0" w:color="auto"/>
            <w:bottom w:val="none" w:sz="0" w:space="0" w:color="auto"/>
            <w:right w:val="none" w:sz="0" w:space="0" w:color="auto"/>
          </w:divBdr>
        </w:div>
        <w:div w:id="1817330970">
          <w:marLeft w:val="0"/>
          <w:marRight w:val="0"/>
          <w:marTop w:val="0"/>
          <w:marBottom w:val="0"/>
          <w:divBdr>
            <w:top w:val="none" w:sz="0" w:space="0" w:color="auto"/>
            <w:left w:val="none" w:sz="0" w:space="0" w:color="auto"/>
            <w:bottom w:val="none" w:sz="0" w:space="0" w:color="auto"/>
            <w:right w:val="none" w:sz="0" w:space="0" w:color="auto"/>
          </w:divBdr>
        </w:div>
        <w:div w:id="489910902">
          <w:marLeft w:val="0"/>
          <w:marRight w:val="0"/>
          <w:marTop w:val="0"/>
          <w:marBottom w:val="0"/>
          <w:divBdr>
            <w:top w:val="none" w:sz="0" w:space="0" w:color="auto"/>
            <w:left w:val="none" w:sz="0" w:space="0" w:color="auto"/>
            <w:bottom w:val="none" w:sz="0" w:space="0" w:color="auto"/>
            <w:right w:val="none" w:sz="0" w:space="0" w:color="auto"/>
          </w:divBdr>
        </w:div>
      </w:divsChild>
    </w:div>
    <w:div w:id="828449321">
      <w:bodyDiv w:val="1"/>
      <w:marLeft w:val="0"/>
      <w:marRight w:val="0"/>
      <w:marTop w:val="0"/>
      <w:marBottom w:val="0"/>
      <w:divBdr>
        <w:top w:val="none" w:sz="0" w:space="0" w:color="auto"/>
        <w:left w:val="none" w:sz="0" w:space="0" w:color="auto"/>
        <w:bottom w:val="none" w:sz="0" w:space="0" w:color="auto"/>
        <w:right w:val="none" w:sz="0" w:space="0" w:color="auto"/>
      </w:divBdr>
      <w:divsChild>
        <w:div w:id="754590520">
          <w:marLeft w:val="360"/>
          <w:marRight w:val="0"/>
          <w:marTop w:val="200"/>
          <w:marBottom w:val="0"/>
          <w:divBdr>
            <w:top w:val="none" w:sz="0" w:space="0" w:color="auto"/>
            <w:left w:val="none" w:sz="0" w:space="0" w:color="auto"/>
            <w:bottom w:val="none" w:sz="0" w:space="0" w:color="auto"/>
            <w:right w:val="none" w:sz="0" w:space="0" w:color="auto"/>
          </w:divBdr>
        </w:div>
      </w:divsChild>
    </w:div>
    <w:div w:id="838009866">
      <w:bodyDiv w:val="1"/>
      <w:marLeft w:val="0"/>
      <w:marRight w:val="0"/>
      <w:marTop w:val="0"/>
      <w:marBottom w:val="0"/>
      <w:divBdr>
        <w:top w:val="none" w:sz="0" w:space="0" w:color="auto"/>
        <w:left w:val="none" w:sz="0" w:space="0" w:color="auto"/>
        <w:bottom w:val="none" w:sz="0" w:space="0" w:color="auto"/>
        <w:right w:val="none" w:sz="0" w:space="0" w:color="auto"/>
      </w:divBdr>
    </w:div>
    <w:div w:id="972560590">
      <w:bodyDiv w:val="1"/>
      <w:marLeft w:val="0"/>
      <w:marRight w:val="0"/>
      <w:marTop w:val="0"/>
      <w:marBottom w:val="0"/>
      <w:divBdr>
        <w:top w:val="none" w:sz="0" w:space="0" w:color="auto"/>
        <w:left w:val="none" w:sz="0" w:space="0" w:color="auto"/>
        <w:bottom w:val="none" w:sz="0" w:space="0" w:color="auto"/>
        <w:right w:val="none" w:sz="0" w:space="0" w:color="auto"/>
      </w:divBdr>
      <w:divsChild>
        <w:div w:id="1278024542">
          <w:marLeft w:val="0"/>
          <w:marRight w:val="0"/>
          <w:marTop w:val="0"/>
          <w:marBottom w:val="0"/>
          <w:divBdr>
            <w:top w:val="none" w:sz="0" w:space="0" w:color="auto"/>
            <w:left w:val="none" w:sz="0" w:space="0" w:color="auto"/>
            <w:bottom w:val="none" w:sz="0" w:space="0" w:color="auto"/>
            <w:right w:val="none" w:sz="0" w:space="0" w:color="auto"/>
          </w:divBdr>
        </w:div>
        <w:div w:id="1853497535">
          <w:marLeft w:val="0"/>
          <w:marRight w:val="0"/>
          <w:marTop w:val="0"/>
          <w:marBottom w:val="0"/>
          <w:divBdr>
            <w:top w:val="none" w:sz="0" w:space="0" w:color="auto"/>
            <w:left w:val="none" w:sz="0" w:space="0" w:color="auto"/>
            <w:bottom w:val="none" w:sz="0" w:space="0" w:color="auto"/>
            <w:right w:val="none" w:sz="0" w:space="0" w:color="auto"/>
          </w:divBdr>
        </w:div>
        <w:div w:id="1190605383">
          <w:marLeft w:val="0"/>
          <w:marRight w:val="0"/>
          <w:marTop w:val="0"/>
          <w:marBottom w:val="0"/>
          <w:divBdr>
            <w:top w:val="none" w:sz="0" w:space="0" w:color="auto"/>
            <w:left w:val="none" w:sz="0" w:space="0" w:color="auto"/>
            <w:bottom w:val="none" w:sz="0" w:space="0" w:color="auto"/>
            <w:right w:val="none" w:sz="0" w:space="0" w:color="auto"/>
          </w:divBdr>
        </w:div>
        <w:div w:id="1766997774">
          <w:marLeft w:val="0"/>
          <w:marRight w:val="0"/>
          <w:marTop w:val="0"/>
          <w:marBottom w:val="0"/>
          <w:divBdr>
            <w:top w:val="none" w:sz="0" w:space="0" w:color="auto"/>
            <w:left w:val="none" w:sz="0" w:space="0" w:color="auto"/>
            <w:bottom w:val="none" w:sz="0" w:space="0" w:color="auto"/>
            <w:right w:val="none" w:sz="0" w:space="0" w:color="auto"/>
          </w:divBdr>
        </w:div>
        <w:div w:id="643780234">
          <w:marLeft w:val="0"/>
          <w:marRight w:val="0"/>
          <w:marTop w:val="0"/>
          <w:marBottom w:val="0"/>
          <w:divBdr>
            <w:top w:val="none" w:sz="0" w:space="0" w:color="auto"/>
            <w:left w:val="none" w:sz="0" w:space="0" w:color="auto"/>
            <w:bottom w:val="none" w:sz="0" w:space="0" w:color="auto"/>
            <w:right w:val="none" w:sz="0" w:space="0" w:color="auto"/>
          </w:divBdr>
        </w:div>
        <w:div w:id="450822479">
          <w:marLeft w:val="0"/>
          <w:marRight w:val="0"/>
          <w:marTop w:val="0"/>
          <w:marBottom w:val="0"/>
          <w:divBdr>
            <w:top w:val="none" w:sz="0" w:space="0" w:color="auto"/>
            <w:left w:val="none" w:sz="0" w:space="0" w:color="auto"/>
            <w:bottom w:val="none" w:sz="0" w:space="0" w:color="auto"/>
            <w:right w:val="none" w:sz="0" w:space="0" w:color="auto"/>
          </w:divBdr>
        </w:div>
        <w:div w:id="2099783954">
          <w:marLeft w:val="0"/>
          <w:marRight w:val="0"/>
          <w:marTop w:val="0"/>
          <w:marBottom w:val="0"/>
          <w:divBdr>
            <w:top w:val="none" w:sz="0" w:space="0" w:color="auto"/>
            <w:left w:val="none" w:sz="0" w:space="0" w:color="auto"/>
            <w:bottom w:val="none" w:sz="0" w:space="0" w:color="auto"/>
            <w:right w:val="none" w:sz="0" w:space="0" w:color="auto"/>
          </w:divBdr>
          <w:divsChild>
            <w:div w:id="12862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103">
      <w:bodyDiv w:val="1"/>
      <w:marLeft w:val="0"/>
      <w:marRight w:val="0"/>
      <w:marTop w:val="0"/>
      <w:marBottom w:val="0"/>
      <w:divBdr>
        <w:top w:val="none" w:sz="0" w:space="0" w:color="auto"/>
        <w:left w:val="none" w:sz="0" w:space="0" w:color="auto"/>
        <w:bottom w:val="none" w:sz="0" w:space="0" w:color="auto"/>
        <w:right w:val="none" w:sz="0" w:space="0" w:color="auto"/>
      </w:divBdr>
      <w:divsChild>
        <w:div w:id="2023699951">
          <w:marLeft w:val="360"/>
          <w:marRight w:val="0"/>
          <w:marTop w:val="200"/>
          <w:marBottom w:val="0"/>
          <w:divBdr>
            <w:top w:val="none" w:sz="0" w:space="0" w:color="auto"/>
            <w:left w:val="none" w:sz="0" w:space="0" w:color="auto"/>
            <w:bottom w:val="none" w:sz="0" w:space="0" w:color="auto"/>
            <w:right w:val="none" w:sz="0" w:space="0" w:color="auto"/>
          </w:divBdr>
        </w:div>
        <w:div w:id="951522546">
          <w:marLeft w:val="1267"/>
          <w:marRight w:val="0"/>
          <w:marTop w:val="100"/>
          <w:marBottom w:val="0"/>
          <w:divBdr>
            <w:top w:val="none" w:sz="0" w:space="0" w:color="auto"/>
            <w:left w:val="none" w:sz="0" w:space="0" w:color="auto"/>
            <w:bottom w:val="none" w:sz="0" w:space="0" w:color="auto"/>
            <w:right w:val="none" w:sz="0" w:space="0" w:color="auto"/>
          </w:divBdr>
        </w:div>
        <w:div w:id="650214646">
          <w:marLeft w:val="1267"/>
          <w:marRight w:val="0"/>
          <w:marTop w:val="100"/>
          <w:marBottom w:val="160"/>
          <w:divBdr>
            <w:top w:val="none" w:sz="0" w:space="0" w:color="auto"/>
            <w:left w:val="none" w:sz="0" w:space="0" w:color="auto"/>
            <w:bottom w:val="none" w:sz="0" w:space="0" w:color="auto"/>
            <w:right w:val="none" w:sz="0" w:space="0" w:color="auto"/>
          </w:divBdr>
        </w:div>
        <w:div w:id="1311128698">
          <w:marLeft w:val="1267"/>
          <w:marRight w:val="0"/>
          <w:marTop w:val="240"/>
          <w:marBottom w:val="0"/>
          <w:divBdr>
            <w:top w:val="none" w:sz="0" w:space="0" w:color="auto"/>
            <w:left w:val="none" w:sz="0" w:space="0" w:color="auto"/>
            <w:bottom w:val="none" w:sz="0" w:space="0" w:color="auto"/>
            <w:right w:val="none" w:sz="0" w:space="0" w:color="auto"/>
          </w:divBdr>
        </w:div>
      </w:divsChild>
    </w:div>
    <w:div w:id="1053772931">
      <w:bodyDiv w:val="1"/>
      <w:marLeft w:val="0"/>
      <w:marRight w:val="0"/>
      <w:marTop w:val="0"/>
      <w:marBottom w:val="0"/>
      <w:divBdr>
        <w:top w:val="none" w:sz="0" w:space="0" w:color="auto"/>
        <w:left w:val="none" w:sz="0" w:space="0" w:color="auto"/>
        <w:bottom w:val="none" w:sz="0" w:space="0" w:color="auto"/>
        <w:right w:val="none" w:sz="0" w:space="0" w:color="auto"/>
      </w:divBdr>
      <w:divsChild>
        <w:div w:id="1479768159">
          <w:marLeft w:val="403"/>
          <w:marRight w:val="0"/>
          <w:marTop w:val="120"/>
          <w:marBottom w:val="0"/>
          <w:divBdr>
            <w:top w:val="none" w:sz="0" w:space="0" w:color="auto"/>
            <w:left w:val="none" w:sz="0" w:space="0" w:color="auto"/>
            <w:bottom w:val="none" w:sz="0" w:space="0" w:color="auto"/>
            <w:right w:val="none" w:sz="0" w:space="0" w:color="auto"/>
          </w:divBdr>
        </w:div>
        <w:div w:id="1596088725">
          <w:marLeft w:val="403"/>
          <w:marRight w:val="0"/>
          <w:marTop w:val="120"/>
          <w:marBottom w:val="0"/>
          <w:divBdr>
            <w:top w:val="none" w:sz="0" w:space="0" w:color="auto"/>
            <w:left w:val="none" w:sz="0" w:space="0" w:color="auto"/>
            <w:bottom w:val="none" w:sz="0" w:space="0" w:color="auto"/>
            <w:right w:val="none" w:sz="0" w:space="0" w:color="auto"/>
          </w:divBdr>
        </w:div>
      </w:divsChild>
    </w:div>
    <w:div w:id="1120799741">
      <w:bodyDiv w:val="1"/>
      <w:marLeft w:val="0"/>
      <w:marRight w:val="0"/>
      <w:marTop w:val="0"/>
      <w:marBottom w:val="0"/>
      <w:divBdr>
        <w:top w:val="none" w:sz="0" w:space="0" w:color="auto"/>
        <w:left w:val="none" w:sz="0" w:space="0" w:color="auto"/>
        <w:bottom w:val="none" w:sz="0" w:space="0" w:color="auto"/>
        <w:right w:val="none" w:sz="0" w:space="0" w:color="auto"/>
      </w:divBdr>
      <w:divsChild>
        <w:div w:id="941886668">
          <w:marLeft w:val="360"/>
          <w:marRight w:val="0"/>
          <w:marTop w:val="200"/>
          <w:marBottom w:val="0"/>
          <w:divBdr>
            <w:top w:val="none" w:sz="0" w:space="0" w:color="auto"/>
            <w:left w:val="none" w:sz="0" w:space="0" w:color="auto"/>
            <w:bottom w:val="none" w:sz="0" w:space="0" w:color="auto"/>
            <w:right w:val="none" w:sz="0" w:space="0" w:color="auto"/>
          </w:divBdr>
        </w:div>
        <w:div w:id="21519275">
          <w:marLeft w:val="360"/>
          <w:marRight w:val="0"/>
          <w:marTop w:val="200"/>
          <w:marBottom w:val="0"/>
          <w:divBdr>
            <w:top w:val="none" w:sz="0" w:space="0" w:color="auto"/>
            <w:left w:val="none" w:sz="0" w:space="0" w:color="auto"/>
            <w:bottom w:val="none" w:sz="0" w:space="0" w:color="auto"/>
            <w:right w:val="none" w:sz="0" w:space="0" w:color="auto"/>
          </w:divBdr>
        </w:div>
        <w:div w:id="1091314660">
          <w:marLeft w:val="360"/>
          <w:marRight w:val="0"/>
          <w:marTop w:val="200"/>
          <w:marBottom w:val="0"/>
          <w:divBdr>
            <w:top w:val="none" w:sz="0" w:space="0" w:color="auto"/>
            <w:left w:val="none" w:sz="0" w:space="0" w:color="auto"/>
            <w:bottom w:val="none" w:sz="0" w:space="0" w:color="auto"/>
            <w:right w:val="none" w:sz="0" w:space="0" w:color="auto"/>
          </w:divBdr>
        </w:div>
        <w:div w:id="1165779882">
          <w:marLeft w:val="360"/>
          <w:marRight w:val="0"/>
          <w:marTop w:val="200"/>
          <w:marBottom w:val="0"/>
          <w:divBdr>
            <w:top w:val="none" w:sz="0" w:space="0" w:color="auto"/>
            <w:left w:val="none" w:sz="0" w:space="0" w:color="auto"/>
            <w:bottom w:val="none" w:sz="0" w:space="0" w:color="auto"/>
            <w:right w:val="none" w:sz="0" w:space="0" w:color="auto"/>
          </w:divBdr>
        </w:div>
        <w:div w:id="2094930384">
          <w:marLeft w:val="360"/>
          <w:marRight w:val="0"/>
          <w:marTop w:val="200"/>
          <w:marBottom w:val="0"/>
          <w:divBdr>
            <w:top w:val="none" w:sz="0" w:space="0" w:color="auto"/>
            <w:left w:val="none" w:sz="0" w:space="0" w:color="auto"/>
            <w:bottom w:val="none" w:sz="0" w:space="0" w:color="auto"/>
            <w:right w:val="none" w:sz="0" w:space="0" w:color="auto"/>
          </w:divBdr>
        </w:div>
        <w:div w:id="1118449172">
          <w:marLeft w:val="360"/>
          <w:marRight w:val="0"/>
          <w:marTop w:val="200"/>
          <w:marBottom w:val="0"/>
          <w:divBdr>
            <w:top w:val="none" w:sz="0" w:space="0" w:color="auto"/>
            <w:left w:val="none" w:sz="0" w:space="0" w:color="auto"/>
            <w:bottom w:val="none" w:sz="0" w:space="0" w:color="auto"/>
            <w:right w:val="none" w:sz="0" w:space="0" w:color="auto"/>
          </w:divBdr>
        </w:div>
      </w:divsChild>
    </w:div>
    <w:div w:id="1133253684">
      <w:bodyDiv w:val="1"/>
      <w:marLeft w:val="0"/>
      <w:marRight w:val="0"/>
      <w:marTop w:val="0"/>
      <w:marBottom w:val="0"/>
      <w:divBdr>
        <w:top w:val="none" w:sz="0" w:space="0" w:color="auto"/>
        <w:left w:val="none" w:sz="0" w:space="0" w:color="auto"/>
        <w:bottom w:val="none" w:sz="0" w:space="0" w:color="auto"/>
        <w:right w:val="none" w:sz="0" w:space="0" w:color="auto"/>
      </w:divBdr>
      <w:divsChild>
        <w:div w:id="1549681196">
          <w:marLeft w:val="360"/>
          <w:marRight w:val="0"/>
          <w:marTop w:val="200"/>
          <w:marBottom w:val="0"/>
          <w:divBdr>
            <w:top w:val="none" w:sz="0" w:space="0" w:color="auto"/>
            <w:left w:val="none" w:sz="0" w:space="0" w:color="auto"/>
            <w:bottom w:val="none" w:sz="0" w:space="0" w:color="auto"/>
            <w:right w:val="none" w:sz="0" w:space="0" w:color="auto"/>
          </w:divBdr>
        </w:div>
        <w:div w:id="1057126447">
          <w:marLeft w:val="360"/>
          <w:marRight w:val="0"/>
          <w:marTop w:val="200"/>
          <w:marBottom w:val="0"/>
          <w:divBdr>
            <w:top w:val="none" w:sz="0" w:space="0" w:color="auto"/>
            <w:left w:val="none" w:sz="0" w:space="0" w:color="auto"/>
            <w:bottom w:val="none" w:sz="0" w:space="0" w:color="auto"/>
            <w:right w:val="none" w:sz="0" w:space="0" w:color="auto"/>
          </w:divBdr>
        </w:div>
      </w:divsChild>
    </w:div>
    <w:div w:id="1168710976">
      <w:bodyDiv w:val="1"/>
      <w:marLeft w:val="0"/>
      <w:marRight w:val="0"/>
      <w:marTop w:val="0"/>
      <w:marBottom w:val="0"/>
      <w:divBdr>
        <w:top w:val="none" w:sz="0" w:space="0" w:color="auto"/>
        <w:left w:val="none" w:sz="0" w:space="0" w:color="auto"/>
        <w:bottom w:val="none" w:sz="0" w:space="0" w:color="auto"/>
        <w:right w:val="none" w:sz="0" w:space="0" w:color="auto"/>
      </w:divBdr>
      <w:divsChild>
        <w:div w:id="1066028840">
          <w:marLeft w:val="360"/>
          <w:marRight w:val="0"/>
          <w:marTop w:val="200"/>
          <w:marBottom w:val="0"/>
          <w:divBdr>
            <w:top w:val="none" w:sz="0" w:space="0" w:color="auto"/>
            <w:left w:val="none" w:sz="0" w:space="0" w:color="auto"/>
            <w:bottom w:val="none" w:sz="0" w:space="0" w:color="auto"/>
            <w:right w:val="none" w:sz="0" w:space="0" w:color="auto"/>
          </w:divBdr>
        </w:div>
        <w:div w:id="1077937718">
          <w:marLeft w:val="1080"/>
          <w:marRight w:val="0"/>
          <w:marTop w:val="100"/>
          <w:marBottom w:val="0"/>
          <w:divBdr>
            <w:top w:val="none" w:sz="0" w:space="0" w:color="auto"/>
            <w:left w:val="none" w:sz="0" w:space="0" w:color="auto"/>
            <w:bottom w:val="none" w:sz="0" w:space="0" w:color="auto"/>
            <w:right w:val="none" w:sz="0" w:space="0" w:color="auto"/>
          </w:divBdr>
        </w:div>
        <w:div w:id="299696418">
          <w:marLeft w:val="360"/>
          <w:marRight w:val="0"/>
          <w:marTop w:val="200"/>
          <w:marBottom w:val="0"/>
          <w:divBdr>
            <w:top w:val="none" w:sz="0" w:space="0" w:color="auto"/>
            <w:left w:val="none" w:sz="0" w:space="0" w:color="auto"/>
            <w:bottom w:val="none" w:sz="0" w:space="0" w:color="auto"/>
            <w:right w:val="none" w:sz="0" w:space="0" w:color="auto"/>
          </w:divBdr>
        </w:div>
        <w:div w:id="1747534178">
          <w:marLeft w:val="1080"/>
          <w:marRight w:val="0"/>
          <w:marTop w:val="100"/>
          <w:marBottom w:val="0"/>
          <w:divBdr>
            <w:top w:val="none" w:sz="0" w:space="0" w:color="auto"/>
            <w:left w:val="none" w:sz="0" w:space="0" w:color="auto"/>
            <w:bottom w:val="none" w:sz="0" w:space="0" w:color="auto"/>
            <w:right w:val="none" w:sz="0" w:space="0" w:color="auto"/>
          </w:divBdr>
        </w:div>
        <w:div w:id="1100835759">
          <w:marLeft w:val="1080"/>
          <w:marRight w:val="0"/>
          <w:marTop w:val="100"/>
          <w:marBottom w:val="0"/>
          <w:divBdr>
            <w:top w:val="none" w:sz="0" w:space="0" w:color="auto"/>
            <w:left w:val="none" w:sz="0" w:space="0" w:color="auto"/>
            <w:bottom w:val="none" w:sz="0" w:space="0" w:color="auto"/>
            <w:right w:val="none" w:sz="0" w:space="0" w:color="auto"/>
          </w:divBdr>
        </w:div>
        <w:div w:id="1707635632">
          <w:marLeft w:val="1080"/>
          <w:marRight w:val="0"/>
          <w:marTop w:val="100"/>
          <w:marBottom w:val="0"/>
          <w:divBdr>
            <w:top w:val="none" w:sz="0" w:space="0" w:color="auto"/>
            <w:left w:val="none" w:sz="0" w:space="0" w:color="auto"/>
            <w:bottom w:val="none" w:sz="0" w:space="0" w:color="auto"/>
            <w:right w:val="none" w:sz="0" w:space="0" w:color="auto"/>
          </w:divBdr>
        </w:div>
      </w:divsChild>
    </w:div>
    <w:div w:id="1270939960">
      <w:bodyDiv w:val="1"/>
      <w:marLeft w:val="0"/>
      <w:marRight w:val="0"/>
      <w:marTop w:val="0"/>
      <w:marBottom w:val="0"/>
      <w:divBdr>
        <w:top w:val="none" w:sz="0" w:space="0" w:color="auto"/>
        <w:left w:val="none" w:sz="0" w:space="0" w:color="auto"/>
        <w:bottom w:val="none" w:sz="0" w:space="0" w:color="auto"/>
        <w:right w:val="none" w:sz="0" w:space="0" w:color="auto"/>
      </w:divBdr>
      <w:divsChild>
        <w:div w:id="561409647">
          <w:marLeft w:val="403"/>
          <w:marRight w:val="0"/>
          <w:marTop w:val="120"/>
          <w:marBottom w:val="0"/>
          <w:divBdr>
            <w:top w:val="none" w:sz="0" w:space="0" w:color="auto"/>
            <w:left w:val="none" w:sz="0" w:space="0" w:color="auto"/>
            <w:bottom w:val="none" w:sz="0" w:space="0" w:color="auto"/>
            <w:right w:val="none" w:sz="0" w:space="0" w:color="auto"/>
          </w:divBdr>
        </w:div>
        <w:div w:id="204756587">
          <w:marLeft w:val="403"/>
          <w:marRight w:val="0"/>
          <w:marTop w:val="120"/>
          <w:marBottom w:val="0"/>
          <w:divBdr>
            <w:top w:val="none" w:sz="0" w:space="0" w:color="auto"/>
            <w:left w:val="none" w:sz="0" w:space="0" w:color="auto"/>
            <w:bottom w:val="none" w:sz="0" w:space="0" w:color="auto"/>
            <w:right w:val="none" w:sz="0" w:space="0" w:color="auto"/>
          </w:divBdr>
        </w:div>
        <w:div w:id="1081558733">
          <w:marLeft w:val="403"/>
          <w:marRight w:val="0"/>
          <w:marTop w:val="120"/>
          <w:marBottom w:val="0"/>
          <w:divBdr>
            <w:top w:val="none" w:sz="0" w:space="0" w:color="auto"/>
            <w:left w:val="none" w:sz="0" w:space="0" w:color="auto"/>
            <w:bottom w:val="none" w:sz="0" w:space="0" w:color="auto"/>
            <w:right w:val="none" w:sz="0" w:space="0" w:color="auto"/>
          </w:divBdr>
        </w:div>
      </w:divsChild>
    </w:div>
    <w:div w:id="1284657815">
      <w:bodyDiv w:val="1"/>
      <w:marLeft w:val="0"/>
      <w:marRight w:val="0"/>
      <w:marTop w:val="0"/>
      <w:marBottom w:val="0"/>
      <w:divBdr>
        <w:top w:val="none" w:sz="0" w:space="0" w:color="auto"/>
        <w:left w:val="none" w:sz="0" w:space="0" w:color="auto"/>
        <w:bottom w:val="none" w:sz="0" w:space="0" w:color="auto"/>
        <w:right w:val="none" w:sz="0" w:space="0" w:color="auto"/>
      </w:divBdr>
      <w:divsChild>
        <w:div w:id="1203437971">
          <w:marLeft w:val="1080"/>
          <w:marRight w:val="0"/>
          <w:marTop w:val="100"/>
          <w:marBottom w:val="0"/>
          <w:divBdr>
            <w:top w:val="none" w:sz="0" w:space="0" w:color="auto"/>
            <w:left w:val="none" w:sz="0" w:space="0" w:color="auto"/>
            <w:bottom w:val="none" w:sz="0" w:space="0" w:color="auto"/>
            <w:right w:val="none" w:sz="0" w:space="0" w:color="auto"/>
          </w:divBdr>
        </w:div>
        <w:div w:id="1928921390">
          <w:marLeft w:val="1800"/>
          <w:marRight w:val="0"/>
          <w:marTop w:val="100"/>
          <w:marBottom w:val="0"/>
          <w:divBdr>
            <w:top w:val="none" w:sz="0" w:space="0" w:color="auto"/>
            <w:left w:val="none" w:sz="0" w:space="0" w:color="auto"/>
            <w:bottom w:val="none" w:sz="0" w:space="0" w:color="auto"/>
            <w:right w:val="none" w:sz="0" w:space="0" w:color="auto"/>
          </w:divBdr>
        </w:div>
        <w:div w:id="2108847175">
          <w:marLeft w:val="1800"/>
          <w:marRight w:val="0"/>
          <w:marTop w:val="100"/>
          <w:marBottom w:val="0"/>
          <w:divBdr>
            <w:top w:val="none" w:sz="0" w:space="0" w:color="auto"/>
            <w:left w:val="none" w:sz="0" w:space="0" w:color="auto"/>
            <w:bottom w:val="none" w:sz="0" w:space="0" w:color="auto"/>
            <w:right w:val="none" w:sz="0" w:space="0" w:color="auto"/>
          </w:divBdr>
        </w:div>
        <w:div w:id="2121601065">
          <w:marLeft w:val="1800"/>
          <w:marRight w:val="0"/>
          <w:marTop w:val="100"/>
          <w:marBottom w:val="0"/>
          <w:divBdr>
            <w:top w:val="none" w:sz="0" w:space="0" w:color="auto"/>
            <w:left w:val="none" w:sz="0" w:space="0" w:color="auto"/>
            <w:bottom w:val="none" w:sz="0" w:space="0" w:color="auto"/>
            <w:right w:val="none" w:sz="0" w:space="0" w:color="auto"/>
          </w:divBdr>
        </w:div>
        <w:div w:id="1498570523">
          <w:marLeft w:val="1800"/>
          <w:marRight w:val="0"/>
          <w:marTop w:val="100"/>
          <w:marBottom w:val="0"/>
          <w:divBdr>
            <w:top w:val="none" w:sz="0" w:space="0" w:color="auto"/>
            <w:left w:val="none" w:sz="0" w:space="0" w:color="auto"/>
            <w:bottom w:val="none" w:sz="0" w:space="0" w:color="auto"/>
            <w:right w:val="none" w:sz="0" w:space="0" w:color="auto"/>
          </w:divBdr>
        </w:div>
        <w:div w:id="1235311680">
          <w:marLeft w:val="1800"/>
          <w:marRight w:val="0"/>
          <w:marTop w:val="100"/>
          <w:marBottom w:val="0"/>
          <w:divBdr>
            <w:top w:val="none" w:sz="0" w:space="0" w:color="auto"/>
            <w:left w:val="none" w:sz="0" w:space="0" w:color="auto"/>
            <w:bottom w:val="none" w:sz="0" w:space="0" w:color="auto"/>
            <w:right w:val="none" w:sz="0" w:space="0" w:color="auto"/>
          </w:divBdr>
        </w:div>
        <w:div w:id="1536892743">
          <w:marLeft w:val="1800"/>
          <w:marRight w:val="0"/>
          <w:marTop w:val="100"/>
          <w:marBottom w:val="0"/>
          <w:divBdr>
            <w:top w:val="none" w:sz="0" w:space="0" w:color="auto"/>
            <w:left w:val="none" w:sz="0" w:space="0" w:color="auto"/>
            <w:bottom w:val="none" w:sz="0" w:space="0" w:color="auto"/>
            <w:right w:val="none" w:sz="0" w:space="0" w:color="auto"/>
          </w:divBdr>
        </w:div>
        <w:div w:id="855771476">
          <w:marLeft w:val="1800"/>
          <w:marRight w:val="0"/>
          <w:marTop w:val="100"/>
          <w:marBottom w:val="0"/>
          <w:divBdr>
            <w:top w:val="none" w:sz="0" w:space="0" w:color="auto"/>
            <w:left w:val="none" w:sz="0" w:space="0" w:color="auto"/>
            <w:bottom w:val="none" w:sz="0" w:space="0" w:color="auto"/>
            <w:right w:val="none" w:sz="0" w:space="0" w:color="auto"/>
          </w:divBdr>
        </w:div>
        <w:div w:id="582421353">
          <w:marLeft w:val="1800"/>
          <w:marRight w:val="0"/>
          <w:marTop w:val="100"/>
          <w:marBottom w:val="0"/>
          <w:divBdr>
            <w:top w:val="none" w:sz="0" w:space="0" w:color="auto"/>
            <w:left w:val="none" w:sz="0" w:space="0" w:color="auto"/>
            <w:bottom w:val="none" w:sz="0" w:space="0" w:color="auto"/>
            <w:right w:val="none" w:sz="0" w:space="0" w:color="auto"/>
          </w:divBdr>
        </w:div>
      </w:divsChild>
    </w:div>
    <w:div w:id="1320308543">
      <w:bodyDiv w:val="1"/>
      <w:marLeft w:val="0"/>
      <w:marRight w:val="0"/>
      <w:marTop w:val="0"/>
      <w:marBottom w:val="0"/>
      <w:divBdr>
        <w:top w:val="none" w:sz="0" w:space="0" w:color="auto"/>
        <w:left w:val="none" w:sz="0" w:space="0" w:color="auto"/>
        <w:bottom w:val="none" w:sz="0" w:space="0" w:color="auto"/>
        <w:right w:val="none" w:sz="0" w:space="0" w:color="auto"/>
      </w:divBdr>
    </w:div>
    <w:div w:id="1388332841">
      <w:bodyDiv w:val="1"/>
      <w:marLeft w:val="0"/>
      <w:marRight w:val="0"/>
      <w:marTop w:val="0"/>
      <w:marBottom w:val="0"/>
      <w:divBdr>
        <w:top w:val="none" w:sz="0" w:space="0" w:color="auto"/>
        <w:left w:val="none" w:sz="0" w:space="0" w:color="auto"/>
        <w:bottom w:val="none" w:sz="0" w:space="0" w:color="auto"/>
        <w:right w:val="none" w:sz="0" w:space="0" w:color="auto"/>
      </w:divBdr>
    </w:div>
    <w:div w:id="1399786193">
      <w:bodyDiv w:val="1"/>
      <w:marLeft w:val="0"/>
      <w:marRight w:val="0"/>
      <w:marTop w:val="0"/>
      <w:marBottom w:val="0"/>
      <w:divBdr>
        <w:top w:val="none" w:sz="0" w:space="0" w:color="auto"/>
        <w:left w:val="none" w:sz="0" w:space="0" w:color="auto"/>
        <w:bottom w:val="none" w:sz="0" w:space="0" w:color="auto"/>
        <w:right w:val="none" w:sz="0" w:space="0" w:color="auto"/>
      </w:divBdr>
      <w:divsChild>
        <w:div w:id="1755782611">
          <w:marLeft w:val="2520"/>
          <w:marRight w:val="0"/>
          <w:marTop w:val="100"/>
          <w:marBottom w:val="0"/>
          <w:divBdr>
            <w:top w:val="none" w:sz="0" w:space="0" w:color="auto"/>
            <w:left w:val="none" w:sz="0" w:space="0" w:color="auto"/>
            <w:bottom w:val="none" w:sz="0" w:space="0" w:color="auto"/>
            <w:right w:val="none" w:sz="0" w:space="0" w:color="auto"/>
          </w:divBdr>
        </w:div>
        <w:div w:id="194387827">
          <w:marLeft w:val="2520"/>
          <w:marRight w:val="0"/>
          <w:marTop w:val="100"/>
          <w:marBottom w:val="0"/>
          <w:divBdr>
            <w:top w:val="none" w:sz="0" w:space="0" w:color="auto"/>
            <w:left w:val="none" w:sz="0" w:space="0" w:color="auto"/>
            <w:bottom w:val="none" w:sz="0" w:space="0" w:color="auto"/>
            <w:right w:val="none" w:sz="0" w:space="0" w:color="auto"/>
          </w:divBdr>
        </w:div>
        <w:div w:id="36781215">
          <w:marLeft w:val="2520"/>
          <w:marRight w:val="0"/>
          <w:marTop w:val="100"/>
          <w:marBottom w:val="0"/>
          <w:divBdr>
            <w:top w:val="none" w:sz="0" w:space="0" w:color="auto"/>
            <w:left w:val="none" w:sz="0" w:space="0" w:color="auto"/>
            <w:bottom w:val="none" w:sz="0" w:space="0" w:color="auto"/>
            <w:right w:val="none" w:sz="0" w:space="0" w:color="auto"/>
          </w:divBdr>
        </w:div>
        <w:div w:id="2046438956">
          <w:marLeft w:val="2520"/>
          <w:marRight w:val="0"/>
          <w:marTop w:val="100"/>
          <w:marBottom w:val="0"/>
          <w:divBdr>
            <w:top w:val="none" w:sz="0" w:space="0" w:color="auto"/>
            <w:left w:val="none" w:sz="0" w:space="0" w:color="auto"/>
            <w:bottom w:val="none" w:sz="0" w:space="0" w:color="auto"/>
            <w:right w:val="none" w:sz="0" w:space="0" w:color="auto"/>
          </w:divBdr>
        </w:div>
        <w:div w:id="1174027999">
          <w:marLeft w:val="2520"/>
          <w:marRight w:val="0"/>
          <w:marTop w:val="100"/>
          <w:marBottom w:val="0"/>
          <w:divBdr>
            <w:top w:val="none" w:sz="0" w:space="0" w:color="auto"/>
            <w:left w:val="none" w:sz="0" w:space="0" w:color="auto"/>
            <w:bottom w:val="none" w:sz="0" w:space="0" w:color="auto"/>
            <w:right w:val="none" w:sz="0" w:space="0" w:color="auto"/>
          </w:divBdr>
        </w:div>
        <w:div w:id="1508056664">
          <w:marLeft w:val="2520"/>
          <w:marRight w:val="0"/>
          <w:marTop w:val="100"/>
          <w:marBottom w:val="0"/>
          <w:divBdr>
            <w:top w:val="none" w:sz="0" w:space="0" w:color="auto"/>
            <w:left w:val="none" w:sz="0" w:space="0" w:color="auto"/>
            <w:bottom w:val="none" w:sz="0" w:space="0" w:color="auto"/>
            <w:right w:val="none" w:sz="0" w:space="0" w:color="auto"/>
          </w:divBdr>
        </w:div>
        <w:div w:id="357044482">
          <w:marLeft w:val="2520"/>
          <w:marRight w:val="0"/>
          <w:marTop w:val="100"/>
          <w:marBottom w:val="0"/>
          <w:divBdr>
            <w:top w:val="none" w:sz="0" w:space="0" w:color="auto"/>
            <w:left w:val="none" w:sz="0" w:space="0" w:color="auto"/>
            <w:bottom w:val="none" w:sz="0" w:space="0" w:color="auto"/>
            <w:right w:val="none" w:sz="0" w:space="0" w:color="auto"/>
          </w:divBdr>
        </w:div>
        <w:div w:id="939873134">
          <w:marLeft w:val="2520"/>
          <w:marRight w:val="0"/>
          <w:marTop w:val="100"/>
          <w:marBottom w:val="0"/>
          <w:divBdr>
            <w:top w:val="none" w:sz="0" w:space="0" w:color="auto"/>
            <w:left w:val="none" w:sz="0" w:space="0" w:color="auto"/>
            <w:bottom w:val="none" w:sz="0" w:space="0" w:color="auto"/>
            <w:right w:val="none" w:sz="0" w:space="0" w:color="auto"/>
          </w:divBdr>
        </w:div>
      </w:divsChild>
    </w:div>
    <w:div w:id="1425883254">
      <w:bodyDiv w:val="1"/>
      <w:marLeft w:val="0"/>
      <w:marRight w:val="0"/>
      <w:marTop w:val="0"/>
      <w:marBottom w:val="0"/>
      <w:divBdr>
        <w:top w:val="none" w:sz="0" w:space="0" w:color="auto"/>
        <w:left w:val="none" w:sz="0" w:space="0" w:color="auto"/>
        <w:bottom w:val="none" w:sz="0" w:space="0" w:color="auto"/>
        <w:right w:val="none" w:sz="0" w:space="0" w:color="auto"/>
      </w:divBdr>
      <w:divsChild>
        <w:div w:id="61948520">
          <w:marLeft w:val="0"/>
          <w:marRight w:val="0"/>
          <w:marTop w:val="0"/>
          <w:marBottom w:val="0"/>
          <w:divBdr>
            <w:top w:val="none" w:sz="0" w:space="0" w:color="auto"/>
            <w:left w:val="none" w:sz="0" w:space="0" w:color="auto"/>
            <w:bottom w:val="none" w:sz="0" w:space="0" w:color="auto"/>
            <w:right w:val="none" w:sz="0" w:space="0" w:color="auto"/>
          </w:divBdr>
        </w:div>
      </w:divsChild>
    </w:div>
    <w:div w:id="1454665183">
      <w:bodyDiv w:val="1"/>
      <w:marLeft w:val="0"/>
      <w:marRight w:val="0"/>
      <w:marTop w:val="0"/>
      <w:marBottom w:val="0"/>
      <w:divBdr>
        <w:top w:val="none" w:sz="0" w:space="0" w:color="auto"/>
        <w:left w:val="none" w:sz="0" w:space="0" w:color="auto"/>
        <w:bottom w:val="none" w:sz="0" w:space="0" w:color="auto"/>
        <w:right w:val="none" w:sz="0" w:space="0" w:color="auto"/>
      </w:divBdr>
      <w:divsChild>
        <w:div w:id="706876894">
          <w:marLeft w:val="465"/>
          <w:marRight w:val="0"/>
          <w:marTop w:val="0"/>
          <w:marBottom w:val="0"/>
          <w:divBdr>
            <w:top w:val="none" w:sz="0" w:space="0" w:color="auto"/>
            <w:left w:val="none" w:sz="0" w:space="0" w:color="auto"/>
            <w:bottom w:val="none" w:sz="0" w:space="0" w:color="auto"/>
            <w:right w:val="none" w:sz="0" w:space="0" w:color="auto"/>
          </w:divBdr>
          <w:divsChild>
            <w:div w:id="1066689771">
              <w:marLeft w:val="0"/>
              <w:marRight w:val="0"/>
              <w:marTop w:val="0"/>
              <w:marBottom w:val="0"/>
              <w:divBdr>
                <w:top w:val="none" w:sz="0" w:space="0" w:color="auto"/>
                <w:left w:val="none" w:sz="0" w:space="0" w:color="auto"/>
                <w:bottom w:val="none" w:sz="0" w:space="0" w:color="auto"/>
                <w:right w:val="none" w:sz="0" w:space="0" w:color="auto"/>
              </w:divBdr>
              <w:divsChild>
                <w:div w:id="1746803218">
                  <w:marLeft w:val="0"/>
                  <w:marRight w:val="0"/>
                  <w:marTop w:val="0"/>
                  <w:marBottom w:val="0"/>
                  <w:divBdr>
                    <w:top w:val="none" w:sz="0" w:space="0" w:color="auto"/>
                    <w:left w:val="none" w:sz="0" w:space="0" w:color="auto"/>
                    <w:bottom w:val="none" w:sz="0" w:space="0" w:color="auto"/>
                    <w:right w:val="none" w:sz="0" w:space="0" w:color="auto"/>
                  </w:divBdr>
                  <w:divsChild>
                    <w:div w:id="676151930">
                      <w:marLeft w:val="0"/>
                      <w:marRight w:val="0"/>
                      <w:marTop w:val="0"/>
                      <w:marBottom w:val="0"/>
                      <w:divBdr>
                        <w:top w:val="none" w:sz="0" w:space="0" w:color="auto"/>
                        <w:left w:val="none" w:sz="0" w:space="0" w:color="auto"/>
                        <w:bottom w:val="none" w:sz="0" w:space="0" w:color="auto"/>
                        <w:right w:val="none" w:sz="0" w:space="0" w:color="auto"/>
                      </w:divBdr>
                      <w:divsChild>
                        <w:div w:id="644622200">
                          <w:marLeft w:val="0"/>
                          <w:marRight w:val="0"/>
                          <w:marTop w:val="0"/>
                          <w:marBottom w:val="0"/>
                          <w:divBdr>
                            <w:top w:val="none" w:sz="0" w:space="0" w:color="auto"/>
                            <w:left w:val="none" w:sz="0" w:space="0" w:color="auto"/>
                            <w:bottom w:val="none" w:sz="0" w:space="0" w:color="auto"/>
                            <w:right w:val="none" w:sz="0" w:space="0" w:color="auto"/>
                          </w:divBdr>
                          <w:divsChild>
                            <w:div w:id="345985511">
                              <w:marLeft w:val="0"/>
                              <w:marRight w:val="0"/>
                              <w:marTop w:val="0"/>
                              <w:marBottom w:val="0"/>
                              <w:divBdr>
                                <w:top w:val="none" w:sz="0" w:space="0" w:color="auto"/>
                                <w:left w:val="none" w:sz="0" w:space="0" w:color="auto"/>
                                <w:bottom w:val="none" w:sz="0" w:space="0" w:color="auto"/>
                                <w:right w:val="none" w:sz="0" w:space="0" w:color="auto"/>
                              </w:divBdr>
                              <w:divsChild>
                                <w:div w:id="16638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069544">
      <w:bodyDiv w:val="1"/>
      <w:marLeft w:val="0"/>
      <w:marRight w:val="0"/>
      <w:marTop w:val="0"/>
      <w:marBottom w:val="0"/>
      <w:divBdr>
        <w:top w:val="none" w:sz="0" w:space="0" w:color="auto"/>
        <w:left w:val="none" w:sz="0" w:space="0" w:color="auto"/>
        <w:bottom w:val="none" w:sz="0" w:space="0" w:color="auto"/>
        <w:right w:val="none" w:sz="0" w:space="0" w:color="auto"/>
      </w:divBdr>
      <w:divsChild>
        <w:div w:id="1922518582">
          <w:marLeft w:val="446"/>
          <w:marRight w:val="0"/>
          <w:marTop w:val="0"/>
          <w:marBottom w:val="0"/>
          <w:divBdr>
            <w:top w:val="none" w:sz="0" w:space="0" w:color="auto"/>
            <w:left w:val="none" w:sz="0" w:space="0" w:color="auto"/>
            <w:bottom w:val="none" w:sz="0" w:space="0" w:color="auto"/>
            <w:right w:val="none" w:sz="0" w:space="0" w:color="auto"/>
          </w:divBdr>
        </w:div>
        <w:div w:id="1996034030">
          <w:marLeft w:val="446"/>
          <w:marRight w:val="0"/>
          <w:marTop w:val="0"/>
          <w:marBottom w:val="0"/>
          <w:divBdr>
            <w:top w:val="none" w:sz="0" w:space="0" w:color="auto"/>
            <w:left w:val="none" w:sz="0" w:space="0" w:color="auto"/>
            <w:bottom w:val="none" w:sz="0" w:space="0" w:color="auto"/>
            <w:right w:val="none" w:sz="0" w:space="0" w:color="auto"/>
          </w:divBdr>
        </w:div>
        <w:div w:id="1236671836">
          <w:marLeft w:val="446"/>
          <w:marRight w:val="0"/>
          <w:marTop w:val="0"/>
          <w:marBottom w:val="0"/>
          <w:divBdr>
            <w:top w:val="none" w:sz="0" w:space="0" w:color="auto"/>
            <w:left w:val="none" w:sz="0" w:space="0" w:color="auto"/>
            <w:bottom w:val="none" w:sz="0" w:space="0" w:color="auto"/>
            <w:right w:val="none" w:sz="0" w:space="0" w:color="auto"/>
          </w:divBdr>
        </w:div>
        <w:div w:id="929656228">
          <w:marLeft w:val="446"/>
          <w:marRight w:val="0"/>
          <w:marTop w:val="0"/>
          <w:marBottom w:val="0"/>
          <w:divBdr>
            <w:top w:val="none" w:sz="0" w:space="0" w:color="auto"/>
            <w:left w:val="none" w:sz="0" w:space="0" w:color="auto"/>
            <w:bottom w:val="none" w:sz="0" w:space="0" w:color="auto"/>
            <w:right w:val="none" w:sz="0" w:space="0" w:color="auto"/>
          </w:divBdr>
        </w:div>
        <w:div w:id="1588730345">
          <w:marLeft w:val="446"/>
          <w:marRight w:val="0"/>
          <w:marTop w:val="0"/>
          <w:marBottom w:val="0"/>
          <w:divBdr>
            <w:top w:val="none" w:sz="0" w:space="0" w:color="auto"/>
            <w:left w:val="none" w:sz="0" w:space="0" w:color="auto"/>
            <w:bottom w:val="none" w:sz="0" w:space="0" w:color="auto"/>
            <w:right w:val="none" w:sz="0" w:space="0" w:color="auto"/>
          </w:divBdr>
        </w:div>
        <w:div w:id="85536824">
          <w:marLeft w:val="1166"/>
          <w:marRight w:val="0"/>
          <w:marTop w:val="0"/>
          <w:marBottom w:val="0"/>
          <w:divBdr>
            <w:top w:val="none" w:sz="0" w:space="0" w:color="auto"/>
            <w:left w:val="none" w:sz="0" w:space="0" w:color="auto"/>
            <w:bottom w:val="none" w:sz="0" w:space="0" w:color="auto"/>
            <w:right w:val="none" w:sz="0" w:space="0" w:color="auto"/>
          </w:divBdr>
        </w:div>
        <w:div w:id="2059356918">
          <w:marLeft w:val="1166"/>
          <w:marRight w:val="0"/>
          <w:marTop w:val="0"/>
          <w:marBottom w:val="0"/>
          <w:divBdr>
            <w:top w:val="none" w:sz="0" w:space="0" w:color="auto"/>
            <w:left w:val="none" w:sz="0" w:space="0" w:color="auto"/>
            <w:bottom w:val="none" w:sz="0" w:space="0" w:color="auto"/>
            <w:right w:val="none" w:sz="0" w:space="0" w:color="auto"/>
          </w:divBdr>
        </w:div>
        <w:div w:id="2111316277">
          <w:marLeft w:val="1166"/>
          <w:marRight w:val="0"/>
          <w:marTop w:val="0"/>
          <w:marBottom w:val="0"/>
          <w:divBdr>
            <w:top w:val="none" w:sz="0" w:space="0" w:color="auto"/>
            <w:left w:val="none" w:sz="0" w:space="0" w:color="auto"/>
            <w:bottom w:val="none" w:sz="0" w:space="0" w:color="auto"/>
            <w:right w:val="none" w:sz="0" w:space="0" w:color="auto"/>
          </w:divBdr>
        </w:div>
        <w:div w:id="1502575334">
          <w:marLeft w:val="1166"/>
          <w:marRight w:val="0"/>
          <w:marTop w:val="0"/>
          <w:marBottom w:val="0"/>
          <w:divBdr>
            <w:top w:val="none" w:sz="0" w:space="0" w:color="auto"/>
            <w:left w:val="none" w:sz="0" w:space="0" w:color="auto"/>
            <w:bottom w:val="none" w:sz="0" w:space="0" w:color="auto"/>
            <w:right w:val="none" w:sz="0" w:space="0" w:color="auto"/>
          </w:divBdr>
        </w:div>
        <w:div w:id="2041588126">
          <w:marLeft w:val="446"/>
          <w:marRight w:val="0"/>
          <w:marTop w:val="0"/>
          <w:marBottom w:val="0"/>
          <w:divBdr>
            <w:top w:val="none" w:sz="0" w:space="0" w:color="auto"/>
            <w:left w:val="none" w:sz="0" w:space="0" w:color="auto"/>
            <w:bottom w:val="none" w:sz="0" w:space="0" w:color="auto"/>
            <w:right w:val="none" w:sz="0" w:space="0" w:color="auto"/>
          </w:divBdr>
        </w:div>
        <w:div w:id="347827959">
          <w:marLeft w:val="446"/>
          <w:marRight w:val="0"/>
          <w:marTop w:val="0"/>
          <w:marBottom w:val="0"/>
          <w:divBdr>
            <w:top w:val="none" w:sz="0" w:space="0" w:color="auto"/>
            <w:left w:val="none" w:sz="0" w:space="0" w:color="auto"/>
            <w:bottom w:val="none" w:sz="0" w:space="0" w:color="auto"/>
            <w:right w:val="none" w:sz="0" w:space="0" w:color="auto"/>
          </w:divBdr>
        </w:div>
        <w:div w:id="244843393">
          <w:marLeft w:val="446"/>
          <w:marRight w:val="0"/>
          <w:marTop w:val="0"/>
          <w:marBottom w:val="0"/>
          <w:divBdr>
            <w:top w:val="none" w:sz="0" w:space="0" w:color="auto"/>
            <w:left w:val="none" w:sz="0" w:space="0" w:color="auto"/>
            <w:bottom w:val="none" w:sz="0" w:space="0" w:color="auto"/>
            <w:right w:val="none" w:sz="0" w:space="0" w:color="auto"/>
          </w:divBdr>
        </w:div>
        <w:div w:id="1043138129">
          <w:marLeft w:val="446"/>
          <w:marRight w:val="0"/>
          <w:marTop w:val="0"/>
          <w:marBottom w:val="0"/>
          <w:divBdr>
            <w:top w:val="none" w:sz="0" w:space="0" w:color="auto"/>
            <w:left w:val="none" w:sz="0" w:space="0" w:color="auto"/>
            <w:bottom w:val="none" w:sz="0" w:space="0" w:color="auto"/>
            <w:right w:val="none" w:sz="0" w:space="0" w:color="auto"/>
          </w:divBdr>
        </w:div>
      </w:divsChild>
    </w:div>
    <w:div w:id="1537349806">
      <w:bodyDiv w:val="1"/>
      <w:marLeft w:val="0"/>
      <w:marRight w:val="0"/>
      <w:marTop w:val="0"/>
      <w:marBottom w:val="0"/>
      <w:divBdr>
        <w:top w:val="none" w:sz="0" w:space="0" w:color="auto"/>
        <w:left w:val="none" w:sz="0" w:space="0" w:color="auto"/>
        <w:bottom w:val="none" w:sz="0" w:space="0" w:color="auto"/>
        <w:right w:val="none" w:sz="0" w:space="0" w:color="auto"/>
      </w:divBdr>
      <w:divsChild>
        <w:div w:id="1245381114">
          <w:marLeft w:val="403"/>
          <w:marRight w:val="0"/>
          <w:marTop w:val="120"/>
          <w:marBottom w:val="0"/>
          <w:divBdr>
            <w:top w:val="none" w:sz="0" w:space="0" w:color="auto"/>
            <w:left w:val="none" w:sz="0" w:space="0" w:color="auto"/>
            <w:bottom w:val="none" w:sz="0" w:space="0" w:color="auto"/>
            <w:right w:val="none" w:sz="0" w:space="0" w:color="auto"/>
          </w:divBdr>
        </w:div>
      </w:divsChild>
    </w:div>
    <w:div w:id="1596399349">
      <w:bodyDiv w:val="1"/>
      <w:marLeft w:val="0"/>
      <w:marRight w:val="0"/>
      <w:marTop w:val="0"/>
      <w:marBottom w:val="0"/>
      <w:divBdr>
        <w:top w:val="none" w:sz="0" w:space="0" w:color="auto"/>
        <w:left w:val="none" w:sz="0" w:space="0" w:color="auto"/>
        <w:bottom w:val="none" w:sz="0" w:space="0" w:color="auto"/>
        <w:right w:val="none" w:sz="0" w:space="0" w:color="auto"/>
      </w:divBdr>
    </w:div>
    <w:div w:id="1603564346">
      <w:bodyDiv w:val="1"/>
      <w:marLeft w:val="0"/>
      <w:marRight w:val="0"/>
      <w:marTop w:val="0"/>
      <w:marBottom w:val="0"/>
      <w:divBdr>
        <w:top w:val="none" w:sz="0" w:space="0" w:color="auto"/>
        <w:left w:val="none" w:sz="0" w:space="0" w:color="auto"/>
        <w:bottom w:val="none" w:sz="0" w:space="0" w:color="auto"/>
        <w:right w:val="none" w:sz="0" w:space="0" w:color="auto"/>
      </w:divBdr>
      <w:divsChild>
        <w:div w:id="1259870538">
          <w:marLeft w:val="360"/>
          <w:marRight w:val="0"/>
          <w:marTop w:val="200"/>
          <w:marBottom w:val="0"/>
          <w:divBdr>
            <w:top w:val="none" w:sz="0" w:space="0" w:color="auto"/>
            <w:left w:val="none" w:sz="0" w:space="0" w:color="auto"/>
            <w:bottom w:val="none" w:sz="0" w:space="0" w:color="auto"/>
            <w:right w:val="none" w:sz="0" w:space="0" w:color="auto"/>
          </w:divBdr>
        </w:div>
        <w:div w:id="1412502236">
          <w:marLeft w:val="360"/>
          <w:marRight w:val="0"/>
          <w:marTop w:val="200"/>
          <w:marBottom w:val="0"/>
          <w:divBdr>
            <w:top w:val="none" w:sz="0" w:space="0" w:color="auto"/>
            <w:left w:val="none" w:sz="0" w:space="0" w:color="auto"/>
            <w:bottom w:val="none" w:sz="0" w:space="0" w:color="auto"/>
            <w:right w:val="none" w:sz="0" w:space="0" w:color="auto"/>
          </w:divBdr>
        </w:div>
        <w:div w:id="1345129621">
          <w:marLeft w:val="547"/>
          <w:marRight w:val="0"/>
          <w:marTop w:val="200"/>
          <w:marBottom w:val="0"/>
          <w:divBdr>
            <w:top w:val="none" w:sz="0" w:space="0" w:color="auto"/>
            <w:left w:val="none" w:sz="0" w:space="0" w:color="auto"/>
            <w:bottom w:val="none" w:sz="0" w:space="0" w:color="auto"/>
            <w:right w:val="none" w:sz="0" w:space="0" w:color="auto"/>
          </w:divBdr>
        </w:div>
        <w:div w:id="1456824429">
          <w:marLeft w:val="547"/>
          <w:marRight w:val="0"/>
          <w:marTop w:val="200"/>
          <w:marBottom w:val="0"/>
          <w:divBdr>
            <w:top w:val="none" w:sz="0" w:space="0" w:color="auto"/>
            <w:left w:val="none" w:sz="0" w:space="0" w:color="auto"/>
            <w:bottom w:val="none" w:sz="0" w:space="0" w:color="auto"/>
            <w:right w:val="none" w:sz="0" w:space="0" w:color="auto"/>
          </w:divBdr>
        </w:div>
      </w:divsChild>
    </w:div>
    <w:div w:id="1661498484">
      <w:bodyDiv w:val="1"/>
      <w:marLeft w:val="0"/>
      <w:marRight w:val="0"/>
      <w:marTop w:val="0"/>
      <w:marBottom w:val="0"/>
      <w:divBdr>
        <w:top w:val="none" w:sz="0" w:space="0" w:color="auto"/>
        <w:left w:val="none" w:sz="0" w:space="0" w:color="auto"/>
        <w:bottom w:val="none" w:sz="0" w:space="0" w:color="auto"/>
        <w:right w:val="none" w:sz="0" w:space="0" w:color="auto"/>
      </w:divBdr>
    </w:div>
    <w:div w:id="1735009599">
      <w:bodyDiv w:val="1"/>
      <w:marLeft w:val="0"/>
      <w:marRight w:val="0"/>
      <w:marTop w:val="0"/>
      <w:marBottom w:val="0"/>
      <w:divBdr>
        <w:top w:val="none" w:sz="0" w:space="0" w:color="auto"/>
        <w:left w:val="none" w:sz="0" w:space="0" w:color="auto"/>
        <w:bottom w:val="none" w:sz="0" w:space="0" w:color="auto"/>
        <w:right w:val="none" w:sz="0" w:space="0" w:color="auto"/>
      </w:divBdr>
    </w:div>
    <w:div w:id="1893880610">
      <w:bodyDiv w:val="1"/>
      <w:marLeft w:val="0"/>
      <w:marRight w:val="0"/>
      <w:marTop w:val="0"/>
      <w:marBottom w:val="0"/>
      <w:divBdr>
        <w:top w:val="none" w:sz="0" w:space="0" w:color="auto"/>
        <w:left w:val="none" w:sz="0" w:space="0" w:color="auto"/>
        <w:bottom w:val="none" w:sz="0" w:space="0" w:color="auto"/>
        <w:right w:val="none" w:sz="0" w:space="0" w:color="auto"/>
      </w:divBdr>
      <w:divsChild>
        <w:div w:id="724107851">
          <w:marLeft w:val="360"/>
          <w:marRight w:val="0"/>
          <w:marTop w:val="200"/>
          <w:marBottom w:val="0"/>
          <w:divBdr>
            <w:top w:val="none" w:sz="0" w:space="0" w:color="auto"/>
            <w:left w:val="none" w:sz="0" w:space="0" w:color="auto"/>
            <w:bottom w:val="none" w:sz="0" w:space="0" w:color="auto"/>
            <w:right w:val="none" w:sz="0" w:space="0" w:color="auto"/>
          </w:divBdr>
        </w:div>
        <w:div w:id="1612591572">
          <w:marLeft w:val="360"/>
          <w:marRight w:val="0"/>
          <w:marTop w:val="200"/>
          <w:marBottom w:val="0"/>
          <w:divBdr>
            <w:top w:val="none" w:sz="0" w:space="0" w:color="auto"/>
            <w:left w:val="none" w:sz="0" w:space="0" w:color="auto"/>
            <w:bottom w:val="none" w:sz="0" w:space="0" w:color="auto"/>
            <w:right w:val="none" w:sz="0" w:space="0" w:color="auto"/>
          </w:divBdr>
        </w:div>
        <w:div w:id="1868832241">
          <w:marLeft w:val="360"/>
          <w:marRight w:val="0"/>
          <w:marTop w:val="200"/>
          <w:marBottom w:val="0"/>
          <w:divBdr>
            <w:top w:val="none" w:sz="0" w:space="0" w:color="auto"/>
            <w:left w:val="none" w:sz="0" w:space="0" w:color="auto"/>
            <w:bottom w:val="none" w:sz="0" w:space="0" w:color="auto"/>
            <w:right w:val="none" w:sz="0" w:space="0" w:color="auto"/>
          </w:divBdr>
        </w:div>
        <w:div w:id="535657303">
          <w:marLeft w:val="360"/>
          <w:marRight w:val="0"/>
          <w:marTop w:val="200"/>
          <w:marBottom w:val="0"/>
          <w:divBdr>
            <w:top w:val="none" w:sz="0" w:space="0" w:color="auto"/>
            <w:left w:val="none" w:sz="0" w:space="0" w:color="auto"/>
            <w:bottom w:val="none" w:sz="0" w:space="0" w:color="auto"/>
            <w:right w:val="none" w:sz="0" w:space="0" w:color="auto"/>
          </w:divBdr>
        </w:div>
        <w:div w:id="1284267910">
          <w:marLeft w:val="360"/>
          <w:marRight w:val="0"/>
          <w:marTop w:val="200"/>
          <w:marBottom w:val="0"/>
          <w:divBdr>
            <w:top w:val="none" w:sz="0" w:space="0" w:color="auto"/>
            <w:left w:val="none" w:sz="0" w:space="0" w:color="auto"/>
            <w:bottom w:val="none" w:sz="0" w:space="0" w:color="auto"/>
            <w:right w:val="none" w:sz="0" w:space="0" w:color="auto"/>
          </w:divBdr>
        </w:div>
        <w:div w:id="244387859">
          <w:marLeft w:val="360"/>
          <w:marRight w:val="0"/>
          <w:marTop w:val="200"/>
          <w:marBottom w:val="0"/>
          <w:divBdr>
            <w:top w:val="none" w:sz="0" w:space="0" w:color="auto"/>
            <w:left w:val="none" w:sz="0" w:space="0" w:color="auto"/>
            <w:bottom w:val="none" w:sz="0" w:space="0" w:color="auto"/>
            <w:right w:val="none" w:sz="0" w:space="0" w:color="auto"/>
          </w:divBdr>
        </w:div>
        <w:div w:id="810512625">
          <w:marLeft w:val="360"/>
          <w:marRight w:val="0"/>
          <w:marTop w:val="200"/>
          <w:marBottom w:val="0"/>
          <w:divBdr>
            <w:top w:val="none" w:sz="0" w:space="0" w:color="auto"/>
            <w:left w:val="none" w:sz="0" w:space="0" w:color="auto"/>
            <w:bottom w:val="none" w:sz="0" w:space="0" w:color="auto"/>
            <w:right w:val="none" w:sz="0" w:space="0" w:color="auto"/>
          </w:divBdr>
        </w:div>
      </w:divsChild>
    </w:div>
    <w:div w:id="1909804757">
      <w:bodyDiv w:val="1"/>
      <w:marLeft w:val="0"/>
      <w:marRight w:val="0"/>
      <w:marTop w:val="0"/>
      <w:marBottom w:val="0"/>
      <w:divBdr>
        <w:top w:val="none" w:sz="0" w:space="0" w:color="auto"/>
        <w:left w:val="none" w:sz="0" w:space="0" w:color="auto"/>
        <w:bottom w:val="none" w:sz="0" w:space="0" w:color="auto"/>
        <w:right w:val="none" w:sz="0" w:space="0" w:color="auto"/>
      </w:divBdr>
    </w:div>
    <w:div w:id="1924947582">
      <w:bodyDiv w:val="1"/>
      <w:marLeft w:val="0"/>
      <w:marRight w:val="0"/>
      <w:marTop w:val="0"/>
      <w:marBottom w:val="0"/>
      <w:divBdr>
        <w:top w:val="none" w:sz="0" w:space="0" w:color="auto"/>
        <w:left w:val="none" w:sz="0" w:space="0" w:color="auto"/>
        <w:bottom w:val="none" w:sz="0" w:space="0" w:color="auto"/>
        <w:right w:val="none" w:sz="0" w:space="0" w:color="auto"/>
      </w:divBdr>
      <w:divsChild>
        <w:div w:id="1767312903">
          <w:marLeft w:val="446"/>
          <w:marRight w:val="0"/>
          <w:marTop w:val="0"/>
          <w:marBottom w:val="0"/>
          <w:divBdr>
            <w:top w:val="none" w:sz="0" w:space="0" w:color="auto"/>
            <w:left w:val="none" w:sz="0" w:space="0" w:color="auto"/>
            <w:bottom w:val="none" w:sz="0" w:space="0" w:color="auto"/>
            <w:right w:val="none" w:sz="0" w:space="0" w:color="auto"/>
          </w:divBdr>
        </w:div>
        <w:div w:id="421410606">
          <w:marLeft w:val="446"/>
          <w:marRight w:val="0"/>
          <w:marTop w:val="0"/>
          <w:marBottom w:val="0"/>
          <w:divBdr>
            <w:top w:val="none" w:sz="0" w:space="0" w:color="auto"/>
            <w:left w:val="none" w:sz="0" w:space="0" w:color="auto"/>
            <w:bottom w:val="none" w:sz="0" w:space="0" w:color="auto"/>
            <w:right w:val="none" w:sz="0" w:space="0" w:color="auto"/>
          </w:divBdr>
        </w:div>
        <w:div w:id="511533032">
          <w:marLeft w:val="446"/>
          <w:marRight w:val="0"/>
          <w:marTop w:val="0"/>
          <w:marBottom w:val="0"/>
          <w:divBdr>
            <w:top w:val="none" w:sz="0" w:space="0" w:color="auto"/>
            <w:left w:val="none" w:sz="0" w:space="0" w:color="auto"/>
            <w:bottom w:val="none" w:sz="0" w:space="0" w:color="auto"/>
            <w:right w:val="none" w:sz="0" w:space="0" w:color="auto"/>
          </w:divBdr>
        </w:div>
        <w:div w:id="20740871">
          <w:marLeft w:val="446"/>
          <w:marRight w:val="0"/>
          <w:marTop w:val="0"/>
          <w:marBottom w:val="0"/>
          <w:divBdr>
            <w:top w:val="none" w:sz="0" w:space="0" w:color="auto"/>
            <w:left w:val="none" w:sz="0" w:space="0" w:color="auto"/>
            <w:bottom w:val="none" w:sz="0" w:space="0" w:color="auto"/>
            <w:right w:val="none" w:sz="0" w:space="0" w:color="auto"/>
          </w:divBdr>
        </w:div>
      </w:divsChild>
    </w:div>
    <w:div w:id="2016180287">
      <w:bodyDiv w:val="1"/>
      <w:marLeft w:val="0"/>
      <w:marRight w:val="0"/>
      <w:marTop w:val="0"/>
      <w:marBottom w:val="0"/>
      <w:divBdr>
        <w:top w:val="none" w:sz="0" w:space="0" w:color="auto"/>
        <w:left w:val="none" w:sz="0" w:space="0" w:color="auto"/>
        <w:bottom w:val="none" w:sz="0" w:space="0" w:color="auto"/>
        <w:right w:val="none" w:sz="0" w:space="0" w:color="auto"/>
      </w:divBdr>
      <w:divsChild>
        <w:div w:id="1028337342">
          <w:marLeft w:val="360"/>
          <w:marRight w:val="0"/>
          <w:marTop w:val="200"/>
          <w:marBottom w:val="0"/>
          <w:divBdr>
            <w:top w:val="none" w:sz="0" w:space="0" w:color="auto"/>
            <w:left w:val="none" w:sz="0" w:space="0" w:color="auto"/>
            <w:bottom w:val="none" w:sz="0" w:space="0" w:color="auto"/>
            <w:right w:val="none" w:sz="0" w:space="0" w:color="auto"/>
          </w:divBdr>
        </w:div>
        <w:div w:id="1350719723">
          <w:marLeft w:val="360"/>
          <w:marRight w:val="0"/>
          <w:marTop w:val="200"/>
          <w:marBottom w:val="0"/>
          <w:divBdr>
            <w:top w:val="none" w:sz="0" w:space="0" w:color="auto"/>
            <w:left w:val="none" w:sz="0" w:space="0" w:color="auto"/>
            <w:bottom w:val="none" w:sz="0" w:space="0" w:color="auto"/>
            <w:right w:val="none" w:sz="0" w:space="0" w:color="auto"/>
          </w:divBdr>
        </w:div>
        <w:div w:id="1248418999">
          <w:marLeft w:val="360"/>
          <w:marRight w:val="0"/>
          <w:marTop w:val="200"/>
          <w:marBottom w:val="0"/>
          <w:divBdr>
            <w:top w:val="none" w:sz="0" w:space="0" w:color="auto"/>
            <w:left w:val="none" w:sz="0" w:space="0" w:color="auto"/>
            <w:bottom w:val="none" w:sz="0" w:space="0" w:color="auto"/>
            <w:right w:val="none" w:sz="0" w:space="0" w:color="auto"/>
          </w:divBdr>
        </w:div>
      </w:divsChild>
    </w:div>
    <w:div w:id="2031255285">
      <w:bodyDiv w:val="1"/>
      <w:marLeft w:val="0"/>
      <w:marRight w:val="0"/>
      <w:marTop w:val="0"/>
      <w:marBottom w:val="0"/>
      <w:divBdr>
        <w:top w:val="none" w:sz="0" w:space="0" w:color="auto"/>
        <w:left w:val="none" w:sz="0" w:space="0" w:color="auto"/>
        <w:bottom w:val="none" w:sz="0" w:space="0" w:color="auto"/>
        <w:right w:val="none" w:sz="0" w:space="0" w:color="auto"/>
      </w:divBdr>
      <w:divsChild>
        <w:div w:id="1519201138">
          <w:marLeft w:val="1080"/>
          <w:marRight w:val="0"/>
          <w:marTop w:val="100"/>
          <w:marBottom w:val="0"/>
          <w:divBdr>
            <w:top w:val="none" w:sz="0" w:space="0" w:color="auto"/>
            <w:left w:val="none" w:sz="0" w:space="0" w:color="auto"/>
            <w:bottom w:val="none" w:sz="0" w:space="0" w:color="auto"/>
            <w:right w:val="none" w:sz="0" w:space="0" w:color="auto"/>
          </w:divBdr>
        </w:div>
        <w:div w:id="374937928">
          <w:marLeft w:val="1080"/>
          <w:marRight w:val="0"/>
          <w:marTop w:val="100"/>
          <w:marBottom w:val="0"/>
          <w:divBdr>
            <w:top w:val="none" w:sz="0" w:space="0" w:color="auto"/>
            <w:left w:val="none" w:sz="0" w:space="0" w:color="auto"/>
            <w:bottom w:val="none" w:sz="0" w:space="0" w:color="auto"/>
            <w:right w:val="none" w:sz="0" w:space="0" w:color="auto"/>
          </w:divBdr>
        </w:div>
        <w:div w:id="1525366608">
          <w:marLeft w:val="1080"/>
          <w:marRight w:val="0"/>
          <w:marTop w:val="100"/>
          <w:marBottom w:val="0"/>
          <w:divBdr>
            <w:top w:val="none" w:sz="0" w:space="0" w:color="auto"/>
            <w:left w:val="none" w:sz="0" w:space="0" w:color="auto"/>
            <w:bottom w:val="none" w:sz="0" w:space="0" w:color="auto"/>
            <w:right w:val="none" w:sz="0" w:space="0" w:color="auto"/>
          </w:divBdr>
        </w:div>
        <w:div w:id="848982199">
          <w:marLeft w:val="1080"/>
          <w:marRight w:val="0"/>
          <w:marTop w:val="100"/>
          <w:marBottom w:val="0"/>
          <w:divBdr>
            <w:top w:val="none" w:sz="0" w:space="0" w:color="auto"/>
            <w:left w:val="none" w:sz="0" w:space="0" w:color="auto"/>
            <w:bottom w:val="none" w:sz="0" w:space="0" w:color="auto"/>
            <w:right w:val="none" w:sz="0" w:space="0" w:color="auto"/>
          </w:divBdr>
        </w:div>
        <w:div w:id="820267140">
          <w:marLeft w:val="1080"/>
          <w:marRight w:val="0"/>
          <w:marTop w:val="100"/>
          <w:marBottom w:val="0"/>
          <w:divBdr>
            <w:top w:val="none" w:sz="0" w:space="0" w:color="auto"/>
            <w:left w:val="none" w:sz="0" w:space="0" w:color="auto"/>
            <w:bottom w:val="none" w:sz="0" w:space="0" w:color="auto"/>
            <w:right w:val="none" w:sz="0" w:space="0" w:color="auto"/>
          </w:divBdr>
        </w:div>
        <w:div w:id="707610962">
          <w:marLeft w:val="1080"/>
          <w:marRight w:val="0"/>
          <w:marTop w:val="100"/>
          <w:marBottom w:val="0"/>
          <w:divBdr>
            <w:top w:val="none" w:sz="0" w:space="0" w:color="auto"/>
            <w:left w:val="none" w:sz="0" w:space="0" w:color="auto"/>
            <w:bottom w:val="none" w:sz="0" w:space="0" w:color="auto"/>
            <w:right w:val="none" w:sz="0" w:space="0" w:color="auto"/>
          </w:divBdr>
        </w:div>
        <w:div w:id="1877110455">
          <w:marLeft w:val="1080"/>
          <w:marRight w:val="0"/>
          <w:marTop w:val="100"/>
          <w:marBottom w:val="0"/>
          <w:divBdr>
            <w:top w:val="none" w:sz="0" w:space="0" w:color="auto"/>
            <w:left w:val="none" w:sz="0" w:space="0" w:color="auto"/>
            <w:bottom w:val="none" w:sz="0" w:space="0" w:color="auto"/>
            <w:right w:val="none" w:sz="0" w:space="0" w:color="auto"/>
          </w:divBdr>
        </w:div>
        <w:div w:id="817921284">
          <w:marLeft w:val="1080"/>
          <w:marRight w:val="0"/>
          <w:marTop w:val="100"/>
          <w:marBottom w:val="0"/>
          <w:divBdr>
            <w:top w:val="none" w:sz="0" w:space="0" w:color="auto"/>
            <w:left w:val="none" w:sz="0" w:space="0" w:color="auto"/>
            <w:bottom w:val="none" w:sz="0" w:space="0" w:color="auto"/>
            <w:right w:val="none" w:sz="0" w:space="0" w:color="auto"/>
          </w:divBdr>
        </w:div>
        <w:div w:id="1257983712">
          <w:marLeft w:val="1080"/>
          <w:marRight w:val="0"/>
          <w:marTop w:val="100"/>
          <w:marBottom w:val="0"/>
          <w:divBdr>
            <w:top w:val="none" w:sz="0" w:space="0" w:color="auto"/>
            <w:left w:val="none" w:sz="0" w:space="0" w:color="auto"/>
            <w:bottom w:val="none" w:sz="0" w:space="0" w:color="auto"/>
            <w:right w:val="none" w:sz="0" w:space="0" w:color="auto"/>
          </w:divBdr>
        </w:div>
        <w:div w:id="1795631894">
          <w:marLeft w:val="1080"/>
          <w:marRight w:val="0"/>
          <w:marTop w:val="100"/>
          <w:marBottom w:val="0"/>
          <w:divBdr>
            <w:top w:val="none" w:sz="0" w:space="0" w:color="auto"/>
            <w:left w:val="none" w:sz="0" w:space="0" w:color="auto"/>
            <w:bottom w:val="none" w:sz="0" w:space="0" w:color="auto"/>
            <w:right w:val="none" w:sz="0" w:space="0" w:color="auto"/>
          </w:divBdr>
        </w:div>
      </w:divsChild>
    </w:div>
    <w:div w:id="2074545533">
      <w:bodyDiv w:val="1"/>
      <w:marLeft w:val="0"/>
      <w:marRight w:val="0"/>
      <w:marTop w:val="0"/>
      <w:marBottom w:val="0"/>
      <w:divBdr>
        <w:top w:val="none" w:sz="0" w:space="0" w:color="auto"/>
        <w:left w:val="none" w:sz="0" w:space="0" w:color="auto"/>
        <w:bottom w:val="none" w:sz="0" w:space="0" w:color="auto"/>
        <w:right w:val="none" w:sz="0" w:space="0" w:color="auto"/>
      </w:divBdr>
      <w:divsChild>
        <w:div w:id="1806242097">
          <w:marLeft w:val="360"/>
          <w:marRight w:val="0"/>
          <w:marTop w:val="200"/>
          <w:marBottom w:val="0"/>
          <w:divBdr>
            <w:top w:val="none" w:sz="0" w:space="0" w:color="auto"/>
            <w:left w:val="none" w:sz="0" w:space="0" w:color="auto"/>
            <w:bottom w:val="none" w:sz="0" w:space="0" w:color="auto"/>
            <w:right w:val="none" w:sz="0" w:space="0" w:color="auto"/>
          </w:divBdr>
        </w:div>
        <w:div w:id="1958874872">
          <w:marLeft w:val="360"/>
          <w:marRight w:val="0"/>
          <w:marTop w:val="200"/>
          <w:marBottom w:val="0"/>
          <w:divBdr>
            <w:top w:val="none" w:sz="0" w:space="0" w:color="auto"/>
            <w:left w:val="none" w:sz="0" w:space="0" w:color="auto"/>
            <w:bottom w:val="none" w:sz="0" w:space="0" w:color="auto"/>
            <w:right w:val="none" w:sz="0" w:space="0" w:color="auto"/>
          </w:divBdr>
        </w:div>
        <w:div w:id="808942947">
          <w:marLeft w:val="360"/>
          <w:marRight w:val="0"/>
          <w:marTop w:val="200"/>
          <w:marBottom w:val="0"/>
          <w:divBdr>
            <w:top w:val="none" w:sz="0" w:space="0" w:color="auto"/>
            <w:left w:val="none" w:sz="0" w:space="0" w:color="auto"/>
            <w:bottom w:val="none" w:sz="0" w:space="0" w:color="auto"/>
            <w:right w:val="none" w:sz="0" w:space="0" w:color="auto"/>
          </w:divBdr>
        </w:div>
      </w:divsChild>
    </w:div>
    <w:div w:id="211192576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9">
          <w:marLeft w:val="360"/>
          <w:marRight w:val="0"/>
          <w:marTop w:val="200"/>
          <w:marBottom w:val="0"/>
          <w:divBdr>
            <w:top w:val="none" w:sz="0" w:space="0" w:color="auto"/>
            <w:left w:val="none" w:sz="0" w:space="0" w:color="auto"/>
            <w:bottom w:val="none" w:sz="0" w:space="0" w:color="auto"/>
            <w:right w:val="none" w:sz="0" w:space="0" w:color="auto"/>
          </w:divBdr>
        </w:div>
        <w:div w:id="800347664">
          <w:marLeft w:val="360"/>
          <w:marRight w:val="0"/>
          <w:marTop w:val="200"/>
          <w:marBottom w:val="0"/>
          <w:divBdr>
            <w:top w:val="none" w:sz="0" w:space="0" w:color="auto"/>
            <w:left w:val="none" w:sz="0" w:space="0" w:color="auto"/>
            <w:bottom w:val="none" w:sz="0" w:space="0" w:color="auto"/>
            <w:right w:val="none" w:sz="0" w:space="0" w:color="auto"/>
          </w:divBdr>
        </w:div>
        <w:div w:id="2065254208">
          <w:marLeft w:val="360"/>
          <w:marRight w:val="0"/>
          <w:marTop w:val="200"/>
          <w:marBottom w:val="0"/>
          <w:divBdr>
            <w:top w:val="none" w:sz="0" w:space="0" w:color="auto"/>
            <w:left w:val="none" w:sz="0" w:space="0" w:color="auto"/>
            <w:bottom w:val="none" w:sz="0" w:space="0" w:color="auto"/>
            <w:right w:val="none" w:sz="0" w:space="0" w:color="auto"/>
          </w:divBdr>
        </w:div>
      </w:divsChild>
    </w:div>
    <w:div w:id="2138255280">
      <w:bodyDiv w:val="1"/>
      <w:marLeft w:val="0"/>
      <w:marRight w:val="0"/>
      <w:marTop w:val="0"/>
      <w:marBottom w:val="0"/>
      <w:divBdr>
        <w:top w:val="none" w:sz="0" w:space="0" w:color="auto"/>
        <w:left w:val="none" w:sz="0" w:space="0" w:color="auto"/>
        <w:bottom w:val="none" w:sz="0" w:space="0" w:color="auto"/>
        <w:right w:val="none" w:sz="0" w:space="0" w:color="auto"/>
      </w:divBdr>
      <w:divsChild>
        <w:div w:id="90318739">
          <w:marLeft w:val="360"/>
          <w:marRight w:val="0"/>
          <w:marTop w:val="200"/>
          <w:marBottom w:val="0"/>
          <w:divBdr>
            <w:top w:val="none" w:sz="0" w:space="0" w:color="auto"/>
            <w:left w:val="none" w:sz="0" w:space="0" w:color="auto"/>
            <w:bottom w:val="none" w:sz="0" w:space="0" w:color="auto"/>
            <w:right w:val="none" w:sz="0" w:space="0" w:color="auto"/>
          </w:divBdr>
        </w:div>
        <w:div w:id="706758877">
          <w:marLeft w:val="360"/>
          <w:marRight w:val="0"/>
          <w:marTop w:val="200"/>
          <w:marBottom w:val="0"/>
          <w:divBdr>
            <w:top w:val="none" w:sz="0" w:space="0" w:color="auto"/>
            <w:left w:val="none" w:sz="0" w:space="0" w:color="auto"/>
            <w:bottom w:val="none" w:sz="0" w:space="0" w:color="auto"/>
            <w:right w:val="none" w:sz="0" w:space="0" w:color="auto"/>
          </w:divBdr>
        </w:div>
        <w:div w:id="1236162787">
          <w:marLeft w:val="360"/>
          <w:marRight w:val="0"/>
          <w:marTop w:val="200"/>
          <w:marBottom w:val="0"/>
          <w:divBdr>
            <w:top w:val="none" w:sz="0" w:space="0" w:color="auto"/>
            <w:left w:val="none" w:sz="0" w:space="0" w:color="auto"/>
            <w:bottom w:val="none" w:sz="0" w:space="0" w:color="auto"/>
            <w:right w:val="none" w:sz="0" w:space="0" w:color="auto"/>
          </w:divBdr>
        </w:div>
        <w:div w:id="729884584">
          <w:marLeft w:val="360"/>
          <w:marRight w:val="0"/>
          <w:marTop w:val="200"/>
          <w:marBottom w:val="0"/>
          <w:divBdr>
            <w:top w:val="none" w:sz="0" w:space="0" w:color="auto"/>
            <w:left w:val="none" w:sz="0" w:space="0" w:color="auto"/>
            <w:bottom w:val="none" w:sz="0" w:space="0" w:color="auto"/>
            <w:right w:val="none" w:sz="0" w:space="0" w:color="auto"/>
          </w:divBdr>
        </w:div>
        <w:div w:id="1287466463">
          <w:marLeft w:val="360"/>
          <w:marRight w:val="0"/>
          <w:marTop w:val="200"/>
          <w:marBottom w:val="0"/>
          <w:divBdr>
            <w:top w:val="none" w:sz="0" w:space="0" w:color="auto"/>
            <w:left w:val="none" w:sz="0" w:space="0" w:color="auto"/>
            <w:bottom w:val="none" w:sz="0" w:space="0" w:color="auto"/>
            <w:right w:val="none" w:sz="0" w:space="0" w:color="auto"/>
          </w:divBdr>
        </w:div>
        <w:div w:id="1824541411">
          <w:marLeft w:val="1080"/>
          <w:marRight w:val="0"/>
          <w:marTop w:val="100"/>
          <w:marBottom w:val="0"/>
          <w:divBdr>
            <w:top w:val="none" w:sz="0" w:space="0" w:color="auto"/>
            <w:left w:val="none" w:sz="0" w:space="0" w:color="auto"/>
            <w:bottom w:val="none" w:sz="0" w:space="0" w:color="auto"/>
            <w:right w:val="none" w:sz="0" w:space="0" w:color="auto"/>
          </w:divBdr>
        </w:div>
        <w:div w:id="668796035">
          <w:marLeft w:val="1080"/>
          <w:marRight w:val="0"/>
          <w:marTop w:val="100"/>
          <w:marBottom w:val="0"/>
          <w:divBdr>
            <w:top w:val="none" w:sz="0" w:space="0" w:color="auto"/>
            <w:left w:val="none" w:sz="0" w:space="0" w:color="auto"/>
            <w:bottom w:val="none" w:sz="0" w:space="0" w:color="auto"/>
            <w:right w:val="none" w:sz="0" w:space="0" w:color="auto"/>
          </w:divBdr>
        </w:div>
        <w:div w:id="1232735217">
          <w:marLeft w:val="1080"/>
          <w:marRight w:val="0"/>
          <w:marTop w:val="100"/>
          <w:marBottom w:val="0"/>
          <w:divBdr>
            <w:top w:val="none" w:sz="0" w:space="0" w:color="auto"/>
            <w:left w:val="none" w:sz="0" w:space="0" w:color="auto"/>
            <w:bottom w:val="none" w:sz="0" w:space="0" w:color="auto"/>
            <w:right w:val="none" w:sz="0" w:space="0" w:color="auto"/>
          </w:divBdr>
        </w:div>
        <w:div w:id="1319768515">
          <w:marLeft w:val="1080"/>
          <w:marRight w:val="0"/>
          <w:marTop w:val="100"/>
          <w:marBottom w:val="0"/>
          <w:divBdr>
            <w:top w:val="none" w:sz="0" w:space="0" w:color="auto"/>
            <w:left w:val="none" w:sz="0" w:space="0" w:color="auto"/>
            <w:bottom w:val="none" w:sz="0" w:space="0" w:color="auto"/>
            <w:right w:val="none" w:sz="0" w:space="0" w:color="auto"/>
          </w:divBdr>
        </w:div>
        <w:div w:id="173886708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Metadata/LabelInfo.xml><?xml version="1.0" encoding="utf-8"?>
<clbl:labelList xmlns:clbl="http://schemas.microsoft.com/office/2020/mipLabelMetadata">
  <clbl:label id="{d3b4cf3a-ca77-4a02-aefa-f4398591468f}" enabled="0" method="" siteId="{d3b4cf3a-ca77-4a02-aefa-f4398591468f}"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12558</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Danielsson</dc:creator>
  <cp:keywords/>
  <dc:description/>
  <cp:lastModifiedBy>Helena Danielsson</cp:lastModifiedBy>
  <cp:revision>262</cp:revision>
  <cp:lastPrinted>2022-02-24T13:22:00Z</cp:lastPrinted>
  <dcterms:created xsi:type="dcterms:W3CDTF">2022-04-25T06:27:00Z</dcterms:created>
  <dcterms:modified xsi:type="dcterms:W3CDTF">2022-05-31T15:16:00Z</dcterms:modified>
</cp:coreProperties>
</file>