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17" w:type="dxa"/>
        <w:tblInd w:w="-743" w:type="dxa"/>
        <w:tblLook w:val="04A0" w:firstRow="1" w:lastRow="0" w:firstColumn="1" w:lastColumn="0" w:noHBand="0" w:noVBand="1"/>
      </w:tblPr>
      <w:tblGrid>
        <w:gridCol w:w="7159"/>
        <w:gridCol w:w="3579"/>
        <w:gridCol w:w="3579"/>
      </w:tblGrid>
      <w:tr w:rsidR="00094F3D" w:rsidRPr="000055DE" w:rsidTr="00C819E3">
        <w:trPr>
          <w:trHeight w:hRule="exact" w:val="230"/>
        </w:trPr>
        <w:tc>
          <w:tcPr>
            <w:tcW w:w="7159" w:type="dxa"/>
          </w:tcPr>
          <w:p w:rsidR="00094F3D" w:rsidRPr="000055DE" w:rsidRDefault="003028DB" w:rsidP="00FD5BE7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Hälso- och sjukvårdspolitiska avdelningen</w:t>
            </w:r>
          </w:p>
        </w:tc>
        <w:tc>
          <w:tcPr>
            <w:tcW w:w="3579" w:type="dxa"/>
          </w:tcPr>
          <w:p w:rsidR="00094F3D" w:rsidRPr="000055DE" w:rsidRDefault="00F256B7" w:rsidP="00F4307E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2018-0</w:t>
            </w:r>
            <w:r w:rsidR="00BD7BEA">
              <w:rPr>
                <w:rFonts w:ascii="Tahoma" w:hAnsi="Tahoma" w:cs="Tahoma"/>
                <w:sz w:val="18"/>
                <w:szCs w:val="18"/>
              </w:rPr>
              <w:t>6-01</w:t>
            </w:r>
          </w:p>
        </w:tc>
        <w:tc>
          <w:tcPr>
            <w:tcW w:w="3579" w:type="dxa"/>
          </w:tcPr>
          <w:p w:rsidR="00094F3D" w:rsidRPr="000055DE" w:rsidRDefault="00094F3D" w:rsidP="006D2A3A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94F3D" w:rsidRPr="000055DE" w:rsidTr="00C819E3">
        <w:trPr>
          <w:trHeight w:hRule="exact" w:val="230"/>
        </w:trPr>
        <w:tc>
          <w:tcPr>
            <w:tcW w:w="7159" w:type="dxa"/>
          </w:tcPr>
          <w:p w:rsidR="00094F3D" w:rsidRPr="000055DE" w:rsidRDefault="007E182E" w:rsidP="00FD5BE7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  <w:bookmarkStart w:id="0" w:name="BNamn"/>
            <w:bookmarkEnd w:id="0"/>
            <w:r>
              <w:rPr>
                <w:rFonts w:ascii="Tahoma" w:hAnsi="Tahoma" w:cs="Tahoma"/>
                <w:sz w:val="18"/>
                <w:szCs w:val="18"/>
              </w:rPr>
              <w:t>Anna Kerstin Lejonklou, vårdstrateg</w:t>
            </w:r>
          </w:p>
        </w:tc>
        <w:tc>
          <w:tcPr>
            <w:tcW w:w="3579" w:type="dxa"/>
          </w:tcPr>
          <w:p w:rsidR="00094F3D" w:rsidRPr="000055DE" w:rsidRDefault="00094F3D" w:rsidP="006D2A3A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79" w:type="dxa"/>
          </w:tcPr>
          <w:p w:rsidR="00094F3D" w:rsidRPr="000055DE" w:rsidRDefault="00094F3D" w:rsidP="006D2A3A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3C3C" w:rsidRPr="000055DE" w:rsidTr="00C819E3">
        <w:trPr>
          <w:trHeight w:hRule="exact" w:val="230"/>
        </w:trPr>
        <w:tc>
          <w:tcPr>
            <w:tcW w:w="7159" w:type="dxa"/>
          </w:tcPr>
          <w:p w:rsidR="00F63C3C" w:rsidRPr="00FD5BE7" w:rsidRDefault="007E182E" w:rsidP="003028DB">
            <w:pPr>
              <w:spacing w:line="230" w:lineRule="atLeast"/>
              <w:rPr>
                <w:rFonts w:ascii="Tahoma" w:hAnsi="Tahoma" w:cs="Tahoma"/>
                <w:sz w:val="18"/>
              </w:rPr>
            </w:pPr>
            <w:bookmarkStart w:id="1" w:name="Btfn"/>
            <w:bookmarkEnd w:id="1"/>
            <w:r>
              <w:rPr>
                <w:rFonts w:ascii="Tahoma" w:hAnsi="Tahoma" w:cs="Tahoma"/>
                <w:sz w:val="18"/>
              </w:rPr>
              <w:t>Regional utveckling</w:t>
            </w:r>
          </w:p>
        </w:tc>
        <w:tc>
          <w:tcPr>
            <w:tcW w:w="7158" w:type="dxa"/>
            <w:gridSpan w:val="2"/>
          </w:tcPr>
          <w:p w:rsidR="00F63C3C" w:rsidRPr="000055DE" w:rsidRDefault="00F63C3C" w:rsidP="006D2A3A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63C3C" w:rsidRPr="000055DE" w:rsidTr="00C819E3">
        <w:trPr>
          <w:trHeight w:hRule="exact" w:val="230"/>
        </w:trPr>
        <w:tc>
          <w:tcPr>
            <w:tcW w:w="7159" w:type="dxa"/>
          </w:tcPr>
          <w:p w:rsidR="00F63C3C" w:rsidRPr="00FD5BE7" w:rsidRDefault="007E182E" w:rsidP="00FD5BE7">
            <w:pPr>
              <w:spacing w:line="230" w:lineRule="atLeast"/>
              <w:rPr>
                <w:rFonts w:ascii="Tahoma" w:hAnsi="Tahoma" w:cs="Tahoma"/>
                <w:sz w:val="18"/>
              </w:rPr>
            </w:pPr>
            <w:bookmarkStart w:id="2" w:name="BEmail"/>
            <w:bookmarkEnd w:id="2"/>
            <w:r>
              <w:rPr>
                <w:rFonts w:ascii="Tahoma" w:hAnsi="Tahoma" w:cs="Tahoma"/>
                <w:sz w:val="18"/>
              </w:rPr>
              <w:t>Lena Hallquist, samordnare social välfärd</w:t>
            </w:r>
          </w:p>
        </w:tc>
        <w:tc>
          <w:tcPr>
            <w:tcW w:w="7158" w:type="dxa"/>
            <w:gridSpan w:val="2"/>
          </w:tcPr>
          <w:p w:rsidR="00F63C3C" w:rsidRPr="000055DE" w:rsidRDefault="00F63C3C" w:rsidP="006D2A3A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F2221" w:rsidRPr="000055DE" w:rsidTr="00C819E3">
        <w:trPr>
          <w:trHeight w:hRule="exact" w:val="230"/>
        </w:trPr>
        <w:tc>
          <w:tcPr>
            <w:tcW w:w="7159" w:type="dxa"/>
          </w:tcPr>
          <w:p w:rsidR="00CF2221" w:rsidRPr="000055DE" w:rsidRDefault="00CF2221" w:rsidP="006D2A3A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158" w:type="dxa"/>
            <w:gridSpan w:val="2"/>
          </w:tcPr>
          <w:p w:rsidR="00CF2221" w:rsidRPr="000055DE" w:rsidRDefault="00CF2221" w:rsidP="006D2A3A">
            <w:pPr>
              <w:spacing w:line="230" w:lineRule="atLeas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C5909" w:rsidRDefault="00BC5909">
      <w:pPr>
        <w:sectPr w:rsidR="00BC5909" w:rsidSect="00C477BB">
          <w:headerReference w:type="default" r:id="rId8"/>
          <w:footerReference w:type="default" r:id="rId9"/>
          <w:type w:val="continuous"/>
          <w:pgSz w:w="16838" w:h="11906" w:orient="landscape" w:code="9"/>
          <w:pgMar w:top="1264" w:right="1264" w:bottom="510" w:left="1928" w:header="709" w:footer="170" w:gutter="0"/>
          <w:cols w:space="708"/>
          <w:docGrid w:linePitch="360"/>
        </w:sectPr>
      </w:pPr>
    </w:p>
    <w:p w:rsidR="006453DF" w:rsidRDefault="00534C52" w:rsidP="00D52716">
      <w:pPr>
        <w:pStyle w:val="Rubrik1"/>
      </w:pPr>
      <w:bookmarkStart w:id="3" w:name="title"/>
      <w:r>
        <w:t>bilaga 2_balanslista_svom_180601</w:t>
      </w:r>
      <w:bookmarkEnd w:id="3"/>
      <w:r w:rsidR="00D52716">
        <w:t xml:space="preserve">(SVOM) </w:t>
      </w:r>
      <w:r w:rsidR="006453DF">
        <w:t>201</w:t>
      </w:r>
      <w:r w:rsidR="00F256B7">
        <w:t>8</w:t>
      </w:r>
      <w:r w:rsidR="00C819E3">
        <w:t>-201</w:t>
      </w:r>
      <w:r w:rsidR="00F256B7">
        <w:t>9</w:t>
      </w:r>
    </w:p>
    <w:p w:rsidR="00D52716" w:rsidRPr="00D52716" w:rsidRDefault="00D52716" w:rsidP="00D52716">
      <w:pPr>
        <w:pStyle w:val="Rubrik2"/>
      </w:pPr>
      <w:r>
        <w:t>Prioriterade områden för SVOM</w:t>
      </w:r>
    </w:p>
    <w:tbl>
      <w:tblPr>
        <w:tblStyle w:val="Rutntstabell1ljusdekorfrg1"/>
        <w:tblW w:w="14596" w:type="dxa"/>
        <w:tblLook w:val="04A0" w:firstRow="1" w:lastRow="0" w:firstColumn="1" w:lastColumn="0" w:noHBand="0" w:noVBand="1"/>
      </w:tblPr>
      <w:tblGrid>
        <w:gridCol w:w="2727"/>
        <w:gridCol w:w="3364"/>
        <w:gridCol w:w="2727"/>
        <w:gridCol w:w="2727"/>
        <w:gridCol w:w="3051"/>
      </w:tblGrid>
      <w:tr w:rsidR="00D52716" w:rsidTr="00E31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D52716" w:rsidRDefault="00D52716">
            <w:r>
              <w:t>Område</w:t>
            </w:r>
          </w:p>
        </w:tc>
        <w:tc>
          <w:tcPr>
            <w:tcW w:w="3364" w:type="dxa"/>
          </w:tcPr>
          <w:p w:rsidR="00D52716" w:rsidRDefault="00D527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Vad görs gemensamt</w:t>
            </w:r>
          </w:p>
        </w:tc>
        <w:tc>
          <w:tcPr>
            <w:tcW w:w="2727" w:type="dxa"/>
          </w:tcPr>
          <w:p w:rsidR="00D52716" w:rsidRDefault="007F3A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="00D52716">
              <w:t>ppdrag</w:t>
            </w:r>
          </w:p>
        </w:tc>
        <w:tc>
          <w:tcPr>
            <w:tcW w:w="2727" w:type="dxa"/>
          </w:tcPr>
          <w:p w:rsidR="00D52716" w:rsidRDefault="00D527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Beredande forum</w:t>
            </w:r>
          </w:p>
        </w:tc>
        <w:tc>
          <w:tcPr>
            <w:tcW w:w="3051" w:type="dxa"/>
          </w:tcPr>
          <w:p w:rsidR="00D52716" w:rsidRDefault="00D52716" w:rsidP="00E31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Noteringar </w:t>
            </w:r>
            <w:r w:rsidR="00E31778">
              <w:t>201</w:t>
            </w:r>
            <w:r w:rsidR="00F256B7">
              <w:t>8</w:t>
            </w:r>
          </w:p>
        </w:tc>
      </w:tr>
      <w:tr w:rsidR="00E50733" w:rsidTr="00E3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E50733" w:rsidRDefault="00E50733">
            <w:r>
              <w:t>Kompetensförsörjning</w:t>
            </w:r>
          </w:p>
        </w:tc>
        <w:tc>
          <w:tcPr>
            <w:tcW w:w="3364" w:type="dxa"/>
          </w:tcPr>
          <w:p w:rsidR="00E50733" w:rsidRDefault="00E50733" w:rsidP="00D5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7" w:type="dxa"/>
          </w:tcPr>
          <w:p w:rsidR="00E50733" w:rsidRDefault="00E50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7" w:type="dxa"/>
          </w:tcPr>
          <w:p w:rsidR="00E50733" w:rsidRDefault="00E50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1" w:type="dxa"/>
          </w:tcPr>
          <w:p w:rsidR="00E50733" w:rsidRPr="00E50733" w:rsidRDefault="00E50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HR-chefer behöver bli delaktiga i arbetet.</w:t>
            </w:r>
          </w:p>
        </w:tc>
      </w:tr>
      <w:tr w:rsidR="00D52716" w:rsidTr="00E3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D52716" w:rsidRDefault="00D52716"/>
        </w:tc>
        <w:tc>
          <w:tcPr>
            <w:tcW w:w="3364" w:type="dxa"/>
          </w:tcPr>
          <w:p w:rsidR="00D52716" w:rsidRDefault="00D52716" w:rsidP="00D5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Påbörjad avsiktsförklaring</w:t>
            </w:r>
          </w:p>
        </w:tc>
        <w:tc>
          <w:tcPr>
            <w:tcW w:w="2727" w:type="dxa"/>
          </w:tcPr>
          <w:p w:rsidR="00D52716" w:rsidRDefault="00D5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Brandt</w:t>
            </w:r>
          </w:p>
          <w:p w:rsidR="00D52716" w:rsidRDefault="00D5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AnnaK</w:t>
            </w:r>
            <w:proofErr w:type="spellEnd"/>
            <w:r>
              <w:t xml:space="preserve"> Lejonklou</w:t>
            </w:r>
          </w:p>
          <w:p w:rsidR="00253301" w:rsidRDefault="002533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Anni Åsén</w:t>
            </w:r>
          </w:p>
          <w:p w:rsidR="0037438D" w:rsidRPr="0037438D" w:rsidRDefault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7438D">
              <w:rPr>
                <w:i/>
              </w:rPr>
              <w:t>vak</w:t>
            </w:r>
          </w:p>
        </w:tc>
        <w:tc>
          <w:tcPr>
            <w:tcW w:w="2727" w:type="dxa"/>
          </w:tcPr>
          <w:p w:rsidR="00D52716" w:rsidRDefault="00D5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fredagsgruppen</w:t>
            </w:r>
          </w:p>
        </w:tc>
        <w:tc>
          <w:tcPr>
            <w:tcW w:w="3051" w:type="dxa"/>
          </w:tcPr>
          <w:p w:rsidR="00D52716" w:rsidRPr="0037438D" w:rsidRDefault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Kompetensförsörjning SVOM delaktig tillsammans med flera</w:t>
            </w:r>
          </w:p>
        </w:tc>
      </w:tr>
      <w:tr w:rsidR="00F256B7" w:rsidTr="00E3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F256B7" w:rsidRDefault="00F256B7"/>
        </w:tc>
        <w:tc>
          <w:tcPr>
            <w:tcW w:w="3364" w:type="dxa"/>
          </w:tcPr>
          <w:p w:rsidR="00F256B7" w:rsidRPr="00F256B7" w:rsidRDefault="00F256B7" w:rsidP="00D5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256B7">
              <w:rPr>
                <w:highlight w:val="lightGray"/>
              </w:rPr>
              <w:t>Vård- och omsorgscollege</w:t>
            </w:r>
          </w:p>
        </w:tc>
        <w:tc>
          <w:tcPr>
            <w:tcW w:w="2727" w:type="dxa"/>
          </w:tcPr>
          <w:p w:rsidR="00F256B7" w:rsidRPr="00F256B7" w:rsidRDefault="00F2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256B7">
              <w:rPr>
                <w:highlight w:val="lightGray"/>
              </w:rPr>
              <w:t>Jan Persson</w:t>
            </w:r>
          </w:p>
        </w:tc>
        <w:tc>
          <w:tcPr>
            <w:tcW w:w="2727" w:type="dxa"/>
          </w:tcPr>
          <w:p w:rsidR="00F256B7" w:rsidRPr="00F256B7" w:rsidRDefault="00F2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F256B7">
              <w:rPr>
                <w:highlight w:val="lightGray"/>
              </w:rPr>
              <w:t>Regional styrgrupp</w:t>
            </w:r>
          </w:p>
        </w:tc>
        <w:tc>
          <w:tcPr>
            <w:tcW w:w="3051" w:type="dxa"/>
          </w:tcPr>
          <w:p w:rsidR="00F256B7" w:rsidRPr="00F256B7" w:rsidRDefault="00F256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proofErr w:type="spellStart"/>
            <w:r w:rsidRPr="00F256B7">
              <w:rPr>
                <w:highlight w:val="lightGray"/>
              </w:rPr>
              <w:t>återcertifiering</w:t>
            </w:r>
            <w:proofErr w:type="spellEnd"/>
          </w:p>
        </w:tc>
      </w:tr>
      <w:tr w:rsidR="00D52716" w:rsidTr="00E3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D52716" w:rsidRDefault="00D52716"/>
        </w:tc>
        <w:tc>
          <w:tcPr>
            <w:tcW w:w="3364" w:type="dxa"/>
          </w:tcPr>
          <w:p w:rsidR="00D52716" w:rsidRDefault="00D5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7" w:type="dxa"/>
          </w:tcPr>
          <w:p w:rsidR="00D52716" w:rsidRDefault="00D5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7" w:type="dxa"/>
          </w:tcPr>
          <w:p w:rsidR="00D52716" w:rsidRDefault="00D5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1" w:type="dxa"/>
          </w:tcPr>
          <w:p w:rsidR="00D52716" w:rsidRDefault="00D5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716" w:rsidTr="00E3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D52716" w:rsidRDefault="00D52716">
            <w:r>
              <w:t>Välfärdsteknologi</w:t>
            </w:r>
          </w:p>
        </w:tc>
        <w:tc>
          <w:tcPr>
            <w:tcW w:w="3364" w:type="dxa"/>
          </w:tcPr>
          <w:p w:rsidR="00D52716" w:rsidRPr="0037438D" w:rsidRDefault="0037438D" w:rsidP="003743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F256B7">
              <w:rPr>
                <w:sz w:val="22"/>
              </w:rPr>
              <w:t>Vältel</w:t>
            </w:r>
            <w:proofErr w:type="spellEnd"/>
            <w:r w:rsidRPr="00F256B7">
              <w:rPr>
                <w:sz w:val="22"/>
              </w:rPr>
              <w:t xml:space="preserve">, </w:t>
            </w:r>
            <w:proofErr w:type="spellStart"/>
            <w:r w:rsidRPr="00F256B7">
              <w:rPr>
                <w:sz w:val="22"/>
              </w:rPr>
              <w:t>interreg</w:t>
            </w:r>
            <w:proofErr w:type="spellEnd"/>
            <w:r w:rsidRPr="00F256B7">
              <w:rPr>
                <w:sz w:val="22"/>
              </w:rPr>
              <w:t xml:space="preserve"> -projekt, bland annat region JH och kommunerna i länet</w:t>
            </w:r>
          </w:p>
        </w:tc>
        <w:tc>
          <w:tcPr>
            <w:tcW w:w="2727" w:type="dxa"/>
          </w:tcPr>
          <w:p w:rsidR="00D52716" w:rsidRDefault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Projektledare </w:t>
            </w:r>
            <w:r w:rsidR="00F256B7" w:rsidRPr="00F256B7">
              <w:rPr>
                <w:highlight w:val="lightGray"/>
              </w:rPr>
              <w:t>Marie Norlén, Åsa Hoffsten</w:t>
            </w:r>
          </w:p>
        </w:tc>
        <w:tc>
          <w:tcPr>
            <w:tcW w:w="2727" w:type="dxa"/>
          </w:tcPr>
          <w:p w:rsidR="00D52716" w:rsidRDefault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fredagsgruppen</w:t>
            </w:r>
          </w:p>
        </w:tc>
        <w:tc>
          <w:tcPr>
            <w:tcW w:w="3051" w:type="dxa"/>
          </w:tcPr>
          <w:p w:rsidR="00D52716" w:rsidRDefault="0037438D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Välfärdsteknologi, SVOM delaktig tillsammans med flera</w:t>
            </w:r>
          </w:p>
        </w:tc>
      </w:tr>
      <w:tr w:rsidR="00D52716" w:rsidTr="00E3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D52716" w:rsidRDefault="00D52716"/>
        </w:tc>
        <w:tc>
          <w:tcPr>
            <w:tcW w:w="3364" w:type="dxa"/>
          </w:tcPr>
          <w:p w:rsidR="00D52716" w:rsidRDefault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Handlingsplan för e-hälsa i länet</w:t>
            </w:r>
          </w:p>
        </w:tc>
        <w:tc>
          <w:tcPr>
            <w:tcW w:w="2727" w:type="dxa"/>
          </w:tcPr>
          <w:p w:rsidR="0037438D" w:rsidRPr="0037438D" w:rsidRDefault="0037438D" w:rsidP="003743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37438D">
              <w:rPr>
                <w:sz w:val="22"/>
              </w:rPr>
              <w:t xml:space="preserve">Länets åtta kommuner, </w:t>
            </w:r>
            <w:r w:rsidR="00F256B7">
              <w:rPr>
                <w:sz w:val="22"/>
              </w:rPr>
              <w:t xml:space="preserve">samordnare </w:t>
            </w:r>
            <w:r w:rsidR="00F256B7" w:rsidRPr="00F256B7">
              <w:rPr>
                <w:sz w:val="22"/>
                <w:highlight w:val="lightGray"/>
              </w:rPr>
              <w:t>Tommy Ceder</w:t>
            </w:r>
          </w:p>
          <w:p w:rsidR="00D52716" w:rsidRDefault="0037438D" w:rsidP="0037438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7438D">
              <w:rPr>
                <w:sz w:val="22"/>
              </w:rPr>
              <w:t>Samverkan sker med Region Jämtland Härjedalen hälso- och sjukvård</w:t>
            </w:r>
          </w:p>
        </w:tc>
        <w:tc>
          <w:tcPr>
            <w:tcW w:w="2727" w:type="dxa"/>
          </w:tcPr>
          <w:p w:rsidR="00D52716" w:rsidRDefault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Fredagsgruppen,</w:t>
            </w:r>
          </w:p>
          <w:p w:rsidR="0037438D" w:rsidRDefault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LIFO</w:t>
            </w:r>
          </w:p>
        </w:tc>
        <w:tc>
          <w:tcPr>
            <w:tcW w:w="3051" w:type="dxa"/>
          </w:tcPr>
          <w:p w:rsidR="00D52716" w:rsidRDefault="00D5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52716" w:rsidTr="00E3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D52716" w:rsidRDefault="00D52716"/>
        </w:tc>
        <w:tc>
          <w:tcPr>
            <w:tcW w:w="3364" w:type="dxa"/>
          </w:tcPr>
          <w:p w:rsidR="00D52716" w:rsidRDefault="00D5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7" w:type="dxa"/>
          </w:tcPr>
          <w:p w:rsidR="00D52716" w:rsidRDefault="00D5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7" w:type="dxa"/>
          </w:tcPr>
          <w:p w:rsidR="00D52716" w:rsidRDefault="00D5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1" w:type="dxa"/>
          </w:tcPr>
          <w:p w:rsidR="00D52716" w:rsidRDefault="00D52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438D" w:rsidTr="00E31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37438D" w:rsidRDefault="00F256B7">
            <w:r>
              <w:rPr>
                <w:highlight w:val="lightGray"/>
              </w:rPr>
              <w:t>God och nära vård</w:t>
            </w:r>
          </w:p>
        </w:tc>
        <w:tc>
          <w:tcPr>
            <w:tcW w:w="3364" w:type="dxa"/>
          </w:tcPr>
          <w:p w:rsidR="0037438D" w:rsidRDefault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7" w:type="dxa"/>
          </w:tcPr>
          <w:p w:rsidR="0037438D" w:rsidRDefault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7" w:type="dxa"/>
          </w:tcPr>
          <w:p w:rsidR="0037438D" w:rsidRDefault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1" w:type="dxa"/>
          </w:tcPr>
          <w:p w:rsidR="0037438D" w:rsidRDefault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453DF" w:rsidRDefault="006453DF"/>
    <w:p w:rsidR="00D52716" w:rsidRDefault="00D52716"/>
    <w:p w:rsidR="00197405" w:rsidRDefault="00197405">
      <w:pPr>
        <w:spacing w:after="200" w:line="276" w:lineRule="auto"/>
      </w:pPr>
      <w:r>
        <w:br w:type="page"/>
      </w:r>
    </w:p>
    <w:p w:rsidR="00D52716" w:rsidRDefault="0037438D" w:rsidP="0037438D">
      <w:pPr>
        <w:pStyle w:val="Rubrik2"/>
      </w:pPr>
      <w:r>
        <w:lastRenderedPageBreak/>
        <w:t>Gemensam hälso- och sjukvårdspolitik</w:t>
      </w:r>
      <w:r w:rsidR="00BD7BEA">
        <w:t xml:space="preserve"> / </w:t>
      </w:r>
      <w:r w:rsidR="00BD7BEA" w:rsidRPr="00BD7BEA">
        <w:rPr>
          <w:highlight w:val="green"/>
        </w:rPr>
        <w:t>strategi för hälsa</w:t>
      </w:r>
    </w:p>
    <w:tbl>
      <w:tblPr>
        <w:tblStyle w:val="Rutntstabell1ljusdekorfrg1"/>
        <w:tblW w:w="14806" w:type="dxa"/>
        <w:tblLook w:val="04A0" w:firstRow="1" w:lastRow="0" w:firstColumn="1" w:lastColumn="0" w:noHBand="0" w:noVBand="1"/>
      </w:tblPr>
      <w:tblGrid>
        <w:gridCol w:w="2727"/>
        <w:gridCol w:w="4498"/>
        <w:gridCol w:w="2268"/>
        <w:gridCol w:w="2585"/>
        <w:gridCol w:w="2728"/>
      </w:tblGrid>
      <w:tr w:rsidR="0037438D" w:rsidTr="005E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37438D" w:rsidRDefault="007F3A61" w:rsidP="0037438D">
            <w:r>
              <w:t>O</w:t>
            </w:r>
            <w:r w:rsidR="00E31778">
              <w:t>mråde</w:t>
            </w:r>
          </w:p>
        </w:tc>
        <w:tc>
          <w:tcPr>
            <w:tcW w:w="4498" w:type="dxa"/>
          </w:tcPr>
          <w:p w:rsidR="0037438D" w:rsidRDefault="00E31778" w:rsidP="003743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Vad görs gemensamt</w:t>
            </w:r>
          </w:p>
        </w:tc>
        <w:tc>
          <w:tcPr>
            <w:tcW w:w="2268" w:type="dxa"/>
          </w:tcPr>
          <w:p w:rsidR="0037438D" w:rsidRDefault="007F3A61" w:rsidP="003743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</w:t>
            </w:r>
            <w:r w:rsidR="00E31778">
              <w:t>ppdrag</w:t>
            </w:r>
          </w:p>
        </w:tc>
        <w:tc>
          <w:tcPr>
            <w:tcW w:w="2585" w:type="dxa"/>
          </w:tcPr>
          <w:p w:rsidR="0037438D" w:rsidRDefault="00E31778" w:rsidP="003743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Beredande forum</w:t>
            </w:r>
          </w:p>
        </w:tc>
        <w:tc>
          <w:tcPr>
            <w:tcW w:w="2728" w:type="dxa"/>
          </w:tcPr>
          <w:p w:rsidR="0037438D" w:rsidRDefault="00E31778" w:rsidP="003743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Notering 201</w:t>
            </w:r>
            <w:r w:rsidR="00F256B7">
              <w:t>8</w:t>
            </w:r>
          </w:p>
        </w:tc>
      </w:tr>
      <w:tr w:rsidR="0037438D" w:rsidTr="005E7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37438D" w:rsidRDefault="00E31778" w:rsidP="0037438D">
            <w:r>
              <w:t>Förbättrad psykisk hälsa</w:t>
            </w:r>
          </w:p>
        </w:tc>
        <w:tc>
          <w:tcPr>
            <w:tcW w:w="4498" w:type="dxa"/>
          </w:tcPr>
          <w:p w:rsidR="0037438D" w:rsidRPr="00E31778" w:rsidRDefault="00E31778" w:rsidP="00E317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Överenskommelse om samarbete mellan kommunerna i Jämtland län </w:t>
            </w:r>
            <w:proofErr w:type="spellStart"/>
            <w:r>
              <w:rPr>
                <w:sz w:val="22"/>
              </w:rPr>
              <w:t>oc</w:t>
            </w:r>
            <w:proofErr w:type="spellEnd"/>
            <w:r>
              <w:rPr>
                <w:sz w:val="22"/>
              </w:rPr>
              <w:t xml:space="preserve"> h Region JH om personer med psykiska funktionsnedsättningar</w:t>
            </w:r>
          </w:p>
        </w:tc>
        <w:tc>
          <w:tcPr>
            <w:tcW w:w="2268" w:type="dxa"/>
          </w:tcPr>
          <w:p w:rsidR="0037438D" w:rsidRDefault="0037438D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5" w:type="dxa"/>
          </w:tcPr>
          <w:p w:rsidR="0037438D" w:rsidRDefault="00E31778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968AE">
              <w:rPr>
                <w:sz w:val="16"/>
                <w:szCs w:val="16"/>
              </w:rPr>
              <w:t>L-IFO Fredags- gruppen</w:t>
            </w:r>
          </w:p>
        </w:tc>
        <w:tc>
          <w:tcPr>
            <w:tcW w:w="2728" w:type="dxa"/>
          </w:tcPr>
          <w:p w:rsidR="0037438D" w:rsidRPr="00F256B7" w:rsidRDefault="00E31778" w:rsidP="00E317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256B7">
              <w:rPr>
                <w:sz w:val="22"/>
              </w:rPr>
              <w:t>Denna överenskommelse revidera</w:t>
            </w:r>
            <w:r w:rsidR="00F256B7">
              <w:rPr>
                <w:sz w:val="22"/>
              </w:rPr>
              <w:t>de</w:t>
            </w:r>
            <w:r w:rsidRPr="00F256B7">
              <w:rPr>
                <w:sz w:val="22"/>
              </w:rPr>
              <w:t>s maj 201</w:t>
            </w:r>
            <w:r w:rsidR="00F256B7">
              <w:rPr>
                <w:sz w:val="22"/>
              </w:rPr>
              <w:t>7</w:t>
            </w:r>
          </w:p>
        </w:tc>
      </w:tr>
      <w:tr w:rsidR="0037438D" w:rsidTr="005E7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37438D" w:rsidRDefault="0037438D" w:rsidP="0037438D"/>
        </w:tc>
        <w:tc>
          <w:tcPr>
            <w:tcW w:w="4498" w:type="dxa"/>
          </w:tcPr>
          <w:p w:rsidR="0037438D" w:rsidRDefault="00E31778" w:rsidP="00E31778">
            <w:pPr>
              <w:pStyle w:val="Liststycke"/>
              <w:numPr>
                <w:ilvl w:val="0"/>
                <w:numId w:val="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3EB2">
              <w:rPr>
                <w:sz w:val="20"/>
                <w:szCs w:val="20"/>
              </w:rPr>
              <w:t>Handlingsplan för personer med psykiska funktionsnedsättningar</w:t>
            </w:r>
          </w:p>
        </w:tc>
        <w:tc>
          <w:tcPr>
            <w:tcW w:w="2268" w:type="dxa"/>
          </w:tcPr>
          <w:p w:rsidR="0037438D" w:rsidRPr="00E31778" w:rsidRDefault="00E31778" w:rsidP="00E317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31778">
              <w:rPr>
                <w:sz w:val="22"/>
              </w:rPr>
              <w:t>Jan Persson, Elin Ring, samordnare psykisk hälsa</w:t>
            </w:r>
          </w:p>
        </w:tc>
        <w:tc>
          <w:tcPr>
            <w:tcW w:w="2585" w:type="dxa"/>
          </w:tcPr>
          <w:p w:rsidR="0037438D" w:rsidRDefault="0037438D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8" w:type="dxa"/>
          </w:tcPr>
          <w:p w:rsidR="0037438D" w:rsidRPr="00E31778" w:rsidRDefault="00E31778" w:rsidP="00E317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31778">
              <w:rPr>
                <w:sz w:val="22"/>
              </w:rPr>
              <w:t xml:space="preserve">Handlingsplanen reviderad oktober </w:t>
            </w:r>
            <w:r w:rsidRPr="00F256B7">
              <w:rPr>
                <w:sz w:val="22"/>
                <w:highlight w:val="lightGray"/>
              </w:rPr>
              <w:t>201</w:t>
            </w:r>
            <w:r w:rsidR="00F256B7" w:rsidRPr="00F256B7">
              <w:rPr>
                <w:sz w:val="22"/>
                <w:highlight w:val="lightGray"/>
              </w:rPr>
              <w:t>7</w:t>
            </w:r>
          </w:p>
        </w:tc>
      </w:tr>
      <w:tr w:rsidR="0037438D" w:rsidTr="005E7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37438D" w:rsidRDefault="0037438D" w:rsidP="0037438D"/>
        </w:tc>
        <w:tc>
          <w:tcPr>
            <w:tcW w:w="4498" w:type="dxa"/>
          </w:tcPr>
          <w:p w:rsidR="0037438D" w:rsidRPr="00E31778" w:rsidRDefault="00E31778" w:rsidP="00E3177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31778">
              <w:rPr>
                <w:sz w:val="22"/>
              </w:rPr>
              <w:t xml:space="preserve">Länsöverenskommelse riskbruk, missbruk och beroende </w:t>
            </w:r>
          </w:p>
        </w:tc>
        <w:tc>
          <w:tcPr>
            <w:tcW w:w="2268" w:type="dxa"/>
          </w:tcPr>
          <w:p w:rsidR="0037438D" w:rsidRDefault="0037438D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5" w:type="dxa"/>
          </w:tcPr>
          <w:p w:rsidR="0037438D" w:rsidRDefault="0037438D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8" w:type="dxa"/>
          </w:tcPr>
          <w:p w:rsidR="0037438D" w:rsidRPr="00F256B7" w:rsidRDefault="00C2220F" w:rsidP="00C222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256B7">
              <w:rPr>
                <w:sz w:val="22"/>
              </w:rPr>
              <w:t xml:space="preserve">Översyn pågår, planeras klar oktober </w:t>
            </w:r>
            <w:r w:rsidRPr="00F256B7">
              <w:rPr>
                <w:sz w:val="22"/>
                <w:highlight w:val="lightGray"/>
              </w:rPr>
              <w:t>201</w:t>
            </w:r>
            <w:r w:rsidR="00F256B7" w:rsidRPr="00F256B7">
              <w:rPr>
                <w:sz w:val="22"/>
                <w:highlight w:val="lightGray"/>
              </w:rPr>
              <w:t>8</w:t>
            </w:r>
          </w:p>
        </w:tc>
      </w:tr>
      <w:tr w:rsidR="0037438D" w:rsidTr="005E7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37438D" w:rsidRDefault="0037438D" w:rsidP="0037438D"/>
        </w:tc>
        <w:tc>
          <w:tcPr>
            <w:tcW w:w="4498" w:type="dxa"/>
          </w:tcPr>
          <w:p w:rsidR="0037438D" w:rsidRDefault="00C2220F" w:rsidP="00C2220F">
            <w:pPr>
              <w:pStyle w:val="Liststycke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Beroendeenhet / integrerad verksamhet</w:t>
            </w:r>
          </w:p>
        </w:tc>
        <w:tc>
          <w:tcPr>
            <w:tcW w:w="2268" w:type="dxa"/>
          </w:tcPr>
          <w:p w:rsidR="0037438D" w:rsidRPr="00F256B7" w:rsidRDefault="00F256B7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E714B">
              <w:rPr>
                <w:sz w:val="22"/>
                <w:highlight w:val="lightGray"/>
              </w:rPr>
              <w:t xml:space="preserve">Tommy </w:t>
            </w:r>
            <w:proofErr w:type="spellStart"/>
            <w:r w:rsidRPr="005E714B">
              <w:rPr>
                <w:sz w:val="22"/>
                <w:highlight w:val="lightGray"/>
              </w:rPr>
              <w:t>Lekedal</w:t>
            </w:r>
            <w:proofErr w:type="spellEnd"/>
            <w:r w:rsidRPr="005E714B">
              <w:rPr>
                <w:sz w:val="22"/>
                <w:highlight w:val="lightGray"/>
              </w:rPr>
              <w:t>, Ylva Drevstad Frid</w:t>
            </w:r>
          </w:p>
        </w:tc>
        <w:tc>
          <w:tcPr>
            <w:tcW w:w="2585" w:type="dxa"/>
          </w:tcPr>
          <w:p w:rsidR="0037438D" w:rsidRDefault="0037438D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8" w:type="dxa"/>
          </w:tcPr>
          <w:p w:rsidR="0037438D" w:rsidRPr="00C2220F" w:rsidRDefault="00F256B7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  <w:highlight w:val="lightGray"/>
              </w:rPr>
              <w:t>Uppdragsbeskrivning</w:t>
            </w:r>
          </w:p>
        </w:tc>
      </w:tr>
      <w:tr w:rsidR="0037438D" w:rsidTr="005E7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37438D" w:rsidRDefault="0037438D" w:rsidP="0037438D"/>
        </w:tc>
        <w:tc>
          <w:tcPr>
            <w:tcW w:w="4498" w:type="dxa"/>
          </w:tcPr>
          <w:p w:rsidR="0037438D" w:rsidRPr="00C2220F" w:rsidRDefault="00C2220F" w:rsidP="00C2220F">
            <w:pPr>
              <w:pStyle w:val="Liststycke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C2220F">
              <w:rPr>
                <w:sz w:val="22"/>
              </w:rPr>
              <w:t xml:space="preserve">Uppföljning lokala överenskommelser missbruk och beroende  </w:t>
            </w:r>
          </w:p>
        </w:tc>
        <w:tc>
          <w:tcPr>
            <w:tcW w:w="2268" w:type="dxa"/>
          </w:tcPr>
          <w:p w:rsidR="0037438D" w:rsidRDefault="0037438D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5" w:type="dxa"/>
          </w:tcPr>
          <w:p w:rsidR="0037438D" w:rsidRDefault="0037438D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8" w:type="dxa"/>
          </w:tcPr>
          <w:p w:rsidR="0037438D" w:rsidRPr="00C2220F" w:rsidRDefault="00C2220F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Vad pågår lokalt?</w:t>
            </w:r>
          </w:p>
        </w:tc>
      </w:tr>
      <w:tr w:rsidR="00C2220F" w:rsidTr="005E7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C2220F" w:rsidRDefault="00C2220F" w:rsidP="0037438D"/>
        </w:tc>
        <w:tc>
          <w:tcPr>
            <w:tcW w:w="4498" w:type="dxa"/>
          </w:tcPr>
          <w:p w:rsidR="00C2220F" w:rsidRPr="00C2220F" w:rsidRDefault="00C2220F" w:rsidP="00C2220F">
            <w:pPr>
              <w:pStyle w:val="Liststycke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Boende för särskilt vårdkrävande</w:t>
            </w:r>
          </w:p>
        </w:tc>
        <w:tc>
          <w:tcPr>
            <w:tcW w:w="2268" w:type="dxa"/>
          </w:tcPr>
          <w:p w:rsidR="00C2220F" w:rsidRPr="00197405" w:rsidRDefault="00C2220F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97405">
              <w:rPr>
                <w:sz w:val="20"/>
                <w:szCs w:val="20"/>
              </w:rPr>
              <w:t>Hälso- o</w:t>
            </w:r>
            <w:r w:rsidR="00197405">
              <w:rPr>
                <w:sz w:val="20"/>
                <w:szCs w:val="20"/>
              </w:rPr>
              <w:t>.</w:t>
            </w:r>
            <w:r w:rsidRPr="00197405">
              <w:rPr>
                <w:sz w:val="20"/>
                <w:szCs w:val="20"/>
              </w:rPr>
              <w:t xml:space="preserve"> </w:t>
            </w:r>
            <w:proofErr w:type="spellStart"/>
            <w:r w:rsidRPr="00197405">
              <w:rPr>
                <w:sz w:val="20"/>
                <w:szCs w:val="20"/>
              </w:rPr>
              <w:t>sjukvårds</w:t>
            </w:r>
            <w:r w:rsidR="00197405">
              <w:rPr>
                <w:sz w:val="20"/>
                <w:szCs w:val="20"/>
              </w:rPr>
              <w:t>dir</w:t>
            </w:r>
            <w:proofErr w:type="spellEnd"/>
            <w:r w:rsidR="00197405">
              <w:rPr>
                <w:sz w:val="20"/>
                <w:szCs w:val="20"/>
              </w:rPr>
              <w:t>.</w:t>
            </w:r>
            <w:r w:rsidRPr="00197405">
              <w:rPr>
                <w:sz w:val="20"/>
                <w:szCs w:val="20"/>
              </w:rPr>
              <w:t xml:space="preserve"> kommunernas </w:t>
            </w:r>
            <w:proofErr w:type="spellStart"/>
            <w:r w:rsidR="00197405">
              <w:rPr>
                <w:sz w:val="20"/>
                <w:szCs w:val="20"/>
              </w:rPr>
              <w:t>fvc</w:t>
            </w:r>
            <w:proofErr w:type="spellEnd"/>
            <w:r w:rsidR="001974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5" w:type="dxa"/>
          </w:tcPr>
          <w:p w:rsidR="00C2220F" w:rsidRDefault="00C2220F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28" w:type="dxa"/>
          </w:tcPr>
          <w:p w:rsidR="00C2220F" w:rsidRPr="00197405" w:rsidRDefault="00C2220F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</w:rPr>
            </w:pPr>
            <w:r w:rsidRPr="00197405">
              <w:rPr>
                <w:sz w:val="22"/>
              </w:rPr>
              <w:t>Pågående utredning</w:t>
            </w:r>
          </w:p>
        </w:tc>
      </w:tr>
      <w:tr w:rsidR="00C2220F" w:rsidTr="005E7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C2220F" w:rsidRPr="00197405" w:rsidRDefault="00C2220F" w:rsidP="00197405">
            <w:pPr>
              <w:spacing w:line="240" w:lineRule="auto"/>
              <w:rPr>
                <w:sz w:val="22"/>
              </w:rPr>
            </w:pPr>
            <w:r w:rsidRPr="00197405">
              <w:rPr>
                <w:sz w:val="22"/>
              </w:rPr>
              <w:t>Tillgänglig och samordnad hälso- och sjukvårdspolitik</w:t>
            </w:r>
          </w:p>
        </w:tc>
        <w:tc>
          <w:tcPr>
            <w:tcW w:w="4498" w:type="dxa"/>
          </w:tcPr>
          <w:p w:rsidR="00C2220F" w:rsidRPr="00C2220F" w:rsidRDefault="008C64C1" w:rsidP="00C222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256B7">
              <w:rPr>
                <w:sz w:val="22"/>
              </w:rPr>
              <w:t>Hemsjukvårdsavtal</w:t>
            </w:r>
          </w:p>
        </w:tc>
        <w:tc>
          <w:tcPr>
            <w:tcW w:w="2268" w:type="dxa"/>
          </w:tcPr>
          <w:p w:rsidR="00C2220F" w:rsidRPr="00C2220F" w:rsidRDefault="008C64C1" w:rsidP="00C222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0"/>
                <w:szCs w:val="20"/>
              </w:rPr>
              <w:t>Berörda chefer i kommuner och Region JH</w:t>
            </w:r>
            <w:r w:rsidR="00E50733">
              <w:rPr>
                <w:sz w:val="20"/>
                <w:szCs w:val="20"/>
              </w:rPr>
              <w:t>, styrgrupp</w:t>
            </w:r>
          </w:p>
        </w:tc>
        <w:tc>
          <w:tcPr>
            <w:tcW w:w="2585" w:type="dxa"/>
          </w:tcPr>
          <w:p w:rsidR="005E714B" w:rsidRDefault="005E714B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714B">
              <w:rPr>
                <w:highlight w:val="lightGray"/>
              </w:rPr>
              <w:t>styrgrupp</w:t>
            </w:r>
          </w:p>
          <w:p w:rsidR="00C2220F" w:rsidRDefault="008C64C1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fredagsgruppen</w:t>
            </w:r>
          </w:p>
        </w:tc>
        <w:tc>
          <w:tcPr>
            <w:tcW w:w="2728" w:type="dxa"/>
          </w:tcPr>
          <w:p w:rsidR="00C2220F" w:rsidRPr="008C64C1" w:rsidRDefault="008C64C1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</w:rPr>
            </w:pPr>
            <w:r w:rsidRPr="008C64C1">
              <w:rPr>
                <w:sz w:val="22"/>
              </w:rPr>
              <w:t>Gäller fr.o.m. 1 april 2017</w:t>
            </w:r>
          </w:p>
        </w:tc>
      </w:tr>
      <w:tr w:rsidR="00C2220F" w:rsidTr="005E7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C2220F" w:rsidRDefault="00C2220F" w:rsidP="0037438D"/>
        </w:tc>
        <w:tc>
          <w:tcPr>
            <w:tcW w:w="4498" w:type="dxa"/>
          </w:tcPr>
          <w:p w:rsidR="00C2220F" w:rsidRPr="00C2220F" w:rsidRDefault="008C64C1" w:rsidP="00C222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E714B">
              <w:rPr>
                <w:sz w:val="22"/>
              </w:rPr>
              <w:t>Samverkan vid utskrivning från sluten vård (baserat på ny lagstiftning)</w:t>
            </w:r>
          </w:p>
        </w:tc>
        <w:tc>
          <w:tcPr>
            <w:tcW w:w="2268" w:type="dxa"/>
          </w:tcPr>
          <w:p w:rsidR="005E714B" w:rsidRDefault="005E714B" w:rsidP="00C222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E714B">
              <w:rPr>
                <w:sz w:val="22"/>
                <w:highlight w:val="lightGray"/>
              </w:rPr>
              <w:t>styrgrupp</w:t>
            </w:r>
          </w:p>
          <w:p w:rsidR="00C2220F" w:rsidRPr="00C2220F" w:rsidRDefault="008C64C1" w:rsidP="00C222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Projektledare Anette Lindberg för R</w:t>
            </w:r>
            <w:r w:rsidR="005E714B">
              <w:rPr>
                <w:sz w:val="22"/>
              </w:rPr>
              <w:t xml:space="preserve">JH, </w:t>
            </w:r>
            <w:r w:rsidR="005E714B" w:rsidRPr="005E714B">
              <w:rPr>
                <w:sz w:val="22"/>
                <w:highlight w:val="lightGray"/>
              </w:rPr>
              <w:t xml:space="preserve">Ingalill Karlström </w:t>
            </w:r>
            <w:r w:rsidR="000662BB" w:rsidRPr="000662BB">
              <w:rPr>
                <w:sz w:val="22"/>
                <w:highlight w:val="lightGray"/>
              </w:rPr>
              <w:t xml:space="preserve">för </w:t>
            </w:r>
            <w:r w:rsidR="00E50733" w:rsidRPr="00E50733">
              <w:rPr>
                <w:sz w:val="22"/>
                <w:highlight w:val="lightGray"/>
              </w:rPr>
              <w:t>social välfärd</w:t>
            </w:r>
            <w:r w:rsidR="000662BB">
              <w:rPr>
                <w:sz w:val="22"/>
              </w:rPr>
              <w:t>.</w:t>
            </w:r>
          </w:p>
        </w:tc>
        <w:tc>
          <w:tcPr>
            <w:tcW w:w="2585" w:type="dxa"/>
          </w:tcPr>
          <w:p w:rsidR="00C2220F" w:rsidRDefault="008C64C1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fredagsgruppen</w:t>
            </w:r>
          </w:p>
        </w:tc>
        <w:tc>
          <w:tcPr>
            <w:tcW w:w="2728" w:type="dxa"/>
          </w:tcPr>
          <w:p w:rsidR="00C2220F" w:rsidRDefault="00C2220F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C2220F" w:rsidTr="005E7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C2220F" w:rsidRDefault="00C2220F" w:rsidP="0037438D"/>
        </w:tc>
        <w:tc>
          <w:tcPr>
            <w:tcW w:w="4498" w:type="dxa"/>
          </w:tcPr>
          <w:p w:rsidR="00C2220F" w:rsidRDefault="00AD33D7" w:rsidP="00AD33D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Bättre liv för sjuka äldre – strategi och handlingsplan 2017, aktuella områden:</w:t>
            </w:r>
          </w:p>
          <w:p w:rsidR="00AD33D7" w:rsidRPr="005E714B" w:rsidRDefault="007F3A61" w:rsidP="00AD33D7">
            <w:pPr>
              <w:pStyle w:val="Liststycke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E714B">
              <w:rPr>
                <w:sz w:val="22"/>
              </w:rPr>
              <w:t>Lagen om samverkan vid utskrivning</w:t>
            </w:r>
          </w:p>
          <w:p w:rsidR="007F3A61" w:rsidRPr="005E714B" w:rsidRDefault="007F3A61" w:rsidP="00AD33D7">
            <w:pPr>
              <w:pStyle w:val="Liststycke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E714B">
              <w:rPr>
                <w:sz w:val="22"/>
              </w:rPr>
              <w:t>Hemsjukvårdsavtalet</w:t>
            </w:r>
          </w:p>
          <w:p w:rsidR="007F3A61" w:rsidRPr="005E714B" w:rsidRDefault="007F3A61" w:rsidP="00AD33D7">
            <w:pPr>
              <w:pStyle w:val="Liststycke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E714B">
              <w:rPr>
                <w:sz w:val="22"/>
              </w:rPr>
              <w:t>E-hälsa</w:t>
            </w:r>
          </w:p>
          <w:p w:rsidR="007F3A61" w:rsidRDefault="007F3A61" w:rsidP="00AD33D7">
            <w:pPr>
              <w:pStyle w:val="Liststycke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E714B">
              <w:rPr>
                <w:sz w:val="22"/>
              </w:rPr>
              <w:t>Mobilt närvårdsteam</w:t>
            </w:r>
          </w:p>
          <w:p w:rsidR="005E714B" w:rsidRPr="00AD33D7" w:rsidRDefault="005E714B" w:rsidP="00AD33D7">
            <w:pPr>
              <w:pStyle w:val="Liststycke"/>
              <w:numPr>
                <w:ilvl w:val="0"/>
                <w:numId w:val="1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E714B">
              <w:rPr>
                <w:sz w:val="22"/>
                <w:highlight w:val="lightGray"/>
              </w:rPr>
              <w:t>Fallskador</w:t>
            </w:r>
          </w:p>
        </w:tc>
        <w:tc>
          <w:tcPr>
            <w:tcW w:w="2268" w:type="dxa"/>
          </w:tcPr>
          <w:p w:rsidR="00C2220F" w:rsidRPr="00C2220F" w:rsidRDefault="007F3A61" w:rsidP="00C222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Ledningskraft</w:t>
            </w:r>
          </w:p>
        </w:tc>
        <w:tc>
          <w:tcPr>
            <w:tcW w:w="2585" w:type="dxa"/>
          </w:tcPr>
          <w:p w:rsidR="00C2220F" w:rsidRDefault="007F3A61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fredagsgruppen</w:t>
            </w:r>
          </w:p>
        </w:tc>
        <w:tc>
          <w:tcPr>
            <w:tcW w:w="2728" w:type="dxa"/>
          </w:tcPr>
          <w:p w:rsidR="00C2220F" w:rsidRPr="005E714B" w:rsidRDefault="005E714B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</w:rPr>
            </w:pPr>
            <w:r w:rsidRPr="005E714B">
              <w:rPr>
                <w:sz w:val="22"/>
                <w:highlight w:val="lightGray"/>
              </w:rPr>
              <w:t>2018</w:t>
            </w:r>
          </w:p>
        </w:tc>
      </w:tr>
      <w:tr w:rsidR="00C2220F" w:rsidTr="005E7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C2220F" w:rsidRPr="00197405" w:rsidRDefault="007F3A61" w:rsidP="00197405">
            <w:pPr>
              <w:spacing w:line="240" w:lineRule="auto"/>
              <w:rPr>
                <w:sz w:val="22"/>
              </w:rPr>
            </w:pPr>
            <w:r w:rsidRPr="00197405">
              <w:rPr>
                <w:sz w:val="22"/>
              </w:rPr>
              <w:t>Hälsofrämjande och trygghetsskapande levnadsvillkor</w:t>
            </w:r>
          </w:p>
        </w:tc>
        <w:tc>
          <w:tcPr>
            <w:tcW w:w="4498" w:type="dxa"/>
          </w:tcPr>
          <w:p w:rsidR="00C2220F" w:rsidRPr="00C2220F" w:rsidRDefault="007F3A61" w:rsidP="00C222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Folkhälsopolicy – </w:t>
            </w:r>
            <w:r w:rsidRPr="005E714B">
              <w:rPr>
                <w:sz w:val="22"/>
              </w:rPr>
              <w:t>ska genomsyra verksamheterna</w:t>
            </w:r>
          </w:p>
        </w:tc>
        <w:tc>
          <w:tcPr>
            <w:tcW w:w="2268" w:type="dxa"/>
          </w:tcPr>
          <w:p w:rsidR="00C2220F" w:rsidRPr="00C2220F" w:rsidRDefault="00C2220F" w:rsidP="00C222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85" w:type="dxa"/>
          </w:tcPr>
          <w:p w:rsidR="00C2220F" w:rsidRDefault="007F3A61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Fredagsgruppen, LIFO</w:t>
            </w:r>
          </w:p>
        </w:tc>
        <w:tc>
          <w:tcPr>
            <w:tcW w:w="2728" w:type="dxa"/>
          </w:tcPr>
          <w:p w:rsidR="00C2220F" w:rsidRDefault="00C2220F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C2220F" w:rsidTr="005E7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C2220F" w:rsidRDefault="00C2220F" w:rsidP="0037438D"/>
        </w:tc>
        <w:tc>
          <w:tcPr>
            <w:tcW w:w="4498" w:type="dxa"/>
          </w:tcPr>
          <w:p w:rsidR="00C2220F" w:rsidRPr="00C2220F" w:rsidRDefault="007F3A61" w:rsidP="00C222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Regional överenskommelse att motverka våld i nära relationer</w:t>
            </w:r>
          </w:p>
        </w:tc>
        <w:tc>
          <w:tcPr>
            <w:tcW w:w="2268" w:type="dxa"/>
          </w:tcPr>
          <w:p w:rsidR="00C2220F" w:rsidRPr="00C2220F" w:rsidRDefault="00C2220F" w:rsidP="00C222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585" w:type="dxa"/>
          </w:tcPr>
          <w:p w:rsidR="00C2220F" w:rsidRDefault="007F3A61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Fredagsgruppen, LIFO</w:t>
            </w:r>
          </w:p>
        </w:tc>
        <w:tc>
          <w:tcPr>
            <w:tcW w:w="2728" w:type="dxa"/>
          </w:tcPr>
          <w:p w:rsidR="00C2220F" w:rsidRPr="005E714B" w:rsidRDefault="005E714B" w:rsidP="005E714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</w:rPr>
            </w:pPr>
            <w:r w:rsidRPr="005E714B">
              <w:rPr>
                <w:sz w:val="22"/>
                <w:highlight w:val="lightGray"/>
              </w:rPr>
              <w:t>Reviderad handlingsplan 2018</w:t>
            </w:r>
          </w:p>
        </w:tc>
      </w:tr>
      <w:tr w:rsidR="00C2220F" w:rsidTr="005E71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:rsidR="00C2220F" w:rsidRDefault="00C2220F" w:rsidP="0037438D">
            <w:bookmarkStart w:id="4" w:name="_GoBack"/>
            <w:bookmarkEnd w:id="4"/>
          </w:p>
        </w:tc>
        <w:tc>
          <w:tcPr>
            <w:tcW w:w="4498" w:type="dxa"/>
          </w:tcPr>
          <w:p w:rsidR="00C2220F" w:rsidRPr="007F3A61" w:rsidRDefault="007F3A61" w:rsidP="007F3A61">
            <w:pPr>
              <w:pStyle w:val="Liststycke"/>
              <w:numPr>
                <w:ilvl w:val="0"/>
                <w:numId w:val="11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Handlingsplan mot våld i nära relationer, myndighetssamverkan</w:t>
            </w:r>
          </w:p>
        </w:tc>
        <w:tc>
          <w:tcPr>
            <w:tcW w:w="2268" w:type="dxa"/>
          </w:tcPr>
          <w:p w:rsidR="00C2220F" w:rsidRPr="00C2220F" w:rsidRDefault="007F3A61" w:rsidP="007F3A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0"/>
                <w:szCs w:val="20"/>
              </w:rPr>
              <w:t>Länets kommuner, Region Jämtland Härjedalen, Polisen, Länsstyrelsen</w:t>
            </w:r>
          </w:p>
        </w:tc>
        <w:tc>
          <w:tcPr>
            <w:tcW w:w="2585" w:type="dxa"/>
          </w:tcPr>
          <w:p w:rsidR="00C2220F" w:rsidRDefault="007F3A61" w:rsidP="003743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Fredagsgruppen, LIFO</w:t>
            </w:r>
          </w:p>
        </w:tc>
        <w:tc>
          <w:tcPr>
            <w:tcW w:w="2728" w:type="dxa"/>
          </w:tcPr>
          <w:p w:rsidR="00C2220F" w:rsidRPr="007F3A61" w:rsidRDefault="007F3A61" w:rsidP="007F3A6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7F3A61">
              <w:rPr>
                <w:sz w:val="20"/>
                <w:szCs w:val="20"/>
              </w:rPr>
              <w:t>Notering</w:t>
            </w:r>
            <w:r>
              <w:rPr>
                <w:color w:val="FF0000"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Region Jämtland Härjedalen hälso- och sjukvård företräds av regiondirektör. Kommunerna företräds av samordnare social välfärd.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37438D" w:rsidRPr="0037438D" w:rsidRDefault="0037438D" w:rsidP="0037438D"/>
    <w:p w:rsidR="0037438D" w:rsidRDefault="0037438D"/>
    <w:p w:rsidR="0037438D" w:rsidRDefault="00197405" w:rsidP="00197405">
      <w:pPr>
        <w:pStyle w:val="Rubrik2"/>
      </w:pPr>
      <w:r>
        <w:t>Flera områden</w:t>
      </w:r>
    </w:p>
    <w:tbl>
      <w:tblPr>
        <w:tblStyle w:val="Rutntstabell1ljusdekorfrg1"/>
        <w:tblW w:w="0" w:type="auto"/>
        <w:tblLook w:val="04A0" w:firstRow="1" w:lastRow="0" w:firstColumn="1" w:lastColumn="0" w:noHBand="0" w:noVBand="1"/>
      </w:tblPr>
      <w:tblGrid>
        <w:gridCol w:w="2503"/>
        <w:gridCol w:w="4347"/>
        <w:gridCol w:w="3068"/>
        <w:gridCol w:w="1276"/>
        <w:gridCol w:w="2432"/>
      </w:tblGrid>
      <w:tr w:rsidR="007E182E" w:rsidTr="001974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7E182E" w:rsidRPr="00197405" w:rsidRDefault="00197405" w:rsidP="00197405">
            <w:pPr>
              <w:spacing w:line="240" w:lineRule="auto"/>
              <w:rPr>
                <w:sz w:val="22"/>
              </w:rPr>
            </w:pPr>
            <w:r w:rsidRPr="00197405">
              <w:rPr>
                <w:sz w:val="22"/>
              </w:rPr>
              <w:t xml:space="preserve">Område </w:t>
            </w:r>
          </w:p>
        </w:tc>
        <w:tc>
          <w:tcPr>
            <w:tcW w:w="4347" w:type="dxa"/>
          </w:tcPr>
          <w:p w:rsidR="007E182E" w:rsidRPr="00197405" w:rsidRDefault="00C819E3" w:rsidP="0019740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>Område</w:t>
            </w:r>
          </w:p>
        </w:tc>
        <w:tc>
          <w:tcPr>
            <w:tcW w:w="3068" w:type="dxa"/>
          </w:tcPr>
          <w:p w:rsidR="007E182E" w:rsidRPr="00197405" w:rsidRDefault="00C819E3" w:rsidP="0019740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>Ansvarig tjänsteman</w:t>
            </w:r>
          </w:p>
        </w:tc>
        <w:tc>
          <w:tcPr>
            <w:tcW w:w="1276" w:type="dxa"/>
          </w:tcPr>
          <w:p w:rsidR="007E182E" w:rsidRPr="00197405" w:rsidRDefault="00197405" w:rsidP="0019740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Beredande forum</w:t>
            </w:r>
          </w:p>
        </w:tc>
        <w:tc>
          <w:tcPr>
            <w:tcW w:w="2432" w:type="dxa"/>
          </w:tcPr>
          <w:p w:rsidR="007E182E" w:rsidRPr="00197405" w:rsidRDefault="00197405" w:rsidP="0019740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 xml:space="preserve">Notering </w:t>
            </w:r>
            <w:r w:rsidR="00C819E3" w:rsidRPr="00197405">
              <w:rPr>
                <w:sz w:val="22"/>
              </w:rPr>
              <w:t>201</w:t>
            </w:r>
            <w:r w:rsidR="00E50733">
              <w:rPr>
                <w:sz w:val="22"/>
              </w:rPr>
              <w:t>8</w:t>
            </w:r>
          </w:p>
        </w:tc>
      </w:tr>
      <w:tr w:rsidR="00EE2916" w:rsidTr="0019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EE2916" w:rsidRPr="00197405" w:rsidRDefault="00EE2916" w:rsidP="00197405">
            <w:pPr>
              <w:spacing w:line="240" w:lineRule="auto"/>
              <w:rPr>
                <w:sz w:val="22"/>
              </w:rPr>
            </w:pPr>
            <w:r w:rsidRPr="00197405">
              <w:rPr>
                <w:sz w:val="22"/>
              </w:rPr>
              <w:t>Kunskapsstyrning</w:t>
            </w:r>
          </w:p>
          <w:p w:rsidR="00EE2916" w:rsidRPr="00197405" w:rsidRDefault="00EE2916" w:rsidP="00197405">
            <w:pPr>
              <w:spacing w:line="240" w:lineRule="auto"/>
              <w:rPr>
                <w:sz w:val="22"/>
              </w:rPr>
            </w:pPr>
            <w:r w:rsidRPr="00197405">
              <w:rPr>
                <w:b w:val="0"/>
                <w:sz w:val="22"/>
              </w:rPr>
              <w:t>(evidensbaserad praktik</w:t>
            </w:r>
            <w:r w:rsidRPr="00197405">
              <w:rPr>
                <w:sz w:val="22"/>
              </w:rPr>
              <w:t>)</w:t>
            </w:r>
          </w:p>
        </w:tc>
        <w:tc>
          <w:tcPr>
            <w:tcW w:w="4347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>Vidareutveckling av arbetet med strukturer för kunskapsstyrning</w:t>
            </w:r>
          </w:p>
        </w:tc>
        <w:tc>
          <w:tcPr>
            <w:tcW w:w="3068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>Regionala utvecklingsgruppen (RUG) är forumet för arbetet.</w:t>
            </w:r>
          </w:p>
        </w:tc>
        <w:tc>
          <w:tcPr>
            <w:tcW w:w="1276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>L-IFO  Fredags gruppen</w:t>
            </w:r>
          </w:p>
        </w:tc>
        <w:tc>
          <w:tcPr>
            <w:tcW w:w="2432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E2916" w:rsidTr="0019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EE2916" w:rsidRPr="00197405" w:rsidRDefault="00EE2916" w:rsidP="00197405">
            <w:pPr>
              <w:spacing w:line="240" w:lineRule="auto"/>
              <w:rPr>
                <w:sz w:val="22"/>
              </w:rPr>
            </w:pPr>
          </w:p>
        </w:tc>
        <w:tc>
          <w:tcPr>
            <w:tcW w:w="4347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>Öppna jämförelser av för Region Jämtland Härjedalen och länets kommuner gemensamma områden (indikatorer), analys enligt fastställd modell</w:t>
            </w:r>
          </w:p>
        </w:tc>
        <w:tc>
          <w:tcPr>
            <w:tcW w:w="3068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 xml:space="preserve">Samordnas av FoU Jämt. Varje kommun en representant, samt Region Jämtland Härjedalen representeras av vårdstrateg. </w:t>
            </w:r>
          </w:p>
        </w:tc>
        <w:tc>
          <w:tcPr>
            <w:tcW w:w="1276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>Fredags gruppen</w:t>
            </w:r>
          </w:p>
        </w:tc>
        <w:tc>
          <w:tcPr>
            <w:tcW w:w="2432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E2916" w:rsidTr="0019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EE2916" w:rsidRPr="00197405" w:rsidRDefault="00EE2916" w:rsidP="00197405">
            <w:pPr>
              <w:spacing w:line="240" w:lineRule="auto"/>
              <w:rPr>
                <w:sz w:val="22"/>
              </w:rPr>
            </w:pPr>
          </w:p>
        </w:tc>
        <w:tc>
          <w:tcPr>
            <w:tcW w:w="4347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>Nationella riktlinjer</w:t>
            </w:r>
          </w:p>
        </w:tc>
        <w:tc>
          <w:tcPr>
            <w:tcW w:w="3068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 xml:space="preserve">Initieras av vårdstrateg och </w:t>
            </w:r>
            <w:r w:rsidR="00D378BD" w:rsidRPr="00197405">
              <w:rPr>
                <w:sz w:val="22"/>
              </w:rPr>
              <w:t>region</w:t>
            </w:r>
            <w:r w:rsidRPr="00197405">
              <w:rPr>
                <w:sz w:val="22"/>
              </w:rPr>
              <w:t>överläkare när någon ny /reviderad nationell riktlinje är aktuell.</w:t>
            </w:r>
          </w:p>
        </w:tc>
        <w:tc>
          <w:tcPr>
            <w:tcW w:w="1276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>L-IFO</w:t>
            </w:r>
          </w:p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>Fredags- gruppen</w:t>
            </w:r>
          </w:p>
        </w:tc>
        <w:tc>
          <w:tcPr>
            <w:tcW w:w="2432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spellStart"/>
            <w:r w:rsidRPr="00197405">
              <w:rPr>
                <w:sz w:val="22"/>
              </w:rPr>
              <w:t>Anm</w:t>
            </w:r>
            <w:proofErr w:type="spellEnd"/>
            <w:r w:rsidRPr="00197405">
              <w:rPr>
                <w:sz w:val="22"/>
              </w:rPr>
              <w:t xml:space="preserve"> där både kommuner och Region Jämtland Härjedalen är berörda.</w:t>
            </w:r>
          </w:p>
        </w:tc>
      </w:tr>
      <w:tr w:rsidR="005E714B" w:rsidTr="0019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5E714B" w:rsidRPr="00197405" w:rsidRDefault="005E714B" w:rsidP="00197405">
            <w:pPr>
              <w:spacing w:line="240" w:lineRule="auto"/>
              <w:rPr>
                <w:sz w:val="22"/>
              </w:rPr>
            </w:pPr>
          </w:p>
        </w:tc>
        <w:tc>
          <w:tcPr>
            <w:tcW w:w="4347" w:type="dxa"/>
          </w:tcPr>
          <w:p w:rsidR="005E714B" w:rsidRPr="00197405" w:rsidRDefault="005E714B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E714B">
              <w:rPr>
                <w:sz w:val="22"/>
                <w:highlight w:val="lightGray"/>
              </w:rPr>
              <w:t>R</w:t>
            </w:r>
            <w:r w:rsidR="00E50733">
              <w:rPr>
                <w:sz w:val="22"/>
                <w:highlight w:val="lightGray"/>
              </w:rPr>
              <w:t xml:space="preserve">PO regionalt programområde </w:t>
            </w:r>
            <w:r w:rsidRPr="005E714B">
              <w:rPr>
                <w:sz w:val="22"/>
                <w:highlight w:val="lightGray"/>
              </w:rPr>
              <w:t>(</w:t>
            </w:r>
            <w:r w:rsidR="00E50733">
              <w:rPr>
                <w:sz w:val="22"/>
                <w:highlight w:val="lightGray"/>
              </w:rPr>
              <w:t>= tidigare RCPH</w:t>
            </w:r>
            <w:r w:rsidRPr="005E714B">
              <w:rPr>
                <w:sz w:val="22"/>
                <w:highlight w:val="lightGray"/>
              </w:rPr>
              <w:t>)</w:t>
            </w:r>
          </w:p>
        </w:tc>
        <w:tc>
          <w:tcPr>
            <w:tcW w:w="3068" w:type="dxa"/>
          </w:tcPr>
          <w:p w:rsidR="005E714B" w:rsidRPr="00197405" w:rsidRDefault="005E714B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76" w:type="dxa"/>
          </w:tcPr>
          <w:p w:rsidR="005E714B" w:rsidRPr="005E714B" w:rsidRDefault="005E714B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lightGray"/>
              </w:rPr>
            </w:pPr>
            <w:r w:rsidRPr="005E714B">
              <w:rPr>
                <w:sz w:val="22"/>
                <w:highlight w:val="lightGray"/>
              </w:rPr>
              <w:t>L-IFO,</w:t>
            </w:r>
          </w:p>
          <w:p w:rsidR="005E714B" w:rsidRPr="00197405" w:rsidRDefault="005E714B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E714B">
              <w:rPr>
                <w:sz w:val="22"/>
                <w:highlight w:val="lightGray"/>
              </w:rPr>
              <w:t>Fredags- gruppen</w:t>
            </w:r>
          </w:p>
        </w:tc>
        <w:tc>
          <w:tcPr>
            <w:tcW w:w="2432" w:type="dxa"/>
          </w:tcPr>
          <w:p w:rsidR="005E714B" w:rsidRPr="005E714B" w:rsidRDefault="005E714B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E714B">
              <w:rPr>
                <w:sz w:val="22"/>
                <w:highlight w:val="lightGray"/>
              </w:rPr>
              <w:t>Bildande av en referensgrupp i varje norrlandslän.</w:t>
            </w:r>
          </w:p>
        </w:tc>
      </w:tr>
      <w:tr w:rsidR="00EE2916" w:rsidTr="0019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EE2916" w:rsidRPr="00197405" w:rsidRDefault="00EE2916" w:rsidP="00197405">
            <w:pPr>
              <w:spacing w:line="240" w:lineRule="auto"/>
              <w:rPr>
                <w:sz w:val="22"/>
              </w:rPr>
            </w:pPr>
            <w:r w:rsidRPr="00197405">
              <w:rPr>
                <w:sz w:val="22"/>
              </w:rPr>
              <w:t>Avtal och överenskommelser</w:t>
            </w:r>
          </w:p>
        </w:tc>
        <w:tc>
          <w:tcPr>
            <w:tcW w:w="4347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>Översyn enligt planering</w:t>
            </w:r>
          </w:p>
          <w:p w:rsidR="00EE2916" w:rsidRPr="00197405" w:rsidRDefault="0060027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hyperlink r:id="rId10" w:history="1">
              <w:r w:rsidR="00EE2916" w:rsidRPr="00197405">
                <w:rPr>
                  <w:rStyle w:val="Hyperlnk"/>
                  <w:sz w:val="22"/>
                </w:rPr>
                <w:t>förteckning överenskommelser</w:t>
              </w:r>
            </w:hyperlink>
          </w:p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8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 xml:space="preserve">Samordnare social välfärd Region Jämtland Härjedalen och  </w:t>
            </w:r>
            <w:r w:rsidR="00BD7BEA" w:rsidRPr="00BD7BEA">
              <w:rPr>
                <w:sz w:val="22"/>
                <w:highlight w:val="lightGray"/>
              </w:rPr>
              <w:t>Planeringschef</w:t>
            </w:r>
            <w:r w:rsidR="00BD7BEA">
              <w:rPr>
                <w:sz w:val="22"/>
              </w:rPr>
              <w:t xml:space="preserve"> </w:t>
            </w:r>
            <w:r w:rsidRPr="00197405">
              <w:rPr>
                <w:sz w:val="22"/>
              </w:rPr>
              <w:t>Region Jämtland Härjedalen.</w:t>
            </w:r>
          </w:p>
        </w:tc>
        <w:tc>
          <w:tcPr>
            <w:tcW w:w="1276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>L-IFO</w:t>
            </w:r>
          </w:p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197405">
              <w:rPr>
                <w:sz w:val="22"/>
              </w:rPr>
              <w:t>Fredags- gruppen</w:t>
            </w:r>
          </w:p>
        </w:tc>
        <w:tc>
          <w:tcPr>
            <w:tcW w:w="2432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EE2916" w:rsidTr="001974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3" w:type="dxa"/>
          </w:tcPr>
          <w:p w:rsidR="00EE2916" w:rsidRPr="00197405" w:rsidRDefault="00247A27" w:rsidP="00197405">
            <w:pPr>
              <w:spacing w:line="240" w:lineRule="auto"/>
              <w:rPr>
                <w:sz w:val="22"/>
              </w:rPr>
            </w:pPr>
            <w:r w:rsidRPr="00197405">
              <w:rPr>
                <w:sz w:val="22"/>
              </w:rPr>
              <w:t>Hjälpmedelspolicy</w:t>
            </w:r>
          </w:p>
        </w:tc>
        <w:tc>
          <w:tcPr>
            <w:tcW w:w="4347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068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1276" w:type="dxa"/>
          </w:tcPr>
          <w:p w:rsidR="00EE2916" w:rsidRPr="00197405" w:rsidRDefault="00EE2916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432" w:type="dxa"/>
          </w:tcPr>
          <w:p w:rsidR="00EE2916" w:rsidRPr="00197405" w:rsidRDefault="005E714B" w:rsidP="0019740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5E714B">
              <w:rPr>
                <w:sz w:val="22"/>
                <w:highlight w:val="lightGray"/>
              </w:rPr>
              <w:t>Beslutad 2017</w:t>
            </w:r>
          </w:p>
        </w:tc>
      </w:tr>
    </w:tbl>
    <w:p w:rsidR="00197405" w:rsidRDefault="00197405" w:rsidP="00D52716">
      <w:pPr>
        <w:rPr>
          <w:b/>
        </w:rPr>
      </w:pPr>
    </w:p>
    <w:p w:rsidR="00197405" w:rsidRDefault="00197405" w:rsidP="00D52716">
      <w:pPr>
        <w:rPr>
          <w:b/>
        </w:rPr>
      </w:pPr>
    </w:p>
    <w:p w:rsidR="00D52716" w:rsidRDefault="00D52716" w:rsidP="00D52716">
      <w:pPr>
        <w:rPr>
          <w:b/>
        </w:rPr>
      </w:pPr>
      <w:r>
        <w:rPr>
          <w:b/>
        </w:rPr>
        <w:t>Förklaring:</w:t>
      </w:r>
    </w:p>
    <w:p w:rsidR="00D52716" w:rsidRDefault="005E714B" w:rsidP="00D52716">
      <w:r w:rsidRPr="005E714B">
        <w:rPr>
          <w:highlight w:val="lightGray"/>
        </w:rPr>
        <w:t>Grå</w:t>
      </w:r>
      <w:r w:rsidR="00D52716" w:rsidRPr="005E714B">
        <w:rPr>
          <w:highlight w:val="lightGray"/>
        </w:rPr>
        <w:t xml:space="preserve"> överstrykning = ny text</w:t>
      </w:r>
    </w:p>
    <w:p w:rsidR="007E182E" w:rsidRDefault="00D52716" w:rsidP="00D52716">
      <w:pPr>
        <w:spacing w:after="200" w:line="276" w:lineRule="auto"/>
        <w:rPr>
          <w:sz w:val="20"/>
          <w:szCs w:val="20"/>
        </w:rPr>
      </w:pPr>
      <w:r>
        <w:tab/>
      </w:r>
      <w:r>
        <w:tab/>
      </w:r>
      <w:r>
        <w:tab/>
      </w:r>
    </w:p>
    <w:sectPr w:rsidR="007E182E" w:rsidSect="00C477B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6838" w:h="11906" w:orient="landscape" w:code="9"/>
      <w:pgMar w:top="1264" w:right="1264" w:bottom="510" w:left="192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4A5" w:rsidRDefault="003C34A5" w:rsidP="00093707">
      <w:r>
        <w:separator/>
      </w:r>
    </w:p>
  </w:endnote>
  <w:endnote w:type="continuationSeparator" w:id="0">
    <w:p w:rsidR="003C34A5" w:rsidRDefault="003C34A5" w:rsidP="0009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17" w:type="dxa"/>
      <w:tblInd w:w="-743" w:type="dxa"/>
      <w:tblLook w:val="04A0" w:firstRow="1" w:lastRow="0" w:firstColumn="1" w:lastColumn="0" w:noHBand="0" w:noVBand="1"/>
    </w:tblPr>
    <w:tblGrid>
      <w:gridCol w:w="14317"/>
    </w:tblGrid>
    <w:tr w:rsidR="003C34A5" w:rsidTr="0098046F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:rsidR="003C34A5" w:rsidRPr="0075571B" w:rsidRDefault="003C34A5" w:rsidP="0075571B">
          <w:pPr>
            <w:spacing w:line="220" w:lineRule="exact"/>
            <w:rPr>
              <w:rFonts w:ascii="Tahoma" w:hAnsi="Tahoma" w:cs="Tahoma"/>
              <w:sz w:val="16"/>
              <w:szCs w:val="16"/>
            </w:rPr>
          </w:pPr>
        </w:p>
      </w:tc>
    </w:tr>
  </w:tbl>
  <w:p w:rsidR="003C34A5" w:rsidRPr="00E11ADB" w:rsidRDefault="003C34A5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743" w:type="dxa"/>
      <w:tblLook w:val="04A0" w:firstRow="1" w:lastRow="0" w:firstColumn="1" w:lastColumn="0" w:noHBand="0" w:noVBand="1"/>
    </w:tblPr>
    <w:tblGrid>
      <w:gridCol w:w="9640"/>
    </w:tblGrid>
    <w:tr w:rsidR="003C34A5" w:rsidTr="002B0A12">
      <w:tc>
        <w:tcPr>
          <w:tcW w:w="9640" w:type="dxa"/>
          <w:tcBorders>
            <w:top w:val="nil"/>
            <w:left w:val="nil"/>
            <w:bottom w:val="nil"/>
            <w:right w:val="nil"/>
          </w:tcBorders>
        </w:tcPr>
        <w:p w:rsidR="003C34A5" w:rsidRPr="005E03DA" w:rsidRDefault="003C34A5" w:rsidP="005E03DA">
          <w:pPr>
            <w:pStyle w:val="Sidfot"/>
            <w:rPr>
              <w:rFonts w:ascii="Tahoma" w:hAnsi="Tahoma"/>
              <w:sz w:val="16"/>
              <w:szCs w:val="16"/>
            </w:rPr>
          </w:pPr>
        </w:p>
      </w:tc>
    </w:tr>
  </w:tbl>
  <w:p w:rsidR="003C34A5" w:rsidRPr="00E11ADB" w:rsidRDefault="003C34A5" w:rsidP="00E11ADB">
    <w:pPr>
      <w:pStyle w:val="Sidfot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4A5" w:rsidRDefault="003C34A5" w:rsidP="00093707">
      <w:r>
        <w:separator/>
      </w:r>
    </w:p>
  </w:footnote>
  <w:footnote w:type="continuationSeparator" w:id="0">
    <w:p w:rsidR="003C34A5" w:rsidRDefault="003C34A5" w:rsidP="00093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317" w:type="dxa"/>
      <w:tblLook w:val="04A0" w:firstRow="1" w:lastRow="0" w:firstColumn="1" w:lastColumn="0" w:noHBand="0" w:noVBand="1"/>
    </w:tblPr>
    <w:tblGrid>
      <w:gridCol w:w="6261"/>
      <w:gridCol w:w="6096"/>
      <w:gridCol w:w="1960"/>
    </w:tblGrid>
    <w:tr w:rsidR="003C34A5" w:rsidRPr="00AA4426" w:rsidTr="00CB1673">
      <w:trPr>
        <w:trHeight w:val="482"/>
      </w:trPr>
      <w:tc>
        <w:tcPr>
          <w:tcW w:w="6261" w:type="dxa"/>
          <w:vMerge w:val="restart"/>
        </w:tcPr>
        <w:p w:rsidR="003C34A5" w:rsidRDefault="003C34A5">
          <w:r w:rsidRPr="00A520B7">
            <w:rPr>
              <w:rFonts w:ascii="Tahoma" w:hAnsi="Tahoma"/>
              <w:noProof/>
              <w:lang w:eastAsia="sv-S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-698500</wp:posOffset>
                </wp:positionH>
                <wp:positionV relativeFrom="page">
                  <wp:posOffset>-116840</wp:posOffset>
                </wp:positionV>
                <wp:extent cx="1800225" cy="685800"/>
                <wp:effectExtent l="19050" t="0" r="0" b="0"/>
                <wp:wrapNone/>
                <wp:docPr id="3" name="Bildobjekt 1" descr="Logga-liggande-Region_Jamtland_Harjedalen_RGB_min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-liggande-Region_Jamtland_Harjedalen_RGB_mind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79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6" w:type="dxa"/>
        </w:tcPr>
        <w:p w:rsidR="003C34A5" w:rsidRDefault="003C34A5">
          <w:r w:rsidRPr="00A520B7">
            <w:rPr>
              <w:rFonts w:ascii="Tahoma" w:hAnsi="Tahoma"/>
              <w:noProof/>
              <w:lang w:eastAsia="sv-SE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-4674235</wp:posOffset>
                </wp:positionH>
                <wp:positionV relativeFrom="page">
                  <wp:posOffset>-116840</wp:posOffset>
                </wp:positionV>
                <wp:extent cx="1800225" cy="685800"/>
                <wp:effectExtent l="19050" t="0" r="0" b="0"/>
                <wp:wrapNone/>
                <wp:docPr id="4" name="Bildobjekt 1" descr="Logga-liggande-Region_Jamtland_Harjedalen_RGB_min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-liggande-Region_Jamtland_Harjedalen_RGB_mind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79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60" w:type="dxa"/>
        </w:tcPr>
        <w:p w:rsidR="003C34A5" w:rsidRDefault="003C34A5">
          <w:r w:rsidRPr="00A520B7">
            <w:rPr>
              <w:rFonts w:ascii="Tahoma" w:hAnsi="Tahoma"/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-8545195</wp:posOffset>
                </wp:positionH>
                <wp:positionV relativeFrom="page">
                  <wp:posOffset>-116840</wp:posOffset>
                </wp:positionV>
                <wp:extent cx="1800225" cy="685800"/>
                <wp:effectExtent l="19050" t="0" r="0" b="0"/>
                <wp:wrapNone/>
                <wp:docPr id="5" name="Bildobjekt 1" descr="Logga-liggande-Region_Jamtland_Harjedalen_RGB_mind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ga-liggande-Region_Jamtland_Harjedalen_RGB_mind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679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C34A5" w:rsidRPr="00AA4426" w:rsidTr="00CB1673">
      <w:trPr>
        <w:trHeight w:val="482"/>
      </w:trPr>
      <w:tc>
        <w:tcPr>
          <w:tcW w:w="6261" w:type="dxa"/>
          <w:vMerge/>
        </w:tcPr>
        <w:p w:rsidR="003C34A5" w:rsidRPr="00AA4426" w:rsidRDefault="003C34A5">
          <w:pPr>
            <w:rPr>
              <w:rFonts w:ascii="Tahoma" w:hAnsi="Tahoma"/>
            </w:rPr>
          </w:pPr>
        </w:p>
      </w:tc>
      <w:tc>
        <w:tcPr>
          <w:tcW w:w="6096" w:type="dxa"/>
        </w:tcPr>
        <w:p w:rsidR="003C34A5" w:rsidRPr="00AA4426" w:rsidRDefault="003C34A5">
          <w:pPr>
            <w:rPr>
              <w:rFonts w:ascii="Tahoma" w:hAnsi="Tahoma"/>
              <w:vanish/>
              <w:color w:val="FF0000"/>
            </w:rPr>
          </w:pPr>
          <w:r w:rsidRPr="00AA4426">
            <w:rPr>
              <w:rFonts w:ascii="Tahoma" w:hAnsi="Tahoma"/>
              <w:vanish/>
              <w:color w:val="FF0000"/>
              <w:sz w:val="22"/>
            </w:rPr>
            <w:t>Obs! Börja med att trycka F11 – tryck sedan F11 mellan varje ifyllnadsfält</w:t>
          </w:r>
        </w:p>
      </w:tc>
      <w:tc>
        <w:tcPr>
          <w:tcW w:w="1960" w:type="dxa"/>
        </w:tcPr>
        <w:p w:rsidR="003C34A5" w:rsidRPr="00A01192" w:rsidRDefault="003C34A5">
          <w:pPr>
            <w:rPr>
              <w:rFonts w:ascii="Tahoma" w:hAnsi="Tahoma"/>
            </w:rPr>
          </w:pPr>
          <w:r>
            <w:rPr>
              <w:rFonts w:ascii="Tahoma" w:hAnsi="Tahoma"/>
              <w:sz w:val="22"/>
            </w:rPr>
            <w:t xml:space="preserve"> </w:t>
          </w:r>
        </w:p>
      </w:tc>
    </w:tr>
  </w:tbl>
  <w:p w:rsidR="003C34A5" w:rsidRPr="00FA1361" w:rsidRDefault="003C34A5" w:rsidP="0031755D">
    <w:pPr>
      <w:spacing w:line="240" w:lineRule="auto"/>
      <w:rPr>
        <w:rFonts w:ascii="Tahoma" w:hAnsi="Tahoma" w:cs="Tahoma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07E" w:rsidRDefault="00F4307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26" w:type="dxa"/>
      <w:tblInd w:w="-743" w:type="dxa"/>
      <w:tblLook w:val="04A0" w:firstRow="1" w:lastRow="0" w:firstColumn="1" w:lastColumn="0" w:noHBand="0" w:noVBand="1"/>
    </w:tblPr>
    <w:tblGrid>
      <w:gridCol w:w="6856"/>
      <w:gridCol w:w="5646"/>
      <w:gridCol w:w="2524"/>
    </w:tblGrid>
    <w:tr w:rsidR="003C34A5" w:rsidRPr="00732FF6" w:rsidTr="00C477BB">
      <w:tc>
        <w:tcPr>
          <w:tcW w:w="6856" w:type="dxa"/>
          <w:vMerge w:val="restart"/>
        </w:tcPr>
        <w:p w:rsidR="003C34A5" w:rsidRPr="00732FF6" w:rsidRDefault="003C34A5" w:rsidP="006519E2">
          <w:pPr>
            <w:rPr>
              <w:rFonts w:ascii="Tahoma" w:hAnsi="Tahoma"/>
              <w:sz w:val="18"/>
              <w:szCs w:val="18"/>
            </w:rPr>
          </w:pPr>
        </w:p>
      </w:tc>
      <w:tc>
        <w:tcPr>
          <w:tcW w:w="5646" w:type="dxa"/>
        </w:tcPr>
        <w:p w:rsidR="003C34A5" w:rsidRPr="00732FF6" w:rsidRDefault="00F256B7" w:rsidP="007F3A61">
          <w:pPr>
            <w:rPr>
              <w:rFonts w:ascii="Tahoma" w:hAnsi="Tahoma"/>
              <w:sz w:val="18"/>
              <w:szCs w:val="18"/>
            </w:rPr>
          </w:pPr>
          <w:r>
            <w:rPr>
              <w:rFonts w:ascii="Tahoma" w:hAnsi="Tahoma"/>
              <w:sz w:val="18"/>
              <w:szCs w:val="18"/>
            </w:rPr>
            <w:t>2018-</w:t>
          </w:r>
          <w:r w:rsidR="00BD7BEA">
            <w:rPr>
              <w:rFonts w:ascii="Tahoma" w:hAnsi="Tahoma"/>
              <w:sz w:val="18"/>
              <w:szCs w:val="18"/>
            </w:rPr>
            <w:t>06-01</w:t>
          </w:r>
        </w:p>
      </w:tc>
      <w:tc>
        <w:tcPr>
          <w:tcW w:w="2524" w:type="dxa"/>
        </w:tcPr>
        <w:sdt>
          <w:sdtPr>
            <w:rPr>
              <w:sz w:val="18"/>
              <w:szCs w:val="18"/>
            </w:rPr>
            <w:id w:val="133601349"/>
            <w:docPartObj>
              <w:docPartGallery w:val="Page Numbers (Top of Page)"/>
              <w:docPartUnique/>
            </w:docPartObj>
          </w:sdtPr>
          <w:sdtEndPr/>
          <w:sdtContent>
            <w:p w:rsidR="003C34A5" w:rsidRPr="00732FF6" w:rsidRDefault="00B87203" w:rsidP="00F63C3C">
              <w:pPr>
                <w:jc w:val="right"/>
                <w:rPr>
                  <w:sz w:val="18"/>
                  <w:szCs w:val="18"/>
                </w:rPr>
              </w:pPr>
              <w:r w:rsidRPr="00732FF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="003C34A5" w:rsidRPr="00732FF6">
                <w:rPr>
                  <w:rFonts w:ascii="Tahoma" w:hAnsi="Tahoma"/>
                  <w:sz w:val="18"/>
                  <w:szCs w:val="18"/>
                </w:rPr>
                <w:instrText xml:space="preserve"> PAGE </w:instrTex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BD7BEA">
                <w:rPr>
                  <w:rFonts w:ascii="Tahoma" w:hAnsi="Tahoma"/>
                  <w:noProof/>
                  <w:sz w:val="18"/>
                  <w:szCs w:val="18"/>
                </w:rPr>
                <w:t>3</w: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="003C34A5" w:rsidRPr="00732FF6">
                <w:rPr>
                  <w:rFonts w:ascii="Tahoma" w:hAnsi="Tahoma"/>
                  <w:sz w:val="18"/>
                  <w:szCs w:val="18"/>
                </w:rPr>
                <w:t>(</w: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begin"/>
              </w:r>
              <w:r w:rsidR="003C34A5" w:rsidRPr="00732FF6">
                <w:rPr>
                  <w:rFonts w:ascii="Tahoma" w:hAnsi="Tahoma"/>
                  <w:sz w:val="18"/>
                  <w:szCs w:val="18"/>
                </w:rPr>
                <w:instrText xml:space="preserve"> NUMPAGES  </w:instrTex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separate"/>
              </w:r>
              <w:r w:rsidR="00BD7BEA">
                <w:rPr>
                  <w:rFonts w:ascii="Tahoma" w:hAnsi="Tahoma"/>
                  <w:noProof/>
                  <w:sz w:val="18"/>
                  <w:szCs w:val="18"/>
                </w:rPr>
                <w:t>3</w:t>
              </w:r>
              <w:r w:rsidRPr="00732FF6">
                <w:rPr>
                  <w:rFonts w:ascii="Tahoma" w:hAnsi="Tahoma"/>
                  <w:sz w:val="18"/>
                  <w:szCs w:val="18"/>
                </w:rPr>
                <w:fldChar w:fldCharType="end"/>
              </w:r>
              <w:r w:rsidR="003C34A5" w:rsidRPr="00732FF6">
                <w:rPr>
                  <w:rFonts w:ascii="Tahoma" w:hAnsi="Tahoma"/>
                  <w:sz w:val="18"/>
                  <w:szCs w:val="18"/>
                </w:rPr>
                <w:t>)</w:t>
              </w:r>
            </w:p>
          </w:sdtContent>
        </w:sdt>
      </w:tc>
    </w:tr>
    <w:tr w:rsidR="003C34A5" w:rsidRPr="00732FF6" w:rsidTr="00C477BB">
      <w:tc>
        <w:tcPr>
          <w:tcW w:w="6856" w:type="dxa"/>
          <w:vMerge/>
        </w:tcPr>
        <w:p w:rsidR="003C34A5" w:rsidRPr="00732FF6" w:rsidRDefault="003C34A5">
          <w:pPr>
            <w:rPr>
              <w:rFonts w:ascii="Tahoma" w:hAnsi="Tahoma"/>
              <w:sz w:val="18"/>
              <w:szCs w:val="18"/>
            </w:rPr>
          </w:pPr>
        </w:p>
      </w:tc>
      <w:tc>
        <w:tcPr>
          <w:tcW w:w="5646" w:type="dxa"/>
        </w:tcPr>
        <w:p w:rsidR="003C34A5" w:rsidRPr="00732FF6" w:rsidRDefault="003C34A5" w:rsidP="00227168">
          <w:pPr>
            <w:rPr>
              <w:rFonts w:ascii="Tahoma" w:hAnsi="Tahoma"/>
              <w:vanish/>
              <w:color w:val="FF0000"/>
              <w:sz w:val="18"/>
              <w:szCs w:val="18"/>
            </w:rPr>
          </w:pPr>
          <w:r w:rsidRPr="00732FF6">
            <w:rPr>
              <w:rFonts w:ascii="Tahoma" w:hAnsi="Tahoma" w:cs="Tahoma"/>
              <w:vanish/>
              <w:color w:val="FF0000"/>
              <w:sz w:val="18"/>
              <w:szCs w:val="18"/>
            </w:rPr>
            <w:t xml:space="preserve">Klicka på </w:t>
          </w:r>
          <w:r w:rsidRPr="00732FF6">
            <w:rPr>
              <w:rFonts w:ascii="Tahoma" w:hAnsi="Tahoma" w:cs="Tahoma"/>
              <w:b/>
              <w:vanish/>
              <w:color w:val="FF0000"/>
              <w:sz w:val="18"/>
              <w:szCs w:val="18"/>
            </w:rPr>
            <w:t>Alt+F8</w:t>
          </w:r>
          <w:r w:rsidRPr="00732FF6">
            <w:rPr>
              <w:rFonts w:ascii="Tahoma" w:hAnsi="Tahoma" w:cs="Tahoma"/>
              <w:vanish/>
              <w:color w:val="FF0000"/>
              <w:sz w:val="18"/>
              <w:szCs w:val="18"/>
            </w:rPr>
            <w:t xml:space="preserve"> för att hämta organisation samt namn</w:t>
          </w:r>
        </w:p>
      </w:tc>
      <w:tc>
        <w:tcPr>
          <w:tcW w:w="2524" w:type="dxa"/>
        </w:tcPr>
        <w:p w:rsidR="003C34A5" w:rsidRPr="00732FF6" w:rsidRDefault="003C34A5">
          <w:pPr>
            <w:rPr>
              <w:rFonts w:ascii="Tahoma" w:hAnsi="Tahoma"/>
              <w:sz w:val="18"/>
              <w:szCs w:val="18"/>
            </w:rPr>
          </w:pPr>
        </w:p>
      </w:tc>
    </w:tr>
  </w:tbl>
  <w:p w:rsidR="003C34A5" w:rsidRDefault="003C34A5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07E" w:rsidRDefault="00F4307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8560C"/>
    <w:multiLevelType w:val="hybridMultilevel"/>
    <w:tmpl w:val="AB06840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A586C"/>
    <w:multiLevelType w:val="hybridMultilevel"/>
    <w:tmpl w:val="F794A8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002B1"/>
    <w:multiLevelType w:val="hybridMultilevel"/>
    <w:tmpl w:val="EC484F3E"/>
    <w:lvl w:ilvl="0" w:tplc="059802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33504"/>
    <w:multiLevelType w:val="hybridMultilevel"/>
    <w:tmpl w:val="12023030"/>
    <w:lvl w:ilvl="0" w:tplc="059802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66B0"/>
    <w:multiLevelType w:val="hybridMultilevel"/>
    <w:tmpl w:val="A3129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11262"/>
    <w:multiLevelType w:val="hybridMultilevel"/>
    <w:tmpl w:val="661E1E0A"/>
    <w:lvl w:ilvl="0" w:tplc="6F0E0104">
      <w:start w:val="201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16235"/>
    <w:multiLevelType w:val="hybridMultilevel"/>
    <w:tmpl w:val="A2AAD21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405A6"/>
    <w:multiLevelType w:val="hybridMultilevel"/>
    <w:tmpl w:val="DE54CDC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77497"/>
    <w:multiLevelType w:val="hybridMultilevel"/>
    <w:tmpl w:val="B10002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76BEA"/>
    <w:multiLevelType w:val="hybridMultilevel"/>
    <w:tmpl w:val="7FCC32AE"/>
    <w:lvl w:ilvl="0" w:tplc="5BA06822">
      <w:start w:val="201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52D5D"/>
    <w:multiLevelType w:val="hybridMultilevel"/>
    <w:tmpl w:val="E528EC0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DF"/>
    <w:rsid w:val="000055DE"/>
    <w:rsid w:val="00020983"/>
    <w:rsid w:val="00040550"/>
    <w:rsid w:val="00047706"/>
    <w:rsid w:val="00063EF2"/>
    <w:rsid w:val="000662BB"/>
    <w:rsid w:val="0007608A"/>
    <w:rsid w:val="0008113F"/>
    <w:rsid w:val="0008611C"/>
    <w:rsid w:val="00093707"/>
    <w:rsid w:val="00094F3D"/>
    <w:rsid w:val="000962DD"/>
    <w:rsid w:val="000A235E"/>
    <w:rsid w:val="000B19F4"/>
    <w:rsid w:val="000C31D9"/>
    <w:rsid w:val="000E6672"/>
    <w:rsid w:val="000F1AFC"/>
    <w:rsid w:val="0010560C"/>
    <w:rsid w:val="00127D3A"/>
    <w:rsid w:val="00153B13"/>
    <w:rsid w:val="00156C1E"/>
    <w:rsid w:val="00165828"/>
    <w:rsid w:val="00180D3C"/>
    <w:rsid w:val="00185C49"/>
    <w:rsid w:val="0019247E"/>
    <w:rsid w:val="00197405"/>
    <w:rsid w:val="001A05E0"/>
    <w:rsid w:val="001A562A"/>
    <w:rsid w:val="001A6C26"/>
    <w:rsid w:val="001B1561"/>
    <w:rsid w:val="001B1FEA"/>
    <w:rsid w:val="001C37BE"/>
    <w:rsid w:val="001C4AEC"/>
    <w:rsid w:val="001C5E85"/>
    <w:rsid w:val="001C5E88"/>
    <w:rsid w:val="001F0D4D"/>
    <w:rsid w:val="001F10C8"/>
    <w:rsid w:val="00200C05"/>
    <w:rsid w:val="002144B9"/>
    <w:rsid w:val="00222AC4"/>
    <w:rsid w:val="00227168"/>
    <w:rsid w:val="00234417"/>
    <w:rsid w:val="00247A27"/>
    <w:rsid w:val="00253301"/>
    <w:rsid w:val="00254DC3"/>
    <w:rsid w:val="00260FD8"/>
    <w:rsid w:val="0027199A"/>
    <w:rsid w:val="00285039"/>
    <w:rsid w:val="002876EC"/>
    <w:rsid w:val="002A5C52"/>
    <w:rsid w:val="002B0A12"/>
    <w:rsid w:val="002C2A49"/>
    <w:rsid w:val="002D785A"/>
    <w:rsid w:val="0030200C"/>
    <w:rsid w:val="003028DB"/>
    <w:rsid w:val="003156EB"/>
    <w:rsid w:val="0031755D"/>
    <w:rsid w:val="003225D5"/>
    <w:rsid w:val="0032647A"/>
    <w:rsid w:val="00353F6F"/>
    <w:rsid w:val="003554E2"/>
    <w:rsid w:val="0037438D"/>
    <w:rsid w:val="00383F19"/>
    <w:rsid w:val="00384DBA"/>
    <w:rsid w:val="00396081"/>
    <w:rsid w:val="00396B64"/>
    <w:rsid w:val="003A47B7"/>
    <w:rsid w:val="003A4AD2"/>
    <w:rsid w:val="003B0416"/>
    <w:rsid w:val="003B386D"/>
    <w:rsid w:val="003B4F58"/>
    <w:rsid w:val="003C34A5"/>
    <w:rsid w:val="003D7E0B"/>
    <w:rsid w:val="003E1EE1"/>
    <w:rsid w:val="003F306E"/>
    <w:rsid w:val="003F3D9D"/>
    <w:rsid w:val="00416730"/>
    <w:rsid w:val="0043723A"/>
    <w:rsid w:val="00440C16"/>
    <w:rsid w:val="00460DAC"/>
    <w:rsid w:val="00466177"/>
    <w:rsid w:val="00474C80"/>
    <w:rsid w:val="004858FE"/>
    <w:rsid w:val="0048707F"/>
    <w:rsid w:val="004949AD"/>
    <w:rsid w:val="004A5528"/>
    <w:rsid w:val="004A61F7"/>
    <w:rsid w:val="004C18A6"/>
    <w:rsid w:val="004D031F"/>
    <w:rsid w:val="004D18B9"/>
    <w:rsid w:val="004D3EBB"/>
    <w:rsid w:val="004D7EE2"/>
    <w:rsid w:val="004E1A58"/>
    <w:rsid w:val="004E275D"/>
    <w:rsid w:val="00506065"/>
    <w:rsid w:val="005125CE"/>
    <w:rsid w:val="005344CD"/>
    <w:rsid w:val="00534C52"/>
    <w:rsid w:val="00540DDC"/>
    <w:rsid w:val="00553618"/>
    <w:rsid w:val="00562DE2"/>
    <w:rsid w:val="00566FD8"/>
    <w:rsid w:val="00575529"/>
    <w:rsid w:val="005D5E11"/>
    <w:rsid w:val="005E03DA"/>
    <w:rsid w:val="005E714B"/>
    <w:rsid w:val="005F53AA"/>
    <w:rsid w:val="00600276"/>
    <w:rsid w:val="006325BA"/>
    <w:rsid w:val="006339E7"/>
    <w:rsid w:val="006453DF"/>
    <w:rsid w:val="006519E2"/>
    <w:rsid w:val="006727C6"/>
    <w:rsid w:val="00677211"/>
    <w:rsid w:val="00693830"/>
    <w:rsid w:val="006A14F4"/>
    <w:rsid w:val="006B6B2F"/>
    <w:rsid w:val="006D2A3A"/>
    <w:rsid w:val="006E19E7"/>
    <w:rsid w:val="006F31DA"/>
    <w:rsid w:val="00702B1C"/>
    <w:rsid w:val="00710BF7"/>
    <w:rsid w:val="007118E8"/>
    <w:rsid w:val="00732FF6"/>
    <w:rsid w:val="007333CC"/>
    <w:rsid w:val="0075571B"/>
    <w:rsid w:val="007676B1"/>
    <w:rsid w:val="00774E4C"/>
    <w:rsid w:val="00790E2D"/>
    <w:rsid w:val="0079571F"/>
    <w:rsid w:val="007A16BA"/>
    <w:rsid w:val="007B271B"/>
    <w:rsid w:val="007C3917"/>
    <w:rsid w:val="007E182E"/>
    <w:rsid w:val="007F2F58"/>
    <w:rsid w:val="007F3A61"/>
    <w:rsid w:val="00804931"/>
    <w:rsid w:val="008149C7"/>
    <w:rsid w:val="00842EC4"/>
    <w:rsid w:val="00871F2D"/>
    <w:rsid w:val="00881B92"/>
    <w:rsid w:val="00881C21"/>
    <w:rsid w:val="00885F92"/>
    <w:rsid w:val="008A7149"/>
    <w:rsid w:val="008C40CF"/>
    <w:rsid w:val="008C64C1"/>
    <w:rsid w:val="008D1CAC"/>
    <w:rsid w:val="008E4CDF"/>
    <w:rsid w:val="008F2A46"/>
    <w:rsid w:val="008F4265"/>
    <w:rsid w:val="008F7126"/>
    <w:rsid w:val="00902233"/>
    <w:rsid w:val="00907D32"/>
    <w:rsid w:val="009148EB"/>
    <w:rsid w:val="00936A66"/>
    <w:rsid w:val="00941896"/>
    <w:rsid w:val="00944182"/>
    <w:rsid w:val="00945F9C"/>
    <w:rsid w:val="00950ACD"/>
    <w:rsid w:val="0098046F"/>
    <w:rsid w:val="00983EE1"/>
    <w:rsid w:val="009A622E"/>
    <w:rsid w:val="009B3CF0"/>
    <w:rsid w:val="009B3F11"/>
    <w:rsid w:val="009D6603"/>
    <w:rsid w:val="009E097A"/>
    <w:rsid w:val="009E0C7B"/>
    <w:rsid w:val="009F15B2"/>
    <w:rsid w:val="009F28B9"/>
    <w:rsid w:val="00A01192"/>
    <w:rsid w:val="00A100BA"/>
    <w:rsid w:val="00A20F74"/>
    <w:rsid w:val="00A21C36"/>
    <w:rsid w:val="00A33C15"/>
    <w:rsid w:val="00A42C6D"/>
    <w:rsid w:val="00A50391"/>
    <w:rsid w:val="00A53D26"/>
    <w:rsid w:val="00A60C00"/>
    <w:rsid w:val="00A74D0B"/>
    <w:rsid w:val="00A8355E"/>
    <w:rsid w:val="00A934E9"/>
    <w:rsid w:val="00AA4426"/>
    <w:rsid w:val="00AA7B4B"/>
    <w:rsid w:val="00AB7724"/>
    <w:rsid w:val="00AC781A"/>
    <w:rsid w:val="00AD33D7"/>
    <w:rsid w:val="00B00322"/>
    <w:rsid w:val="00B11984"/>
    <w:rsid w:val="00B13D6F"/>
    <w:rsid w:val="00B1695E"/>
    <w:rsid w:val="00B36CA1"/>
    <w:rsid w:val="00B43E63"/>
    <w:rsid w:val="00B504EA"/>
    <w:rsid w:val="00B73C52"/>
    <w:rsid w:val="00B77555"/>
    <w:rsid w:val="00B87203"/>
    <w:rsid w:val="00B879E2"/>
    <w:rsid w:val="00B9010C"/>
    <w:rsid w:val="00B9048A"/>
    <w:rsid w:val="00B9086B"/>
    <w:rsid w:val="00BA1F72"/>
    <w:rsid w:val="00BB105F"/>
    <w:rsid w:val="00BB10F8"/>
    <w:rsid w:val="00BB11DD"/>
    <w:rsid w:val="00BB1951"/>
    <w:rsid w:val="00BB3A59"/>
    <w:rsid w:val="00BC3D17"/>
    <w:rsid w:val="00BC42BF"/>
    <w:rsid w:val="00BC5909"/>
    <w:rsid w:val="00BC59F8"/>
    <w:rsid w:val="00BD2AE6"/>
    <w:rsid w:val="00BD7BEA"/>
    <w:rsid w:val="00BE4CAA"/>
    <w:rsid w:val="00BE5D90"/>
    <w:rsid w:val="00C05F29"/>
    <w:rsid w:val="00C077D9"/>
    <w:rsid w:val="00C11288"/>
    <w:rsid w:val="00C2220F"/>
    <w:rsid w:val="00C22C84"/>
    <w:rsid w:val="00C2693B"/>
    <w:rsid w:val="00C35423"/>
    <w:rsid w:val="00C36738"/>
    <w:rsid w:val="00C420EA"/>
    <w:rsid w:val="00C477BB"/>
    <w:rsid w:val="00C6276E"/>
    <w:rsid w:val="00C6624E"/>
    <w:rsid w:val="00C819E3"/>
    <w:rsid w:val="00C849CA"/>
    <w:rsid w:val="00C92B32"/>
    <w:rsid w:val="00C93523"/>
    <w:rsid w:val="00CB0AD4"/>
    <w:rsid w:val="00CB1673"/>
    <w:rsid w:val="00CB3AD9"/>
    <w:rsid w:val="00CF0137"/>
    <w:rsid w:val="00CF2221"/>
    <w:rsid w:val="00CF3BC6"/>
    <w:rsid w:val="00D00121"/>
    <w:rsid w:val="00D23756"/>
    <w:rsid w:val="00D328C3"/>
    <w:rsid w:val="00D378BD"/>
    <w:rsid w:val="00D52716"/>
    <w:rsid w:val="00D70F42"/>
    <w:rsid w:val="00D7377C"/>
    <w:rsid w:val="00D742E9"/>
    <w:rsid w:val="00D74FBE"/>
    <w:rsid w:val="00D77ABC"/>
    <w:rsid w:val="00D91825"/>
    <w:rsid w:val="00DB16DB"/>
    <w:rsid w:val="00DD7807"/>
    <w:rsid w:val="00E10316"/>
    <w:rsid w:val="00E11ADB"/>
    <w:rsid w:val="00E123B0"/>
    <w:rsid w:val="00E31778"/>
    <w:rsid w:val="00E50733"/>
    <w:rsid w:val="00E92A5D"/>
    <w:rsid w:val="00EA6E3F"/>
    <w:rsid w:val="00EC3C77"/>
    <w:rsid w:val="00ED1AC7"/>
    <w:rsid w:val="00EE2916"/>
    <w:rsid w:val="00EE43CD"/>
    <w:rsid w:val="00F0025D"/>
    <w:rsid w:val="00F00A62"/>
    <w:rsid w:val="00F1490C"/>
    <w:rsid w:val="00F23939"/>
    <w:rsid w:val="00F256B7"/>
    <w:rsid w:val="00F30DA4"/>
    <w:rsid w:val="00F36871"/>
    <w:rsid w:val="00F4307E"/>
    <w:rsid w:val="00F455CD"/>
    <w:rsid w:val="00F47922"/>
    <w:rsid w:val="00F612A4"/>
    <w:rsid w:val="00F63C3C"/>
    <w:rsid w:val="00F67BE0"/>
    <w:rsid w:val="00F86EB6"/>
    <w:rsid w:val="00F94466"/>
    <w:rsid w:val="00F954DF"/>
    <w:rsid w:val="00F968AE"/>
    <w:rsid w:val="00FA1361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407C2D55-2A58-4F89-A20B-900F28E8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JLL Löptext"/>
    <w:qFormat/>
    <w:rsid w:val="00936A66"/>
    <w:pPr>
      <w:spacing w:after="0" w:line="300" w:lineRule="atLeast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A33C15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F00A62"/>
    <w:pPr>
      <w:keepNext/>
      <w:keepLines/>
      <w:spacing w:before="200"/>
      <w:outlineLvl w:val="1"/>
    </w:pPr>
    <w:rPr>
      <w:rFonts w:ascii="Tahoma" w:eastAsiaTheme="majorEastAsia" w:hAnsi="Tahoma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00A62"/>
    <w:pPr>
      <w:keepNext/>
      <w:keepLines/>
      <w:spacing w:before="200"/>
      <w:outlineLvl w:val="2"/>
    </w:pPr>
    <w:rPr>
      <w:rFonts w:ascii="Tahoma" w:eastAsiaTheme="majorEastAsia" w:hAnsi="Tahoma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F00A62"/>
    <w:pPr>
      <w:keepNext/>
      <w:keepLines/>
      <w:spacing w:before="200"/>
      <w:outlineLvl w:val="3"/>
    </w:pPr>
    <w:rPr>
      <w:rFonts w:ascii="Tahoma" w:eastAsiaTheme="majorEastAsia" w:hAnsi="Tahoma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33C15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F00A62"/>
    <w:rPr>
      <w:rFonts w:ascii="Tahoma" w:eastAsiaTheme="majorEastAsia" w:hAnsi="Tahoma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00A62"/>
    <w:rPr>
      <w:rFonts w:ascii="Tahoma" w:eastAsiaTheme="majorEastAsia" w:hAnsi="Tahoma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F00A62"/>
    <w:rPr>
      <w:rFonts w:ascii="Tahoma" w:eastAsiaTheme="majorEastAsia" w:hAnsi="Tahoma" w:cstheme="majorBidi"/>
      <w:b/>
      <w:bCs/>
      <w:iCs/>
      <w:sz w:val="20"/>
    </w:rPr>
  </w:style>
  <w:style w:type="paragraph" w:styleId="Ingetavstnd">
    <w:name w:val="No Spacing"/>
    <w:uiPriority w:val="1"/>
    <w:semiHidden/>
    <w:qFormat/>
    <w:rsid w:val="00222AC4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semiHidden/>
    <w:rsid w:val="0009370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F10C8"/>
    <w:rPr>
      <w:rFonts w:ascii="Garamond" w:hAnsi="Garamond"/>
      <w:sz w:val="24"/>
    </w:rPr>
  </w:style>
  <w:style w:type="table" w:styleId="Tabellrutnt">
    <w:name w:val="Table Grid"/>
    <w:basedOn w:val="Normaltabell"/>
    <w:uiPriority w:val="59"/>
    <w:rsid w:val="00396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63C3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3C3C"/>
    <w:rPr>
      <w:rFonts w:ascii="Tahoma" w:hAnsi="Tahoma" w:cs="Tahoma"/>
      <w:sz w:val="16"/>
      <w:szCs w:val="16"/>
    </w:rPr>
  </w:style>
  <w:style w:type="table" w:customStyle="1" w:styleId="Ljusskuggning-dekorfrg11">
    <w:name w:val="Ljus skuggning - dekorfärg 11"/>
    <w:basedOn w:val="Normaltabell"/>
    <w:uiPriority w:val="60"/>
    <w:rsid w:val="008F426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tshllartext">
    <w:name w:val="Placeholder Text"/>
    <w:basedOn w:val="Standardstycketeckensnitt"/>
    <w:uiPriority w:val="99"/>
    <w:semiHidden/>
    <w:rsid w:val="00C2693B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A8355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355E"/>
    <w:rPr>
      <w:rFonts w:ascii="Garamond" w:hAnsi="Garamond"/>
      <w:sz w:val="24"/>
    </w:rPr>
  </w:style>
  <w:style w:type="table" w:customStyle="1" w:styleId="Ljuslista-dekorfrg11">
    <w:name w:val="Ljus lista - dekorfärg 11"/>
    <w:basedOn w:val="Normaltabell"/>
    <w:uiPriority w:val="61"/>
    <w:rsid w:val="007E182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stycke">
    <w:name w:val="List Paragraph"/>
    <w:basedOn w:val="Normal"/>
    <w:uiPriority w:val="34"/>
    <w:qFormat/>
    <w:rsid w:val="007E182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B16DB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378BD"/>
    <w:rPr>
      <w:color w:val="800080" w:themeColor="followedHyperlink"/>
      <w:u w:val="single"/>
    </w:rPr>
  </w:style>
  <w:style w:type="table" w:styleId="Rutntstabell1ljusdekorfrg1">
    <w:name w:val="Grid Table 1 Light Accent 1"/>
    <w:basedOn w:val="Normaltabell"/>
    <w:uiPriority w:val="46"/>
    <w:rsid w:val="00D5271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gionjh.se/samverka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RegionJH%20mallar\Word_ligg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F4A5-B493-4BD6-93DC-65128BE5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Word_liggande</Template>
  <TotalTime>2</TotalTime>
  <Pages>3</Pages>
  <Words>665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JLL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anle</dc:creator>
  <dc:description>Löptext</dc:description>
  <cp:lastModifiedBy>Kerstin Lejonklou</cp:lastModifiedBy>
  <cp:revision>2</cp:revision>
  <dcterms:created xsi:type="dcterms:W3CDTF">2018-06-19T11:34:00Z</dcterms:created>
  <dcterms:modified xsi:type="dcterms:W3CDTF">2018-06-19T11:34:00Z</dcterms:modified>
</cp:coreProperties>
</file>