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9E19" w14:textId="77777777" w:rsidR="00FE46CF" w:rsidRDefault="00FE46CF" w:rsidP="00FE46CF">
      <w:pPr>
        <w:rPr>
          <w:rFonts w:ascii="Tahoma" w:hAnsi="Tahoma" w:cs="Tahoma"/>
          <w:color w:val="FFFFFF" w:themeColor="background1"/>
          <w:sz w:val="36"/>
          <w:szCs w:val="36"/>
        </w:rPr>
      </w:pPr>
      <w:bookmarkStart w:id="0" w:name="_Hlk8379967"/>
    </w:p>
    <w:p w14:paraId="2B24F45C" w14:textId="77777777" w:rsidR="00FE46CF" w:rsidRDefault="00FE46CF" w:rsidP="00FE46CF">
      <w:pPr>
        <w:rPr>
          <w:rFonts w:ascii="Tahoma" w:hAnsi="Tahoma" w:cs="Tahoma"/>
          <w:color w:val="FFFFFF" w:themeColor="background1"/>
          <w:sz w:val="36"/>
          <w:szCs w:val="36"/>
        </w:rPr>
      </w:pPr>
      <w:r>
        <w:rPr>
          <w:rFonts w:ascii="Tahoma" w:hAnsi="Tahoma" w:cs="Tahoma"/>
          <w:b/>
          <w:noProof/>
          <w:sz w:val="36"/>
          <w:szCs w:val="36"/>
          <w:lang w:eastAsia="sv-SE"/>
        </w:rPr>
        <w:drawing>
          <wp:anchor distT="0" distB="0" distL="114300" distR="114300" simplePos="0" relativeHeight="251707392" behindDoc="1" locked="0" layoutInCell="1" allowOverlap="1" wp14:anchorId="165FF98F" wp14:editId="7AF5A269">
            <wp:simplePos x="0" y="0"/>
            <wp:positionH relativeFrom="column">
              <wp:posOffset>-142875</wp:posOffset>
            </wp:positionH>
            <wp:positionV relativeFrom="paragraph">
              <wp:posOffset>274320</wp:posOffset>
            </wp:positionV>
            <wp:extent cx="5213985" cy="2086610"/>
            <wp:effectExtent l="304800" t="266700" r="329565" b="275590"/>
            <wp:wrapNone/>
            <wp:docPr id="11" name="Bildobjekt 1" descr="BA_CE36 Nicklas Blom impl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CE36 Nicklas Blom impldoc.jpg"/>
                    <pic:cNvPicPr/>
                  </pic:nvPicPr>
                  <pic:blipFill>
                    <a:blip r:embed="rId8" cstate="print"/>
                    <a:stretch>
                      <a:fillRect/>
                    </a:stretch>
                  </pic:blipFill>
                  <pic:spPr>
                    <a:xfrm>
                      <a:off x="0" y="0"/>
                      <a:ext cx="5213985" cy="20866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CF533B">
        <w:rPr>
          <w:rFonts w:ascii="Tahoma" w:hAnsi="Tahoma" w:cs="Tahoma"/>
          <w:color w:val="FFFFFF" w:themeColor="background1"/>
          <w:sz w:val="36"/>
          <w:szCs w:val="36"/>
        </w:rPr>
        <w:t>:</w:t>
      </w:r>
      <w:r>
        <w:rPr>
          <w:rFonts w:ascii="Tahoma" w:hAnsi="Tahoma" w:cs="Tahoma"/>
          <w:color w:val="FFFFFF" w:themeColor="background1"/>
          <w:sz w:val="36"/>
          <w:szCs w:val="36"/>
        </w:rPr>
        <w:t xml:space="preserve"> </w:t>
      </w:r>
    </w:p>
    <w:p w14:paraId="43BF27A4" w14:textId="77777777" w:rsidR="00FE46CF" w:rsidRDefault="00FE46CF" w:rsidP="00FE46CF">
      <w:pPr>
        <w:rPr>
          <w:rFonts w:ascii="Tahoma" w:hAnsi="Tahoma" w:cs="Tahoma"/>
          <w:color w:val="FFFFFF" w:themeColor="background1"/>
          <w:sz w:val="36"/>
          <w:szCs w:val="36"/>
        </w:rPr>
      </w:pPr>
    </w:p>
    <w:p w14:paraId="17609D97" w14:textId="77777777" w:rsidR="00FE46CF" w:rsidRDefault="00FE46CF" w:rsidP="00FE46CF">
      <w:pPr>
        <w:rPr>
          <w:rFonts w:ascii="Tahoma" w:hAnsi="Tahoma" w:cs="Tahoma"/>
          <w:color w:val="FFFFFF" w:themeColor="background1"/>
          <w:sz w:val="36"/>
          <w:szCs w:val="36"/>
        </w:rPr>
      </w:pPr>
    </w:p>
    <w:p w14:paraId="708A699E" w14:textId="77777777" w:rsidR="00FE46CF" w:rsidRDefault="00FE46CF" w:rsidP="00FE46CF">
      <w:pPr>
        <w:rPr>
          <w:rFonts w:ascii="Tahoma" w:hAnsi="Tahoma" w:cs="Tahoma"/>
          <w:color w:val="FFFFFF" w:themeColor="background1"/>
          <w:sz w:val="36"/>
          <w:szCs w:val="36"/>
        </w:rPr>
      </w:pPr>
    </w:p>
    <w:p w14:paraId="0902C258" w14:textId="77777777" w:rsidR="00FE46CF" w:rsidRDefault="00FE46CF" w:rsidP="00FE46CF">
      <w:pPr>
        <w:rPr>
          <w:rFonts w:ascii="Tahoma" w:hAnsi="Tahoma" w:cs="Tahoma"/>
          <w:color w:val="FFFFFF" w:themeColor="background1"/>
          <w:sz w:val="36"/>
          <w:szCs w:val="36"/>
        </w:rPr>
      </w:pPr>
    </w:p>
    <w:p w14:paraId="49E66BD5" w14:textId="77777777" w:rsidR="00FE46CF" w:rsidRDefault="00FE46CF" w:rsidP="00FE46CF">
      <w:pPr>
        <w:rPr>
          <w:rFonts w:ascii="Tahoma" w:hAnsi="Tahoma" w:cs="Tahoma"/>
          <w:color w:val="FFFFFF" w:themeColor="background1"/>
          <w:sz w:val="36"/>
          <w:szCs w:val="36"/>
        </w:rPr>
      </w:pPr>
    </w:p>
    <w:p w14:paraId="27C39742" w14:textId="77777777" w:rsidR="00FE46CF" w:rsidRDefault="00FE46CF" w:rsidP="00FE46CF">
      <w:pPr>
        <w:rPr>
          <w:rFonts w:ascii="Tahoma" w:hAnsi="Tahoma" w:cs="Tahoma"/>
          <w:color w:val="FFFFFF" w:themeColor="background1"/>
          <w:sz w:val="36"/>
          <w:szCs w:val="36"/>
        </w:rPr>
      </w:pPr>
      <w:r>
        <w:rPr>
          <w:rFonts w:ascii="Tahoma" w:hAnsi="Tahoma" w:cs="Tahoma"/>
          <w:color w:val="FFFFFF" w:themeColor="background1"/>
          <w:sz w:val="36"/>
          <w:szCs w:val="36"/>
        </w:rPr>
        <w:t xml:space="preserve">                     </w:t>
      </w:r>
      <w:r w:rsidRPr="00CF533B">
        <w:rPr>
          <w:rFonts w:ascii="Tahoma" w:hAnsi="Tahoma" w:cs="Tahoma"/>
          <w:color w:val="FFFFFF" w:themeColor="background1"/>
          <w:sz w:val="36"/>
          <w:szCs w:val="36"/>
        </w:rPr>
        <w:t>Ansökan</w:t>
      </w:r>
      <w:r>
        <w:rPr>
          <w:rFonts w:ascii="Tahoma" w:hAnsi="Tahoma" w:cs="Tahoma"/>
          <w:color w:val="FFFFFF" w:themeColor="background1"/>
          <w:sz w:val="36"/>
          <w:szCs w:val="36"/>
        </w:rPr>
        <w:t>:</w:t>
      </w:r>
      <w:r w:rsidRPr="00CF533B">
        <w:rPr>
          <w:rFonts w:ascii="Tahoma" w:hAnsi="Tahoma" w:cs="Tahoma"/>
          <w:color w:val="FFFFFF" w:themeColor="background1"/>
          <w:sz w:val="36"/>
          <w:szCs w:val="36"/>
        </w:rPr>
        <w:t xml:space="preserve"> Sjukdomsförebyggande </w:t>
      </w:r>
    </w:p>
    <w:p w14:paraId="158E8064" w14:textId="77777777" w:rsidR="00FE46CF" w:rsidRPr="00CF533B" w:rsidRDefault="00FE46CF" w:rsidP="00FE46CF">
      <w:pPr>
        <w:rPr>
          <w:rFonts w:ascii="Tahoma" w:hAnsi="Tahoma" w:cs="Tahoma"/>
          <w:color w:val="FFFFFF" w:themeColor="background1"/>
          <w:sz w:val="36"/>
          <w:szCs w:val="36"/>
        </w:rPr>
      </w:pPr>
      <w:r>
        <w:rPr>
          <w:rFonts w:ascii="Tahoma" w:hAnsi="Tahoma" w:cs="Tahoma"/>
          <w:color w:val="FFFFFF" w:themeColor="background1"/>
          <w:sz w:val="36"/>
          <w:szCs w:val="36"/>
        </w:rPr>
        <w:t xml:space="preserve">                     </w:t>
      </w:r>
      <w:r w:rsidRPr="00CF533B">
        <w:rPr>
          <w:rFonts w:ascii="Tahoma" w:hAnsi="Tahoma" w:cs="Tahoma"/>
          <w:color w:val="FFFFFF" w:themeColor="background1"/>
          <w:sz w:val="36"/>
          <w:szCs w:val="36"/>
        </w:rPr>
        <w:t>utvecklingsuppdrag i primärvården</w:t>
      </w:r>
    </w:p>
    <w:p w14:paraId="16E045C3" w14:textId="77777777" w:rsidR="00FE46CF" w:rsidRDefault="00FE46CF" w:rsidP="00FE46CF">
      <w:pPr>
        <w:rPr>
          <w:rFonts w:ascii="Tahoma" w:hAnsi="Tahoma" w:cs="Tahoma"/>
          <w:b/>
          <w:sz w:val="36"/>
          <w:szCs w:val="36"/>
        </w:rPr>
      </w:pPr>
      <w:r>
        <w:rPr>
          <w:noProof/>
          <w:lang w:eastAsia="sv-SE"/>
        </w:rPr>
        <mc:AlternateContent>
          <mc:Choice Requires="wps">
            <w:drawing>
              <wp:anchor distT="0" distB="0" distL="114300" distR="114300" simplePos="0" relativeHeight="251705344" behindDoc="0" locked="0" layoutInCell="1" allowOverlap="1" wp14:anchorId="3C649094" wp14:editId="790B501C">
                <wp:simplePos x="0" y="0"/>
                <wp:positionH relativeFrom="column">
                  <wp:posOffset>3814445</wp:posOffset>
                </wp:positionH>
                <wp:positionV relativeFrom="paragraph">
                  <wp:posOffset>-2540</wp:posOffset>
                </wp:positionV>
                <wp:extent cx="1160145" cy="281940"/>
                <wp:effectExtent l="4445" t="254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DD9B6" w14:textId="77777777" w:rsidR="00FE46CF" w:rsidRPr="00E86819" w:rsidRDefault="00FE46CF" w:rsidP="00FE46CF">
                            <w:pPr>
                              <w:rPr>
                                <w:i/>
                                <w:sz w:val="10"/>
                                <w:szCs w:val="10"/>
                              </w:rPr>
                            </w:pPr>
                            <w:r w:rsidRPr="00E86819">
                              <w:rPr>
                                <w:i/>
                                <w:sz w:val="10"/>
                                <w:szCs w:val="10"/>
                              </w:rPr>
                              <w:t>Foto: Nicklas Blom/bildbanken.se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649094" id="_x0000_t202" coordsize="21600,21600" o:spt="202" path="m,l,21600r21600,l21600,xe">
                <v:stroke joinstyle="miter"/>
                <v:path gradientshapeok="t" o:connecttype="rect"/>
              </v:shapetype>
              <v:shape id="Text Box 2" o:spid="_x0000_s1026" type="#_x0000_t202" style="position:absolute;margin-left:300.35pt;margin-top:-.2pt;width:91.35pt;height:22.2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" filled="f" stroked="f">
                <v:textbox style="mso-fit-shape-to-text:t">
                  <w:txbxContent>
                    <w:p w14:paraId="4A0DD9B6" w14:textId="77777777" w:rsidR="00FE46CF" w:rsidRPr="00E86819" w:rsidRDefault="00FE46CF" w:rsidP="00FE46CF">
                      <w:pPr>
                        <w:rPr>
                          <w:i/>
                          <w:sz w:val="10"/>
                          <w:szCs w:val="10"/>
                        </w:rPr>
                      </w:pPr>
                      <w:r w:rsidRPr="00E86819">
                        <w:rPr>
                          <w:i/>
                          <w:sz w:val="10"/>
                          <w:szCs w:val="10"/>
                        </w:rPr>
                        <w:t>Foto: Nicklas Blom/bildbanken.se</w:t>
                      </w:r>
                    </w:p>
                  </w:txbxContent>
                </v:textbox>
              </v:shape>
            </w:pict>
          </mc:Fallback>
        </mc:AlternateContent>
      </w:r>
    </w:p>
    <w:p w14:paraId="34E0FD9E" w14:textId="77777777" w:rsidR="00FE46CF" w:rsidRDefault="00FE46CF" w:rsidP="00FE46CF">
      <w:pPr>
        <w:rPr>
          <w:rFonts w:ascii="Tahoma" w:hAnsi="Tahoma" w:cs="Tahoma"/>
          <w:b/>
          <w:sz w:val="36"/>
          <w:szCs w:val="36"/>
        </w:rPr>
      </w:pPr>
    </w:p>
    <w:p w14:paraId="366E5D95" w14:textId="77777777" w:rsidR="00FE46CF" w:rsidRPr="002E4DFD" w:rsidRDefault="00FE46CF" w:rsidP="00FE46CF">
      <w:pPr>
        <w:rPr>
          <w:rFonts w:ascii="Tahoma" w:hAnsi="Tahoma" w:cs="Tahoma"/>
          <w:b/>
        </w:rPr>
      </w:pPr>
    </w:p>
    <w:p w14:paraId="4308E609" w14:textId="796ED7AC" w:rsidR="001108E5" w:rsidRPr="001108E5" w:rsidRDefault="00F9210C" w:rsidP="001108E5">
      <w:pPr>
        <w:pStyle w:val="Default"/>
        <w:rPr>
          <w:rFonts w:ascii="Garamond" w:hAnsi="Garamond"/>
          <w:b/>
        </w:rPr>
      </w:pPr>
      <w:r>
        <w:rPr>
          <w:rFonts w:ascii="Garamond" w:hAnsi="Garamond"/>
          <w:b/>
        </w:rPr>
        <w:t xml:space="preserve">Medel för </w:t>
      </w:r>
      <w:r w:rsidR="001108E5" w:rsidRPr="001108E5">
        <w:rPr>
          <w:rFonts w:ascii="Garamond" w:hAnsi="Garamond"/>
          <w:b/>
        </w:rPr>
        <w:t>20</w:t>
      </w:r>
      <w:r w:rsidR="00B74035">
        <w:rPr>
          <w:rFonts w:ascii="Garamond" w:hAnsi="Garamond"/>
          <w:b/>
        </w:rPr>
        <w:t>2</w:t>
      </w:r>
      <w:r w:rsidR="00DA2052">
        <w:rPr>
          <w:rFonts w:ascii="Garamond" w:hAnsi="Garamond"/>
          <w:b/>
        </w:rPr>
        <w:t>1</w:t>
      </w:r>
      <w:r w:rsidR="001108E5" w:rsidRPr="001108E5">
        <w:rPr>
          <w:rFonts w:ascii="Garamond" w:hAnsi="Garamond"/>
          <w:b/>
        </w:rPr>
        <w:t>-2</w:t>
      </w:r>
      <w:r w:rsidR="00DA2052">
        <w:rPr>
          <w:rFonts w:ascii="Garamond" w:hAnsi="Garamond"/>
          <w:b/>
        </w:rPr>
        <w:t>2</w:t>
      </w:r>
      <w:r w:rsidR="001108E5" w:rsidRPr="001108E5">
        <w:rPr>
          <w:rFonts w:ascii="Garamond" w:hAnsi="Garamond"/>
          <w:b/>
        </w:rPr>
        <w:t xml:space="preserve"> års utvecklingsuppdrag kan sökas för:</w:t>
      </w:r>
    </w:p>
    <w:p w14:paraId="476DB6FE" w14:textId="77777777" w:rsidR="001108E5" w:rsidRPr="001108E5" w:rsidRDefault="001108E5" w:rsidP="001108E5">
      <w:pPr>
        <w:pStyle w:val="Default"/>
        <w:rPr>
          <w:rFonts w:ascii="Garamond" w:hAnsi="Garamond"/>
        </w:rPr>
      </w:pPr>
      <w:r w:rsidRPr="001108E5">
        <w:rPr>
          <w:rFonts w:ascii="Garamond" w:hAnsi="Garamond"/>
        </w:rPr>
        <w:t xml:space="preserve">Att upprätta en handlingsplan för levnadsvanearbetet (tobak, alkohol, fysisk aktivitet och/eller goda matvanor enligt Socialstyrelsens riktlinjer Prevention och behandling av ohälsosamma levnadsvanor) och påbörja arbetet i ordinarie verksamhet. Dokumentering i levnadsvanemallen i COSMIC ska följas. </w:t>
      </w:r>
    </w:p>
    <w:p w14:paraId="5712124D" w14:textId="77777777" w:rsidR="00FE46CF" w:rsidRDefault="00FE46CF" w:rsidP="00FE46CF">
      <w:pPr>
        <w:rPr>
          <w:rFonts w:ascii="Tahoma" w:hAnsi="Tahoma" w:cs="Tahoma"/>
        </w:rPr>
      </w:pPr>
    </w:p>
    <w:p w14:paraId="6B55009E" w14:textId="77777777" w:rsidR="00FE46CF" w:rsidRPr="001108E5" w:rsidRDefault="001108E5" w:rsidP="00FE46CF">
      <w:pPr>
        <w:rPr>
          <w:rFonts w:ascii="Garamond" w:hAnsi="Garamond" w:cs="Tahoma"/>
          <w:b/>
          <w:sz w:val="24"/>
          <w:szCs w:val="24"/>
        </w:rPr>
      </w:pPr>
      <w:r w:rsidRPr="001108E5">
        <w:rPr>
          <w:rFonts w:ascii="Garamond" w:hAnsi="Garamond" w:cs="Tahoma"/>
          <w:b/>
          <w:sz w:val="24"/>
          <w:szCs w:val="24"/>
        </w:rPr>
        <w:t>Till ansökan fyll i framsida, del 1 och 2</w:t>
      </w:r>
      <w:r>
        <w:rPr>
          <w:rFonts w:ascii="Garamond" w:hAnsi="Garamond" w:cs="Tahoma"/>
          <w:b/>
          <w:sz w:val="24"/>
          <w:szCs w:val="24"/>
        </w:rPr>
        <w:t xml:space="preserve"> </w:t>
      </w:r>
      <w:r w:rsidR="00992176">
        <w:rPr>
          <w:rFonts w:ascii="Garamond" w:hAnsi="Garamond" w:cs="Tahoma"/>
          <w:b/>
          <w:sz w:val="24"/>
          <w:szCs w:val="24"/>
        </w:rPr>
        <w:t xml:space="preserve">(av 3) </w:t>
      </w:r>
      <w:r>
        <w:rPr>
          <w:rFonts w:ascii="Garamond" w:hAnsi="Garamond" w:cs="Tahoma"/>
          <w:b/>
          <w:sz w:val="24"/>
          <w:szCs w:val="24"/>
        </w:rPr>
        <w:t>i detta dokument</w:t>
      </w:r>
      <w:r w:rsidR="00F9210C">
        <w:rPr>
          <w:rFonts w:ascii="Garamond" w:hAnsi="Garamond" w:cs="Tahoma"/>
          <w:b/>
          <w:sz w:val="24"/>
          <w:szCs w:val="24"/>
        </w:rPr>
        <w:t xml:space="preserve"> (Kryssfrågorna. Mer utförligt görs under utvecklingsuppdragstiden)</w:t>
      </w:r>
      <w:r w:rsidR="003A1B02">
        <w:rPr>
          <w:rFonts w:ascii="Garamond" w:hAnsi="Garamond" w:cs="Tahoma"/>
          <w:b/>
          <w:sz w:val="24"/>
          <w:szCs w:val="24"/>
        </w:rPr>
        <w:t xml:space="preserve">. I och med det har </w:t>
      </w:r>
      <w:r w:rsidR="00992176">
        <w:rPr>
          <w:rFonts w:ascii="Garamond" w:hAnsi="Garamond" w:cs="Tahoma"/>
          <w:b/>
          <w:sz w:val="24"/>
          <w:szCs w:val="24"/>
        </w:rPr>
        <w:t>n</w:t>
      </w:r>
      <w:r w:rsidR="003A1B02">
        <w:rPr>
          <w:rFonts w:ascii="Garamond" w:hAnsi="Garamond" w:cs="Tahoma"/>
          <w:b/>
          <w:sz w:val="24"/>
          <w:szCs w:val="24"/>
        </w:rPr>
        <w:t xml:space="preserve">i gjort </w:t>
      </w:r>
      <w:r w:rsidR="00992176">
        <w:rPr>
          <w:rFonts w:ascii="Garamond" w:hAnsi="Garamond" w:cs="Tahoma"/>
          <w:b/>
          <w:sz w:val="24"/>
          <w:szCs w:val="24"/>
        </w:rPr>
        <w:t xml:space="preserve">en </w:t>
      </w:r>
      <w:r w:rsidR="003A1B02">
        <w:rPr>
          <w:rFonts w:ascii="Garamond" w:hAnsi="Garamond" w:cs="Tahoma"/>
          <w:b/>
          <w:sz w:val="24"/>
          <w:szCs w:val="24"/>
        </w:rPr>
        <w:t>nulägeskart</w:t>
      </w:r>
      <w:r w:rsidR="00992176">
        <w:rPr>
          <w:rFonts w:ascii="Garamond" w:hAnsi="Garamond" w:cs="Tahoma"/>
          <w:b/>
          <w:sz w:val="24"/>
          <w:szCs w:val="24"/>
        </w:rPr>
        <w:t>l</w:t>
      </w:r>
      <w:r w:rsidR="003A1B02">
        <w:rPr>
          <w:rFonts w:ascii="Garamond" w:hAnsi="Garamond" w:cs="Tahoma"/>
          <w:b/>
          <w:sz w:val="24"/>
          <w:szCs w:val="24"/>
        </w:rPr>
        <w:t>äggning som kommer att</w:t>
      </w:r>
      <w:r w:rsidR="00992176">
        <w:rPr>
          <w:rFonts w:ascii="Garamond" w:hAnsi="Garamond" w:cs="Tahoma"/>
          <w:b/>
          <w:sz w:val="24"/>
          <w:szCs w:val="24"/>
        </w:rPr>
        <w:t xml:space="preserve"> ligga till grund för er</w:t>
      </w:r>
      <w:r w:rsidR="00F9210C">
        <w:rPr>
          <w:rFonts w:ascii="Garamond" w:hAnsi="Garamond" w:cs="Tahoma"/>
          <w:b/>
          <w:sz w:val="24"/>
          <w:szCs w:val="24"/>
        </w:rPr>
        <w:t>t utvecklingsuppdrag med</w:t>
      </w:r>
      <w:r w:rsidR="00992176">
        <w:rPr>
          <w:rFonts w:ascii="Garamond" w:hAnsi="Garamond" w:cs="Tahoma"/>
          <w:b/>
          <w:sz w:val="24"/>
          <w:szCs w:val="24"/>
        </w:rPr>
        <w:t xml:space="preserve"> handlingsplan och uppföljning.</w:t>
      </w:r>
    </w:p>
    <w:p w14:paraId="370595C6" w14:textId="77777777" w:rsidR="001108E5" w:rsidRDefault="001108E5" w:rsidP="001108E5">
      <w:pPr>
        <w:rPr>
          <w:rFonts w:ascii="Garamond" w:hAnsi="Garamond" w:cs="Tahoma"/>
          <w:b/>
          <w:sz w:val="24"/>
          <w:szCs w:val="24"/>
        </w:rPr>
      </w:pPr>
    </w:p>
    <w:p w14:paraId="6C4FA7D1" w14:textId="77777777" w:rsidR="00FE46CF" w:rsidRDefault="00FE46CF" w:rsidP="00FE46CF">
      <w:pPr>
        <w:rPr>
          <w:rFonts w:ascii="Tahoma" w:hAnsi="Tahoma" w:cs="Tahoma"/>
        </w:rPr>
      </w:pPr>
    </w:p>
    <w:p w14:paraId="46E5E36D" w14:textId="77777777" w:rsidR="00FE46CF" w:rsidRDefault="00FE46CF" w:rsidP="00FE46CF">
      <w:pPr>
        <w:rPr>
          <w:rFonts w:ascii="Garamond" w:hAnsi="Garamond" w:cs="Tahoma"/>
          <w:b/>
          <w:sz w:val="24"/>
          <w:szCs w:val="24"/>
        </w:rPr>
      </w:pPr>
    </w:p>
    <w:p w14:paraId="7C52B904" w14:textId="77777777" w:rsidR="001108E5" w:rsidRDefault="001108E5" w:rsidP="00FE46CF">
      <w:pPr>
        <w:rPr>
          <w:rFonts w:ascii="Garamond" w:hAnsi="Garamond" w:cs="Tahoma"/>
          <w:b/>
          <w:sz w:val="24"/>
          <w:szCs w:val="24"/>
        </w:rPr>
      </w:pPr>
    </w:p>
    <w:p w14:paraId="0C90C84A" w14:textId="77777777" w:rsidR="001108E5" w:rsidRDefault="001108E5" w:rsidP="00FE46CF">
      <w:pPr>
        <w:rPr>
          <w:rFonts w:ascii="Garamond" w:hAnsi="Garamond" w:cs="Tahoma"/>
          <w:b/>
          <w:sz w:val="24"/>
          <w:szCs w:val="24"/>
        </w:rPr>
      </w:pPr>
    </w:p>
    <w:p w14:paraId="29607FD9" w14:textId="77777777" w:rsidR="001108E5" w:rsidRDefault="001108E5" w:rsidP="00FE46CF">
      <w:pPr>
        <w:rPr>
          <w:rFonts w:ascii="Garamond" w:hAnsi="Garamond" w:cs="Tahoma"/>
          <w:b/>
          <w:sz w:val="24"/>
          <w:szCs w:val="24"/>
        </w:rPr>
      </w:pPr>
    </w:p>
    <w:p w14:paraId="76156DD0" w14:textId="77777777" w:rsidR="001108E5" w:rsidRPr="00FE46CF" w:rsidRDefault="001108E5" w:rsidP="00FE46CF">
      <w:pPr>
        <w:rPr>
          <w:rFonts w:ascii="Garamond" w:hAnsi="Garamond" w:cs="Tahoma"/>
          <w:b/>
          <w:sz w:val="24"/>
          <w:szCs w:val="24"/>
        </w:rPr>
      </w:pPr>
    </w:p>
    <w:p w14:paraId="2F22B76E" w14:textId="77777777" w:rsidR="00FE46CF" w:rsidRPr="00FE46CF" w:rsidRDefault="00FE46CF" w:rsidP="00FE46CF">
      <w:pPr>
        <w:rPr>
          <w:rFonts w:ascii="Garamond" w:hAnsi="Garamond" w:cs="Tahoma"/>
          <w:b/>
          <w:sz w:val="28"/>
          <w:szCs w:val="28"/>
        </w:rPr>
      </w:pPr>
      <w:r w:rsidRPr="00FE46CF">
        <w:rPr>
          <w:rFonts w:ascii="Garamond" w:hAnsi="Garamond" w:cs="Tahoma"/>
          <w:b/>
          <w:sz w:val="28"/>
          <w:szCs w:val="28"/>
        </w:rPr>
        <w:t>Hälsocentral:</w:t>
      </w:r>
    </w:p>
    <w:p w14:paraId="61E3BBF8" w14:textId="77777777" w:rsidR="00FE46CF" w:rsidRPr="00FE46CF" w:rsidRDefault="00FE46CF" w:rsidP="00FE46CF">
      <w:pPr>
        <w:rPr>
          <w:rFonts w:ascii="Garamond" w:hAnsi="Garamond" w:cs="Tahoma"/>
          <w:b/>
          <w:sz w:val="28"/>
          <w:szCs w:val="28"/>
        </w:rPr>
      </w:pPr>
    </w:p>
    <w:p w14:paraId="78AEFE18" w14:textId="77777777" w:rsidR="00FE46CF" w:rsidRPr="00FE46CF" w:rsidRDefault="00FE46CF" w:rsidP="00FE46CF">
      <w:pPr>
        <w:rPr>
          <w:rFonts w:ascii="Garamond" w:hAnsi="Garamond" w:cs="Tahoma"/>
          <w:b/>
          <w:sz w:val="28"/>
          <w:szCs w:val="28"/>
        </w:rPr>
      </w:pPr>
      <w:r w:rsidRPr="00FE46CF">
        <w:rPr>
          <w:rFonts w:ascii="Garamond" w:hAnsi="Garamond" w:cs="Tahoma"/>
          <w:b/>
          <w:sz w:val="28"/>
          <w:szCs w:val="28"/>
        </w:rPr>
        <w:t xml:space="preserve">Kontaktperson/Ansvarig: </w:t>
      </w:r>
    </w:p>
    <w:p w14:paraId="6C56D939" w14:textId="77777777" w:rsidR="00FE46CF" w:rsidRPr="00FE46CF" w:rsidRDefault="00FE46CF" w:rsidP="00FE46CF">
      <w:pPr>
        <w:rPr>
          <w:rFonts w:ascii="Garamond" w:hAnsi="Garamond" w:cs="Tahoma"/>
          <w:b/>
          <w:sz w:val="28"/>
          <w:szCs w:val="28"/>
        </w:rPr>
      </w:pPr>
    </w:p>
    <w:p w14:paraId="5AD85F4F" w14:textId="77777777" w:rsidR="00FE46CF" w:rsidRDefault="00FE46CF" w:rsidP="00FE46CF">
      <w:pPr>
        <w:rPr>
          <w:b/>
        </w:rPr>
      </w:pPr>
      <w:r w:rsidRPr="00FE46CF">
        <w:rPr>
          <w:rFonts w:ascii="Garamond" w:hAnsi="Garamond" w:cs="Tahoma"/>
          <w:b/>
          <w:sz w:val="28"/>
          <w:szCs w:val="28"/>
        </w:rPr>
        <w:t>Kontaktuppgifter (e-mail, telefonnummer):</w:t>
      </w:r>
    </w:p>
    <w:p w14:paraId="39CD406D" w14:textId="77777777" w:rsidR="00FE46CF" w:rsidRDefault="00FE46CF" w:rsidP="00FE46CF">
      <w:pPr>
        <w:spacing w:after="200" w:line="276" w:lineRule="auto"/>
        <w:rPr>
          <w:b/>
        </w:rPr>
      </w:pPr>
    </w:p>
    <w:p w14:paraId="122D7090" w14:textId="77777777" w:rsidR="00FE46CF" w:rsidRDefault="00FE46CF" w:rsidP="00FE46CF">
      <w:pPr>
        <w:spacing w:after="200" w:line="276" w:lineRule="auto"/>
        <w:rPr>
          <w:b/>
        </w:rPr>
      </w:pPr>
    </w:p>
    <w:p w14:paraId="74440B6B" w14:textId="77777777" w:rsidR="00FE46CF" w:rsidRDefault="00FE46CF" w:rsidP="00FE46CF">
      <w:pPr>
        <w:spacing w:after="200" w:line="276" w:lineRule="auto"/>
        <w:rPr>
          <w:b/>
        </w:rPr>
      </w:pPr>
    </w:p>
    <w:p w14:paraId="7176F02B" w14:textId="77777777" w:rsidR="00FE46CF" w:rsidRDefault="00FE46CF" w:rsidP="00FE46CF">
      <w:pPr>
        <w:spacing w:after="200" w:line="276" w:lineRule="auto"/>
        <w:rPr>
          <w:b/>
        </w:rPr>
      </w:pPr>
    </w:p>
    <w:p w14:paraId="7AE89BD3" w14:textId="77777777" w:rsidR="00FE46CF" w:rsidRDefault="00FE46CF" w:rsidP="00FE46CF">
      <w:pPr>
        <w:spacing w:after="200" w:line="276" w:lineRule="auto"/>
        <w:rPr>
          <w:b/>
        </w:rPr>
      </w:pPr>
    </w:p>
    <w:p w14:paraId="48AEF7BF" w14:textId="77777777" w:rsidR="00FE46CF" w:rsidRDefault="00FE46CF" w:rsidP="00FE46CF">
      <w:pPr>
        <w:spacing w:after="200" w:line="276" w:lineRule="auto"/>
        <w:rPr>
          <w:b/>
        </w:rPr>
      </w:pPr>
    </w:p>
    <w:p w14:paraId="7B632B3B" w14:textId="77777777" w:rsidR="00250565" w:rsidRPr="00AB4A68" w:rsidRDefault="00FE46CF" w:rsidP="00AB4A68">
      <w:pPr>
        <w:pStyle w:val="Rubrik1"/>
      </w:pPr>
      <w:r>
        <w:lastRenderedPageBreak/>
        <w:t>H</w:t>
      </w:r>
      <w:r w:rsidR="00250565" w:rsidRPr="00AB4A68">
        <w:t>andlingsplan</w:t>
      </w:r>
      <w:r w:rsidR="00D5023C">
        <w:t xml:space="preserve"> </w:t>
      </w:r>
      <w:r w:rsidR="00250565" w:rsidRPr="00AB4A68">
        <w:t xml:space="preserve">för </w:t>
      </w:r>
      <w:r w:rsidR="00992176">
        <w:t>sjukdomsförebyggande arbete med levnadsvanor</w:t>
      </w:r>
    </w:p>
    <w:bookmarkEnd w:id="0"/>
    <w:p w14:paraId="267E7643" w14:textId="77777777" w:rsidR="00FE46CF" w:rsidRPr="00FE46CF" w:rsidRDefault="00FE46CF" w:rsidP="001108E5">
      <w:pPr>
        <w:pStyle w:val="Rubrik1"/>
      </w:pPr>
      <w:r w:rsidRPr="00FE46CF">
        <w:t xml:space="preserve">Del 1 </w:t>
      </w:r>
    </w:p>
    <w:p w14:paraId="5C8BBDAF" w14:textId="77777777" w:rsidR="00E62FA4" w:rsidRDefault="00D5023C" w:rsidP="00250565">
      <w:pPr>
        <w:pStyle w:val="Default"/>
        <w:rPr>
          <w:rFonts w:ascii="Garamond" w:hAnsi="Garamond"/>
        </w:rPr>
      </w:pPr>
      <w:r>
        <w:rPr>
          <w:rFonts w:ascii="Garamond" w:hAnsi="Garamond"/>
        </w:rPr>
        <w:t xml:space="preserve">Socialstyrelsens nationella riktlinjer </w:t>
      </w:r>
      <w:r w:rsidRPr="00AB4A68">
        <w:rPr>
          <w:rFonts w:ascii="Garamond" w:hAnsi="Garamond"/>
        </w:rPr>
        <w:t>för prevention och behandling vid ohälsosamma levnadsvanor</w:t>
      </w:r>
      <w:r>
        <w:rPr>
          <w:rFonts w:ascii="Garamond" w:hAnsi="Garamond"/>
        </w:rPr>
        <w:t xml:space="preserve"> (tobak, alkohol, fysisk aktivitet och goda matvanor) la</w:t>
      </w:r>
      <w:r w:rsidR="00E62FA4">
        <w:rPr>
          <w:rFonts w:ascii="Garamond" w:hAnsi="Garamond"/>
        </w:rPr>
        <w:t>n</w:t>
      </w:r>
      <w:r>
        <w:rPr>
          <w:rFonts w:ascii="Garamond" w:hAnsi="Garamond"/>
        </w:rPr>
        <w:t xml:space="preserve">serades 2010 och reviderades 2018. </w:t>
      </w:r>
      <w:r w:rsidR="00250565" w:rsidRPr="000966B6">
        <w:rPr>
          <w:rFonts w:ascii="Garamond" w:hAnsi="Garamond"/>
          <w:b/>
        </w:rPr>
        <w:t xml:space="preserve">Detta </w:t>
      </w:r>
      <w:r w:rsidR="00E62FA4" w:rsidRPr="000966B6">
        <w:rPr>
          <w:rFonts w:ascii="Garamond" w:hAnsi="Garamond"/>
          <w:b/>
        </w:rPr>
        <w:t>arbets</w:t>
      </w:r>
      <w:r w:rsidR="00250565" w:rsidRPr="000966B6">
        <w:rPr>
          <w:rFonts w:ascii="Garamond" w:hAnsi="Garamond"/>
          <w:b/>
        </w:rPr>
        <w:t>stöd</w:t>
      </w:r>
      <w:r w:rsidR="00250565" w:rsidRPr="00AB4A68">
        <w:rPr>
          <w:rFonts w:ascii="Garamond" w:hAnsi="Garamond"/>
        </w:rPr>
        <w:t xml:space="preserve"> är ut</w:t>
      </w:r>
      <w:r w:rsidR="007758F1" w:rsidRPr="00AB4A68">
        <w:rPr>
          <w:rFonts w:ascii="Garamond" w:hAnsi="Garamond"/>
        </w:rPr>
        <w:t>drag</w:t>
      </w:r>
      <w:r w:rsidR="00E62FA4">
        <w:rPr>
          <w:rFonts w:ascii="Garamond" w:hAnsi="Garamond"/>
        </w:rPr>
        <w:t>et</w:t>
      </w:r>
      <w:r w:rsidR="00250565" w:rsidRPr="00AB4A68">
        <w:rPr>
          <w:rFonts w:ascii="Garamond" w:hAnsi="Garamond"/>
        </w:rPr>
        <w:t xml:space="preserve"> från SKLs (Sveriges kommuner och landsting) skrift för framgångsfaktorer för </w:t>
      </w:r>
      <w:r w:rsidR="007758F1" w:rsidRPr="00AB4A68">
        <w:rPr>
          <w:rFonts w:ascii="Garamond" w:hAnsi="Garamond"/>
        </w:rPr>
        <w:t xml:space="preserve">implementering av </w:t>
      </w:r>
      <w:r w:rsidR="00250565" w:rsidRPr="00AB4A68">
        <w:rPr>
          <w:rFonts w:ascii="Garamond" w:hAnsi="Garamond"/>
        </w:rPr>
        <w:t>prevention och behandling vid ohälsosamma levnadsvanor</w:t>
      </w:r>
      <w:r w:rsidR="00E62FA4">
        <w:rPr>
          <w:rFonts w:ascii="Garamond" w:hAnsi="Garamond"/>
        </w:rPr>
        <w:t xml:space="preserve"> som implementeringshjälp. För hur vi bäst kan arbeta enligt riktlinjerna.</w:t>
      </w:r>
    </w:p>
    <w:p w14:paraId="77F8B824" w14:textId="77777777" w:rsidR="00E62FA4" w:rsidRDefault="00E62FA4" w:rsidP="00250565">
      <w:pPr>
        <w:pStyle w:val="Default"/>
        <w:rPr>
          <w:rFonts w:ascii="Garamond" w:hAnsi="Garamond"/>
        </w:rPr>
      </w:pPr>
    </w:p>
    <w:p w14:paraId="1BBD278E" w14:textId="77777777" w:rsidR="00F9210C" w:rsidRPr="00F9210C" w:rsidRDefault="00AB4A68" w:rsidP="00AB4A68">
      <w:pPr>
        <w:rPr>
          <w:rFonts w:ascii="Garamond" w:hAnsi="Garamond" w:cs="Chronicle Text G1"/>
          <w:i/>
          <w:color w:val="000000"/>
          <w:sz w:val="24"/>
          <w:szCs w:val="24"/>
        </w:rPr>
      </w:pPr>
      <w:r w:rsidRPr="00F9210C">
        <w:rPr>
          <w:rFonts w:ascii="Garamond" w:hAnsi="Garamond" w:cs="Chronicle Text G1"/>
          <w:i/>
          <w:color w:val="000000"/>
          <w:sz w:val="24"/>
          <w:szCs w:val="24"/>
        </w:rPr>
        <w:t xml:space="preserve">Lokala rutiner/handlingsplaner för </w:t>
      </w:r>
      <w:r w:rsidRPr="00F9210C">
        <w:rPr>
          <w:rFonts w:ascii="Garamond" w:hAnsi="Garamond" w:cs="Chronicle Text G1"/>
          <w:b/>
          <w:i/>
          <w:color w:val="000000"/>
          <w:sz w:val="24"/>
          <w:szCs w:val="24"/>
        </w:rPr>
        <w:t>patientflöden, arbetssätt och dokumentation</w:t>
      </w:r>
      <w:r w:rsidRPr="00F9210C">
        <w:rPr>
          <w:rFonts w:ascii="Garamond" w:hAnsi="Garamond" w:cs="Chronicle Text G1"/>
          <w:i/>
          <w:color w:val="000000"/>
          <w:sz w:val="24"/>
          <w:szCs w:val="24"/>
        </w:rPr>
        <w:t xml:space="preserve"> behövs som stödjer samverkan mellan olika professioner och vårdnivåer. De omfattar </w:t>
      </w:r>
      <w:r w:rsidRPr="00F9210C">
        <w:rPr>
          <w:rFonts w:ascii="Garamond" w:hAnsi="Garamond" w:cs="Chronicle Text G1"/>
          <w:b/>
          <w:i/>
          <w:color w:val="000000"/>
          <w:sz w:val="24"/>
          <w:szCs w:val="24"/>
        </w:rPr>
        <w:t>när, av vem och hur</w:t>
      </w:r>
      <w:r w:rsidRPr="00F9210C">
        <w:rPr>
          <w:rFonts w:ascii="Garamond" w:hAnsi="Garamond" w:cs="Chronicle Text G1"/>
          <w:i/>
          <w:color w:val="000000"/>
          <w:sz w:val="24"/>
          <w:szCs w:val="24"/>
        </w:rPr>
        <w:t xml:space="preserve"> levnadsvanor bör upp</w:t>
      </w:r>
      <w:r w:rsidRPr="00F9210C">
        <w:rPr>
          <w:rFonts w:ascii="Garamond" w:hAnsi="Garamond" w:cs="Chronicle Text G1"/>
          <w:i/>
          <w:color w:val="000000"/>
          <w:sz w:val="24"/>
          <w:szCs w:val="24"/>
        </w:rPr>
        <w:softHyphen/>
        <w:t>märksammas, kunskap om var personer med ohälsosamma levnadsvanor kan erbjudas stöd lokalt eller vart patienter kan remitteras om stöd inte kan er</w:t>
      </w:r>
      <w:r w:rsidRPr="00F9210C">
        <w:rPr>
          <w:rFonts w:ascii="Garamond" w:hAnsi="Garamond" w:cs="Chronicle Text G1"/>
          <w:i/>
          <w:color w:val="000000"/>
          <w:sz w:val="24"/>
          <w:szCs w:val="24"/>
        </w:rPr>
        <w:softHyphen/>
        <w:t xml:space="preserve">bjudas i den egna verksamheten. Även </w:t>
      </w:r>
      <w:r w:rsidRPr="00F9210C">
        <w:rPr>
          <w:rFonts w:ascii="Garamond" w:hAnsi="Garamond" w:cs="Chronicle Text G1"/>
          <w:b/>
          <w:i/>
          <w:color w:val="000000"/>
          <w:sz w:val="24"/>
          <w:szCs w:val="24"/>
        </w:rPr>
        <w:t>dokumentation av levnadsvanor</w:t>
      </w:r>
      <w:r w:rsidRPr="00F9210C">
        <w:rPr>
          <w:rFonts w:ascii="Garamond" w:hAnsi="Garamond" w:cs="Chronicle Text G1"/>
          <w:i/>
          <w:color w:val="000000"/>
          <w:sz w:val="24"/>
          <w:szCs w:val="24"/>
        </w:rPr>
        <w:t xml:space="preserve"> och verktyg för att utvärdera och systematiskt förbättra ingår i rutinerna.</w:t>
      </w:r>
      <w:r w:rsidR="00F9210C">
        <w:rPr>
          <w:rFonts w:ascii="Garamond" w:hAnsi="Garamond" w:cs="Chronicle Text G1"/>
          <w:i/>
          <w:color w:val="000000"/>
          <w:sz w:val="24"/>
          <w:szCs w:val="24"/>
        </w:rPr>
        <w:t xml:space="preserve"> /SKL</w:t>
      </w:r>
    </w:p>
    <w:p w14:paraId="42A32A68" w14:textId="77777777" w:rsidR="00250565" w:rsidRPr="00AB4A68" w:rsidRDefault="00250565" w:rsidP="00AB4A68">
      <w:pPr>
        <w:pStyle w:val="Rubrik2"/>
      </w:pPr>
      <w:r w:rsidRPr="00AB4A68">
        <w:t>Nuläge</w:t>
      </w:r>
    </w:p>
    <w:p w14:paraId="089EBDFD" w14:textId="77777777" w:rsidR="00AB4A68" w:rsidRDefault="00AB4A68" w:rsidP="00AB4A68">
      <w:pPr>
        <w:pStyle w:val="Pa6"/>
        <w:numPr>
          <w:ilvl w:val="0"/>
          <w:numId w:val="25"/>
        </w:numPr>
        <w:jc w:val="both"/>
        <w:rPr>
          <w:rFonts w:ascii="Garamond" w:hAnsi="Garamond" w:cs="Chronicle Text G1"/>
          <w:color w:val="000000"/>
        </w:rPr>
      </w:pPr>
      <w:r w:rsidRPr="00AB4A68">
        <w:rPr>
          <w:rFonts w:ascii="Garamond" w:hAnsi="Garamond" w:cs="Chronicle Text G1"/>
          <w:color w:val="000000"/>
        </w:rPr>
        <w:t xml:space="preserve">För att ett långsiktigt och hållbart implementeringsarbete ska kunna påbörjas behövs en nulägeskartläggning göras. </w:t>
      </w:r>
      <w:r w:rsidR="00E62FA4">
        <w:rPr>
          <w:rFonts w:ascii="Garamond" w:hAnsi="Garamond" w:cs="Chronicle Text G1"/>
          <w:color w:val="000000"/>
        </w:rPr>
        <w:t>L</w:t>
      </w:r>
      <w:r w:rsidRPr="00AB4A68">
        <w:rPr>
          <w:rFonts w:ascii="Garamond" w:hAnsi="Garamond" w:cs="Chronicle Text G1"/>
          <w:color w:val="000000"/>
        </w:rPr>
        <w:t xml:space="preserve">evnadsvanearbetet är </w:t>
      </w:r>
      <w:r w:rsidR="00E62FA4">
        <w:rPr>
          <w:rFonts w:ascii="Garamond" w:hAnsi="Garamond" w:cs="Chronicle Text G1"/>
          <w:color w:val="000000"/>
        </w:rPr>
        <w:t>inget</w:t>
      </w:r>
      <w:r w:rsidRPr="00AB4A68">
        <w:rPr>
          <w:rFonts w:ascii="Garamond" w:hAnsi="Garamond" w:cs="Chronicle Text G1"/>
          <w:color w:val="000000"/>
        </w:rPr>
        <w:t xml:space="preserve"> eget arbetsområde utan</w:t>
      </w:r>
      <w:r w:rsidR="00E62FA4">
        <w:rPr>
          <w:rFonts w:ascii="Garamond" w:hAnsi="Garamond" w:cs="Chronicle Text G1"/>
          <w:color w:val="000000"/>
        </w:rPr>
        <w:t xml:space="preserve"> ingår brett i flera olika områden. </w:t>
      </w:r>
      <w:r w:rsidRPr="00AB4A68">
        <w:rPr>
          <w:rFonts w:ascii="Garamond" w:hAnsi="Garamond" w:cs="Chronicle Text G1"/>
          <w:color w:val="000000"/>
        </w:rPr>
        <w:t xml:space="preserve"> </w:t>
      </w:r>
    </w:p>
    <w:p w14:paraId="4CEB3D18" w14:textId="77777777" w:rsidR="008B6C63" w:rsidRPr="008B6C63" w:rsidRDefault="008B6C63" w:rsidP="008B6C63">
      <w:pPr>
        <w:pStyle w:val="Default"/>
      </w:pPr>
    </w:p>
    <w:p w14:paraId="7793A5AC" w14:textId="77777777" w:rsidR="00E62FA4" w:rsidRDefault="00E62FA4" w:rsidP="00E62FA4">
      <w:pPr>
        <w:pStyle w:val="Default"/>
        <w:rPr>
          <w:rFonts w:ascii="Garamond" w:hAnsi="Garamond"/>
          <w:b/>
        </w:rPr>
      </w:pPr>
      <w:r w:rsidRPr="00E62FA4">
        <w:rPr>
          <w:rFonts w:ascii="Garamond" w:hAnsi="Garamond"/>
          <w:b/>
        </w:rPr>
        <w:t>Hur ser det ut på er HC?</w:t>
      </w:r>
    </w:p>
    <w:p w14:paraId="76479D29" w14:textId="77777777" w:rsidR="008B6C63" w:rsidRPr="00060B34" w:rsidRDefault="008B6C63" w:rsidP="00E62FA4">
      <w:pPr>
        <w:pStyle w:val="Default"/>
        <w:rPr>
          <w:rFonts w:ascii="Garamond" w:hAnsi="Garamond"/>
          <w:bCs/>
        </w:rPr>
      </w:pPr>
      <w:r w:rsidRPr="00060B34">
        <w:rPr>
          <w:rFonts w:ascii="Garamond" w:hAnsi="Garamond"/>
          <w:b/>
          <w:color w:val="FF0000"/>
          <w:sz w:val="28"/>
          <w:szCs w:val="28"/>
          <w:u w:val="single"/>
        </w:rPr>
        <w:t>Fyll i dokumentet Patientflöde och bifoga med ansökan.</w:t>
      </w:r>
      <w:r w:rsidR="00060B34" w:rsidRPr="00060B34">
        <w:rPr>
          <w:rFonts w:ascii="Garamond" w:hAnsi="Garamond"/>
          <w:b/>
          <w:color w:val="FF0000"/>
          <w:u w:val="single"/>
        </w:rPr>
        <w:t xml:space="preserve"> </w:t>
      </w:r>
      <w:r w:rsidR="00060B34" w:rsidRPr="00060B34">
        <w:rPr>
          <w:rFonts w:ascii="Garamond" w:hAnsi="Garamond"/>
          <w:bCs/>
        </w:rPr>
        <w:t xml:space="preserve">Det kan bli så att ni inte kan svara på alla frågor i </w:t>
      </w:r>
      <w:r w:rsidR="00060B34">
        <w:rPr>
          <w:rFonts w:ascii="Garamond" w:hAnsi="Garamond"/>
          <w:bCs/>
        </w:rPr>
        <w:t>patientflödesdokumentet och det är okey. Målet med utvecklingsuppdragstiden är att hitta de svar som behövs. Då med dokumentet som grund.</w:t>
      </w:r>
      <w:r w:rsidR="00060B34" w:rsidRPr="00060B34">
        <w:rPr>
          <w:rFonts w:ascii="Garamond" w:hAnsi="Garamond"/>
          <w:bCs/>
        </w:rPr>
        <w:t xml:space="preserve"> </w:t>
      </w:r>
    </w:p>
    <w:p w14:paraId="34651A77" w14:textId="77777777" w:rsidR="003A76C7" w:rsidRPr="00060B34" w:rsidRDefault="003A76C7" w:rsidP="00250565">
      <w:pPr>
        <w:numPr>
          <w:ilvl w:val="0"/>
          <w:numId w:val="25"/>
        </w:numPr>
        <w:autoSpaceDE w:val="0"/>
        <w:autoSpaceDN w:val="0"/>
        <w:adjustRightInd w:val="0"/>
        <w:rPr>
          <w:rFonts w:ascii="Garamond" w:hAnsi="Garamond" w:cs="Chronicle Text G1"/>
          <w:bCs/>
          <w:color w:val="000000"/>
          <w:sz w:val="24"/>
          <w:szCs w:val="24"/>
        </w:rPr>
      </w:pPr>
    </w:p>
    <w:p w14:paraId="25B528B7" w14:textId="77777777" w:rsidR="00121700" w:rsidRPr="00060B34" w:rsidRDefault="00060B34" w:rsidP="00250565">
      <w:pPr>
        <w:numPr>
          <w:ilvl w:val="0"/>
          <w:numId w:val="25"/>
        </w:numPr>
        <w:autoSpaceDE w:val="0"/>
        <w:autoSpaceDN w:val="0"/>
        <w:adjustRightInd w:val="0"/>
        <w:rPr>
          <w:rFonts w:ascii="Garamond" w:hAnsi="Garamond" w:cs="Chronicle Text G1"/>
          <w:b/>
          <w:bCs/>
          <w:color w:val="000000"/>
          <w:sz w:val="24"/>
          <w:szCs w:val="24"/>
        </w:rPr>
      </w:pPr>
      <w:r w:rsidRPr="00060B34">
        <w:rPr>
          <w:rFonts w:ascii="Garamond" w:hAnsi="Garamond" w:cs="Chronicle Text G1"/>
          <w:b/>
          <w:bCs/>
          <w:color w:val="000000"/>
          <w:sz w:val="24"/>
          <w:szCs w:val="24"/>
        </w:rPr>
        <w:t>Andra frågor</w:t>
      </w:r>
    </w:p>
    <w:p w14:paraId="31E7B405" w14:textId="77777777" w:rsidR="00121700" w:rsidRPr="00250565" w:rsidRDefault="00121700" w:rsidP="00250565">
      <w:pPr>
        <w:numPr>
          <w:ilvl w:val="0"/>
          <w:numId w:val="25"/>
        </w:numPr>
        <w:autoSpaceDE w:val="0"/>
        <w:autoSpaceDN w:val="0"/>
        <w:adjustRightInd w:val="0"/>
        <w:rPr>
          <w:rFonts w:ascii="Garamond" w:hAnsi="Garamond" w:cs="Chronicle Text G1"/>
          <w:color w:val="000000"/>
          <w:sz w:val="24"/>
          <w:szCs w:val="24"/>
        </w:rPr>
      </w:pPr>
    </w:p>
    <w:tbl>
      <w:tblPr>
        <w:tblStyle w:val="Tabellrutnt"/>
        <w:tblW w:w="8926" w:type="dxa"/>
        <w:tblBorders>
          <w:top w:val="single" w:sz="12" w:space="0" w:color="4E801F" w:themeColor="accent5"/>
          <w:left w:val="single" w:sz="12" w:space="0" w:color="4E801F" w:themeColor="accent5"/>
          <w:bottom w:val="single" w:sz="12" w:space="0" w:color="4E801F" w:themeColor="accent5"/>
          <w:right w:val="single" w:sz="12" w:space="0" w:color="4E801F" w:themeColor="accent5"/>
          <w:insideH w:val="single" w:sz="12" w:space="0" w:color="4E801F" w:themeColor="accent5"/>
          <w:insideV w:val="single" w:sz="12" w:space="0" w:color="4E801F" w:themeColor="accent5"/>
        </w:tblBorders>
        <w:tblLook w:val="04A0" w:firstRow="1" w:lastRow="0" w:firstColumn="1" w:lastColumn="0" w:noHBand="0" w:noVBand="1"/>
      </w:tblPr>
      <w:tblGrid>
        <w:gridCol w:w="7792"/>
        <w:gridCol w:w="567"/>
        <w:gridCol w:w="567"/>
      </w:tblGrid>
      <w:tr w:rsidR="003A76C7" w:rsidRPr="00AB4A68" w14:paraId="2F4F7334" w14:textId="77777777" w:rsidTr="00AB4A68">
        <w:tc>
          <w:tcPr>
            <w:tcW w:w="7792" w:type="dxa"/>
          </w:tcPr>
          <w:p w14:paraId="20F1FEDB" w14:textId="77777777" w:rsidR="003A76C7" w:rsidRPr="00AB4A68" w:rsidRDefault="003A76C7" w:rsidP="00962295">
            <w:pPr>
              <w:rPr>
                <w:rFonts w:ascii="Garamond" w:hAnsi="Garamond"/>
                <w:sz w:val="24"/>
                <w:szCs w:val="24"/>
              </w:rPr>
            </w:pPr>
          </w:p>
        </w:tc>
        <w:tc>
          <w:tcPr>
            <w:tcW w:w="567" w:type="dxa"/>
          </w:tcPr>
          <w:p w14:paraId="7ECAE5A1" w14:textId="77777777" w:rsidR="003A76C7" w:rsidRPr="00AB4A68" w:rsidRDefault="003A76C7" w:rsidP="00962295">
            <w:pPr>
              <w:rPr>
                <w:rFonts w:ascii="Garamond" w:hAnsi="Garamond"/>
                <w:sz w:val="24"/>
                <w:szCs w:val="24"/>
              </w:rPr>
            </w:pPr>
            <w:r w:rsidRPr="00AB4A68">
              <w:rPr>
                <w:rFonts w:ascii="Garamond" w:hAnsi="Garamond"/>
                <w:sz w:val="24"/>
                <w:szCs w:val="24"/>
              </w:rPr>
              <w:t>Ja</w:t>
            </w:r>
          </w:p>
        </w:tc>
        <w:tc>
          <w:tcPr>
            <w:tcW w:w="567" w:type="dxa"/>
          </w:tcPr>
          <w:p w14:paraId="48D85C08" w14:textId="77777777" w:rsidR="003A76C7" w:rsidRPr="00AB4A68" w:rsidRDefault="003A76C7" w:rsidP="00962295">
            <w:pPr>
              <w:ind w:right="-1158"/>
              <w:rPr>
                <w:rFonts w:ascii="Garamond" w:hAnsi="Garamond"/>
                <w:sz w:val="24"/>
                <w:szCs w:val="24"/>
              </w:rPr>
            </w:pPr>
            <w:r w:rsidRPr="00AB4A68">
              <w:rPr>
                <w:rFonts w:ascii="Garamond" w:hAnsi="Garamond"/>
                <w:sz w:val="24"/>
                <w:szCs w:val="24"/>
              </w:rPr>
              <w:t>Nej</w:t>
            </w:r>
          </w:p>
        </w:tc>
      </w:tr>
      <w:tr w:rsidR="003A76C7" w:rsidRPr="00AB4A68" w14:paraId="05B009C5" w14:textId="77777777" w:rsidTr="00AB4A68">
        <w:tc>
          <w:tcPr>
            <w:tcW w:w="7792" w:type="dxa"/>
          </w:tcPr>
          <w:p w14:paraId="160352A2" w14:textId="77777777" w:rsidR="00315558" w:rsidRPr="00250565" w:rsidRDefault="00E62FA4" w:rsidP="00315558">
            <w:pPr>
              <w:numPr>
                <w:ilvl w:val="0"/>
                <w:numId w:val="24"/>
              </w:numPr>
              <w:autoSpaceDE w:val="0"/>
              <w:autoSpaceDN w:val="0"/>
              <w:adjustRightInd w:val="0"/>
              <w:rPr>
                <w:rFonts w:ascii="Garamond" w:hAnsi="Garamond" w:cs="Chronicle Text G1"/>
                <w:color w:val="000000"/>
                <w:sz w:val="24"/>
                <w:szCs w:val="24"/>
              </w:rPr>
            </w:pPr>
            <w:r>
              <w:rPr>
                <w:rFonts w:ascii="Garamond" w:hAnsi="Garamond" w:cs="Chronicle Text G1"/>
                <w:color w:val="000000"/>
                <w:sz w:val="24"/>
                <w:szCs w:val="24"/>
              </w:rPr>
              <w:t>Enhets</w:t>
            </w:r>
            <w:r w:rsidR="00315558" w:rsidRPr="00250565">
              <w:rPr>
                <w:rFonts w:ascii="Garamond" w:hAnsi="Garamond" w:cs="Chronicle Text G1"/>
                <w:color w:val="000000"/>
                <w:sz w:val="24"/>
                <w:szCs w:val="24"/>
              </w:rPr>
              <w:t>chefen har fortlöpande dialog med medarbetarna kring enhe</w:t>
            </w:r>
            <w:r w:rsidR="00315558" w:rsidRPr="00250565">
              <w:rPr>
                <w:rFonts w:ascii="Garamond" w:hAnsi="Garamond" w:cs="Chronicle Text G1"/>
                <w:color w:val="000000"/>
                <w:sz w:val="24"/>
                <w:szCs w:val="24"/>
              </w:rPr>
              <w:softHyphen/>
              <w:t>tens resultat, och diskussion förs kring förbättringsmöjligheter kopplat till uppföljning och återkoppling av resultat</w:t>
            </w:r>
            <w:r>
              <w:rPr>
                <w:rFonts w:ascii="Garamond" w:hAnsi="Garamond" w:cs="Chronicle Text G1"/>
                <w:color w:val="000000"/>
                <w:sz w:val="24"/>
                <w:szCs w:val="24"/>
              </w:rPr>
              <w:t xml:space="preserve">. </w:t>
            </w:r>
          </w:p>
          <w:p w14:paraId="1885C1EF" w14:textId="77777777" w:rsidR="00315558" w:rsidRDefault="00315558" w:rsidP="00962295">
            <w:pPr>
              <w:pStyle w:val="Default"/>
              <w:rPr>
                <w:rFonts w:ascii="Garamond" w:hAnsi="Garamond"/>
              </w:rPr>
            </w:pPr>
          </w:p>
          <w:p w14:paraId="5E6DA053" w14:textId="77777777" w:rsidR="000966B6" w:rsidRPr="00AB4A68" w:rsidRDefault="000966B6" w:rsidP="000966B6">
            <w:pPr>
              <w:pStyle w:val="Default"/>
              <w:rPr>
                <w:rFonts w:ascii="Garamond" w:hAnsi="Garamond"/>
              </w:rPr>
            </w:pPr>
            <w:r w:rsidRPr="00AB4A68">
              <w:rPr>
                <w:rFonts w:ascii="Garamond" w:hAnsi="Garamond"/>
              </w:rPr>
              <w:t>Det finns en tydlig struktur för dokumentation av levnadsvanor i patient</w:t>
            </w:r>
            <w:r w:rsidRPr="00AB4A68">
              <w:rPr>
                <w:rFonts w:ascii="Garamond" w:hAnsi="Garamond"/>
              </w:rPr>
              <w:softHyphen/>
              <w:t xml:space="preserve">journalen </w:t>
            </w:r>
            <w:r w:rsidR="008F5FD5">
              <w:rPr>
                <w:rFonts w:ascii="Garamond" w:hAnsi="Garamond"/>
              </w:rPr>
              <w:t>(i levnadsvanemallen i COSMIC</w:t>
            </w:r>
            <w:r w:rsidR="008B6C63">
              <w:rPr>
                <w:rFonts w:ascii="Garamond" w:hAnsi="Garamond"/>
              </w:rPr>
              <w:t>).</w:t>
            </w:r>
          </w:p>
          <w:p w14:paraId="2EAC7A54" w14:textId="77777777" w:rsidR="003A76C7" w:rsidRPr="00AB4A68" w:rsidRDefault="003A76C7" w:rsidP="000966B6">
            <w:pPr>
              <w:pStyle w:val="Default"/>
              <w:rPr>
                <w:rFonts w:ascii="Garamond" w:hAnsi="Garamond"/>
              </w:rPr>
            </w:pPr>
          </w:p>
        </w:tc>
        <w:tc>
          <w:tcPr>
            <w:tcW w:w="567" w:type="dxa"/>
          </w:tcPr>
          <w:p w14:paraId="29DDAAC1" w14:textId="77777777" w:rsidR="003A76C7" w:rsidRPr="00AB4A68" w:rsidRDefault="003A76C7" w:rsidP="00962295">
            <w:pPr>
              <w:rPr>
                <w:rFonts w:ascii="Garamond" w:hAnsi="Garamond"/>
                <w:sz w:val="24"/>
                <w:szCs w:val="24"/>
              </w:rPr>
            </w:pPr>
          </w:p>
        </w:tc>
        <w:tc>
          <w:tcPr>
            <w:tcW w:w="567" w:type="dxa"/>
          </w:tcPr>
          <w:p w14:paraId="37EC7778" w14:textId="77777777" w:rsidR="003A76C7" w:rsidRPr="00AB4A68" w:rsidRDefault="003A76C7" w:rsidP="00962295">
            <w:pPr>
              <w:ind w:right="-1158"/>
              <w:rPr>
                <w:rFonts w:ascii="Garamond" w:hAnsi="Garamond"/>
                <w:sz w:val="24"/>
                <w:szCs w:val="24"/>
              </w:rPr>
            </w:pPr>
          </w:p>
        </w:tc>
      </w:tr>
    </w:tbl>
    <w:p w14:paraId="4D736F81" w14:textId="77777777" w:rsidR="003A76C7" w:rsidRPr="00AB4A68" w:rsidRDefault="003A76C7" w:rsidP="003A76C7">
      <w:pPr>
        <w:autoSpaceDE w:val="0"/>
        <w:autoSpaceDN w:val="0"/>
        <w:adjustRightInd w:val="0"/>
        <w:rPr>
          <w:rFonts w:ascii="Garamond" w:hAnsi="Garamond" w:cs="Chronicle Text G1"/>
          <w:color w:val="000000"/>
          <w:sz w:val="24"/>
          <w:szCs w:val="24"/>
        </w:rPr>
      </w:pPr>
    </w:p>
    <w:p w14:paraId="608996C1" w14:textId="77777777" w:rsidR="00A34A7A" w:rsidRPr="00AB4A68" w:rsidRDefault="00A34A7A" w:rsidP="00A34A7A">
      <w:pPr>
        <w:numPr>
          <w:ilvl w:val="0"/>
          <w:numId w:val="25"/>
        </w:numPr>
        <w:autoSpaceDE w:val="0"/>
        <w:autoSpaceDN w:val="0"/>
        <w:adjustRightInd w:val="0"/>
        <w:rPr>
          <w:rFonts w:ascii="Garamond" w:hAnsi="Garamond" w:cs="Chronicle Text G1"/>
          <w:b/>
          <w:color w:val="000000"/>
          <w:sz w:val="24"/>
          <w:szCs w:val="24"/>
        </w:rPr>
      </w:pPr>
    </w:p>
    <w:tbl>
      <w:tblPr>
        <w:tblStyle w:val="Tabellrutnt"/>
        <w:tblW w:w="8926" w:type="dxa"/>
        <w:tblBorders>
          <w:top w:val="single" w:sz="12" w:space="0" w:color="4E801F" w:themeColor="accent5"/>
          <w:left w:val="single" w:sz="12" w:space="0" w:color="4E801F" w:themeColor="accent5"/>
          <w:bottom w:val="single" w:sz="12" w:space="0" w:color="4E801F" w:themeColor="accent5"/>
          <w:right w:val="single" w:sz="12" w:space="0" w:color="4E801F" w:themeColor="accent5"/>
          <w:insideH w:val="single" w:sz="12" w:space="0" w:color="4E801F" w:themeColor="accent5"/>
          <w:insideV w:val="single" w:sz="12" w:space="0" w:color="4E801F" w:themeColor="accent5"/>
        </w:tblBorders>
        <w:tblLook w:val="04A0" w:firstRow="1" w:lastRow="0" w:firstColumn="1" w:lastColumn="0" w:noHBand="0" w:noVBand="1"/>
      </w:tblPr>
      <w:tblGrid>
        <w:gridCol w:w="7792"/>
        <w:gridCol w:w="567"/>
        <w:gridCol w:w="567"/>
      </w:tblGrid>
      <w:tr w:rsidR="00891403" w:rsidRPr="00AB4A68" w14:paraId="7AD30569" w14:textId="77777777" w:rsidTr="00FB2DEF">
        <w:tc>
          <w:tcPr>
            <w:tcW w:w="7792" w:type="dxa"/>
          </w:tcPr>
          <w:p w14:paraId="196963B9" w14:textId="77777777" w:rsidR="00891403" w:rsidRPr="00AB4A68" w:rsidRDefault="00891403" w:rsidP="00FB2DEF">
            <w:pPr>
              <w:rPr>
                <w:rFonts w:ascii="Garamond" w:hAnsi="Garamond"/>
                <w:sz w:val="24"/>
                <w:szCs w:val="24"/>
              </w:rPr>
            </w:pPr>
          </w:p>
        </w:tc>
        <w:tc>
          <w:tcPr>
            <w:tcW w:w="567" w:type="dxa"/>
          </w:tcPr>
          <w:p w14:paraId="7B23827A" w14:textId="77777777" w:rsidR="00891403" w:rsidRPr="00AB4A68" w:rsidRDefault="00891403" w:rsidP="00FB2DEF">
            <w:pPr>
              <w:rPr>
                <w:rFonts w:ascii="Garamond" w:hAnsi="Garamond"/>
                <w:sz w:val="24"/>
                <w:szCs w:val="24"/>
              </w:rPr>
            </w:pPr>
            <w:r w:rsidRPr="00AB4A68">
              <w:rPr>
                <w:rFonts w:ascii="Garamond" w:hAnsi="Garamond"/>
                <w:sz w:val="24"/>
                <w:szCs w:val="24"/>
              </w:rPr>
              <w:t>Ja</w:t>
            </w:r>
          </w:p>
        </w:tc>
        <w:tc>
          <w:tcPr>
            <w:tcW w:w="567" w:type="dxa"/>
          </w:tcPr>
          <w:p w14:paraId="1C516D18" w14:textId="77777777" w:rsidR="00891403" w:rsidRPr="00AB4A68" w:rsidRDefault="00891403" w:rsidP="00FB2DEF">
            <w:pPr>
              <w:ind w:right="-1158"/>
              <w:rPr>
                <w:rFonts w:ascii="Garamond" w:hAnsi="Garamond"/>
                <w:sz w:val="24"/>
                <w:szCs w:val="24"/>
              </w:rPr>
            </w:pPr>
            <w:r w:rsidRPr="00AB4A68">
              <w:rPr>
                <w:rFonts w:ascii="Garamond" w:hAnsi="Garamond"/>
                <w:sz w:val="24"/>
                <w:szCs w:val="24"/>
              </w:rPr>
              <w:t>Nej</w:t>
            </w:r>
          </w:p>
        </w:tc>
      </w:tr>
      <w:tr w:rsidR="00A34A7A" w:rsidRPr="00AB4A68" w14:paraId="08AB3E11" w14:textId="77777777" w:rsidTr="00AB4A68">
        <w:tc>
          <w:tcPr>
            <w:tcW w:w="7792" w:type="dxa"/>
          </w:tcPr>
          <w:p w14:paraId="0C83893B" w14:textId="77777777" w:rsidR="00A34A7A" w:rsidRPr="00AB4A68" w:rsidRDefault="00A34A7A" w:rsidP="00962295">
            <w:pPr>
              <w:pStyle w:val="Default"/>
              <w:rPr>
                <w:rFonts w:ascii="Garamond" w:hAnsi="Garamond"/>
              </w:rPr>
            </w:pPr>
            <w:r w:rsidRPr="00AB4A68">
              <w:rPr>
                <w:rFonts w:ascii="Garamond" w:hAnsi="Garamond"/>
              </w:rPr>
              <w:t>Medarbetarna har kunskap, kompetens och resurser för att arbeta med ohälsosamma levnadsvanor</w:t>
            </w:r>
            <w:r w:rsidR="00C570F2">
              <w:rPr>
                <w:rFonts w:ascii="Garamond" w:hAnsi="Garamond"/>
              </w:rPr>
              <w:t xml:space="preserve"> enligt Socialstyrelsens riktlinjer</w:t>
            </w:r>
            <w:r w:rsidRPr="00AB4A68">
              <w:rPr>
                <w:rFonts w:ascii="Garamond" w:hAnsi="Garamond"/>
              </w:rPr>
              <w:t>.</w:t>
            </w:r>
          </w:p>
          <w:p w14:paraId="2D34481E" w14:textId="77777777" w:rsidR="00A34A7A" w:rsidRPr="00AB4A68" w:rsidRDefault="00A34A7A" w:rsidP="00962295">
            <w:pPr>
              <w:rPr>
                <w:rFonts w:ascii="Garamond" w:hAnsi="Garamond"/>
                <w:sz w:val="24"/>
                <w:szCs w:val="24"/>
              </w:rPr>
            </w:pPr>
          </w:p>
        </w:tc>
        <w:tc>
          <w:tcPr>
            <w:tcW w:w="567" w:type="dxa"/>
          </w:tcPr>
          <w:p w14:paraId="49BF7CC4" w14:textId="77777777" w:rsidR="00A34A7A" w:rsidRPr="00AB4A68" w:rsidRDefault="00A34A7A" w:rsidP="00962295">
            <w:pPr>
              <w:rPr>
                <w:rFonts w:ascii="Garamond" w:hAnsi="Garamond"/>
                <w:sz w:val="24"/>
                <w:szCs w:val="24"/>
              </w:rPr>
            </w:pPr>
          </w:p>
        </w:tc>
        <w:tc>
          <w:tcPr>
            <w:tcW w:w="567" w:type="dxa"/>
          </w:tcPr>
          <w:p w14:paraId="52224B2F" w14:textId="77777777" w:rsidR="00A34A7A" w:rsidRPr="00AB4A68" w:rsidRDefault="00A34A7A" w:rsidP="00962295">
            <w:pPr>
              <w:ind w:right="-1158"/>
              <w:rPr>
                <w:rFonts w:ascii="Garamond" w:hAnsi="Garamond"/>
                <w:sz w:val="24"/>
                <w:szCs w:val="24"/>
              </w:rPr>
            </w:pPr>
          </w:p>
        </w:tc>
      </w:tr>
    </w:tbl>
    <w:p w14:paraId="2C78CC8C" w14:textId="77777777" w:rsidR="00A34A7A" w:rsidRPr="00AB4A68" w:rsidRDefault="00A34A7A" w:rsidP="00A34A7A">
      <w:pPr>
        <w:numPr>
          <w:ilvl w:val="0"/>
          <w:numId w:val="25"/>
        </w:numPr>
        <w:autoSpaceDE w:val="0"/>
        <w:autoSpaceDN w:val="0"/>
        <w:adjustRightInd w:val="0"/>
        <w:rPr>
          <w:rFonts w:ascii="Garamond" w:hAnsi="Garamond" w:cs="Chronicle Text G1"/>
          <w:b/>
          <w:color w:val="000000"/>
          <w:sz w:val="24"/>
          <w:szCs w:val="24"/>
        </w:rPr>
      </w:pPr>
    </w:p>
    <w:p w14:paraId="314BDD71" w14:textId="77777777" w:rsidR="00A9598D" w:rsidRDefault="00AB4A68" w:rsidP="00A34A7A">
      <w:pPr>
        <w:numPr>
          <w:ilvl w:val="0"/>
          <w:numId w:val="25"/>
        </w:numPr>
        <w:autoSpaceDE w:val="0"/>
        <w:autoSpaceDN w:val="0"/>
        <w:adjustRightInd w:val="0"/>
        <w:rPr>
          <w:rFonts w:ascii="Garamond" w:hAnsi="Garamond" w:cs="Chronicle Text G1"/>
          <w:color w:val="000000"/>
          <w:sz w:val="24"/>
          <w:szCs w:val="24"/>
        </w:rPr>
      </w:pPr>
      <w:r w:rsidRPr="00AB4A68">
        <w:rPr>
          <w:rFonts w:ascii="Garamond" w:hAnsi="Garamond" w:cs="Chronicle Text G1"/>
          <w:noProof/>
          <w:color w:val="000000"/>
          <w:sz w:val="24"/>
          <w:szCs w:val="24"/>
        </w:rPr>
        <w:lastRenderedPageBreak/>
        <mc:AlternateContent>
          <mc:Choice Requires="wps">
            <w:drawing>
              <wp:anchor distT="45720" distB="45720" distL="114300" distR="114300" simplePos="0" relativeHeight="251679744" behindDoc="1" locked="0" layoutInCell="1" allowOverlap="1" wp14:anchorId="420D33EA" wp14:editId="0F8D67A9">
                <wp:simplePos x="0" y="0"/>
                <wp:positionH relativeFrom="margin">
                  <wp:align>left</wp:align>
                </wp:positionH>
                <wp:positionV relativeFrom="paragraph">
                  <wp:posOffset>450850</wp:posOffset>
                </wp:positionV>
                <wp:extent cx="5686425" cy="245745"/>
                <wp:effectExtent l="0" t="0" r="28575" b="27305"/>
                <wp:wrapTight wrapText="bothSides">
                  <wp:wrapPolygon edited="0">
                    <wp:start x="0" y="0"/>
                    <wp:lineTo x="0" y="22055"/>
                    <wp:lineTo x="21636" y="22055"/>
                    <wp:lineTo x="21636" y="0"/>
                    <wp:lineTo x="0" y="0"/>
                  </wp:wrapPolygon>
                </wp:wrapTight>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45745"/>
                        </a:xfrm>
                        <a:prstGeom prst="rect">
                          <a:avLst/>
                        </a:prstGeom>
                        <a:solidFill>
                          <a:srgbClr val="FFFFFF"/>
                        </a:solidFill>
                        <a:ln w="9525">
                          <a:solidFill>
                            <a:srgbClr val="000000"/>
                          </a:solidFill>
                          <a:prstDash val="sysDash"/>
                          <a:miter lim="800000"/>
                          <a:headEnd/>
                          <a:tailEnd/>
                        </a:ln>
                      </wps:spPr>
                      <wps:txbx>
                        <w:txbxContent>
                          <w:p w14:paraId="3402BAB3" w14:textId="77777777" w:rsidR="00A34A7A" w:rsidRDefault="00A34A7A" w:rsidP="00A34A7A">
                            <w:r>
                              <w:t>Skriv text här</w:t>
                            </w:r>
                          </w:p>
                          <w:p w14:paraId="67C1410A" w14:textId="77777777" w:rsidR="00A34A7A" w:rsidRDefault="00A34A7A" w:rsidP="00A34A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D33EA" id="Textruta 2" o:spid="_x0000_s1027" type="#_x0000_t202" style="position:absolute;left:0;text-align:left;margin-left:0;margin-top:35.5pt;width:447.75pt;height:19.35pt;z-index:-2516367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">
                <v:stroke dashstyle="3 1"/>
                <v:textbox style="mso-fit-shape-to-text:t">
                  <w:txbxContent>
                    <w:p w14:paraId="3402BAB3" w14:textId="77777777" w:rsidR="00A34A7A" w:rsidRDefault="00A34A7A" w:rsidP="00A34A7A">
                      <w:r>
                        <w:t>Skriv text här</w:t>
                      </w:r>
                    </w:p>
                    <w:p w14:paraId="67C1410A" w14:textId="77777777" w:rsidR="00A34A7A" w:rsidRDefault="00A34A7A" w:rsidP="00A34A7A"/>
                  </w:txbxContent>
                </v:textbox>
                <w10:wrap type="tight" anchorx="margin"/>
              </v:shape>
            </w:pict>
          </mc:Fallback>
        </mc:AlternateContent>
      </w:r>
      <w:r w:rsidR="00A34A7A" w:rsidRPr="00AB4A68">
        <w:rPr>
          <w:rFonts w:ascii="Garamond" w:hAnsi="Garamond" w:cs="Chronicle Text G1"/>
          <w:color w:val="000000"/>
          <w:sz w:val="24"/>
          <w:szCs w:val="24"/>
        </w:rPr>
        <w:t>Om ja, h</w:t>
      </w:r>
      <w:r w:rsidR="00A34A7A" w:rsidRPr="00250565">
        <w:rPr>
          <w:rFonts w:ascii="Garamond" w:hAnsi="Garamond" w:cs="Chronicle Text G1"/>
          <w:color w:val="000000"/>
          <w:sz w:val="24"/>
          <w:szCs w:val="24"/>
        </w:rPr>
        <w:t xml:space="preserve">ur säkrar vårdenheten att medarbetare och verksamheten har den kompetens </w:t>
      </w:r>
    </w:p>
    <w:p w14:paraId="467B15F0" w14:textId="77777777" w:rsidR="00A34A7A" w:rsidRPr="00AB4A68" w:rsidRDefault="00A34A7A" w:rsidP="00A34A7A">
      <w:pPr>
        <w:numPr>
          <w:ilvl w:val="0"/>
          <w:numId w:val="25"/>
        </w:numPr>
        <w:autoSpaceDE w:val="0"/>
        <w:autoSpaceDN w:val="0"/>
        <w:adjustRightInd w:val="0"/>
        <w:rPr>
          <w:rFonts w:ascii="Garamond" w:hAnsi="Garamond" w:cs="Chronicle Text G1"/>
          <w:color w:val="000000"/>
          <w:sz w:val="24"/>
          <w:szCs w:val="24"/>
        </w:rPr>
      </w:pPr>
      <w:r w:rsidRPr="00250565">
        <w:rPr>
          <w:rFonts w:ascii="Garamond" w:hAnsi="Garamond" w:cs="Chronicle Text G1"/>
          <w:color w:val="000000"/>
          <w:sz w:val="24"/>
          <w:szCs w:val="24"/>
        </w:rPr>
        <w:t>som behövs?</w:t>
      </w:r>
    </w:p>
    <w:p w14:paraId="7B056283" w14:textId="77777777" w:rsidR="00A9598D" w:rsidRDefault="00A9598D" w:rsidP="006A3CA7">
      <w:pPr>
        <w:numPr>
          <w:ilvl w:val="0"/>
          <w:numId w:val="25"/>
        </w:numPr>
        <w:autoSpaceDE w:val="0"/>
        <w:autoSpaceDN w:val="0"/>
        <w:adjustRightInd w:val="0"/>
        <w:rPr>
          <w:rFonts w:ascii="Garamond" w:hAnsi="Garamond" w:cs="Chronicle Text G1"/>
          <w:color w:val="000000"/>
          <w:sz w:val="24"/>
          <w:szCs w:val="24"/>
        </w:rPr>
      </w:pPr>
    </w:p>
    <w:p w14:paraId="18A142FD" w14:textId="77777777" w:rsidR="00A9598D" w:rsidRDefault="00A9598D" w:rsidP="006A3CA7">
      <w:pPr>
        <w:numPr>
          <w:ilvl w:val="0"/>
          <w:numId w:val="25"/>
        </w:numPr>
        <w:autoSpaceDE w:val="0"/>
        <w:autoSpaceDN w:val="0"/>
        <w:adjustRightInd w:val="0"/>
        <w:rPr>
          <w:rFonts w:ascii="Garamond" w:hAnsi="Garamond" w:cs="Chronicle Text G1"/>
          <w:color w:val="000000"/>
          <w:sz w:val="24"/>
          <w:szCs w:val="24"/>
        </w:rPr>
      </w:pPr>
    </w:p>
    <w:p w14:paraId="7D93A013" w14:textId="77777777" w:rsidR="006A3CA7" w:rsidRPr="00AB4A68" w:rsidRDefault="006A3CA7" w:rsidP="006A3CA7">
      <w:pPr>
        <w:numPr>
          <w:ilvl w:val="0"/>
          <w:numId w:val="25"/>
        </w:numPr>
        <w:autoSpaceDE w:val="0"/>
        <w:autoSpaceDN w:val="0"/>
        <w:adjustRightInd w:val="0"/>
        <w:rPr>
          <w:rFonts w:ascii="Garamond" w:hAnsi="Garamond" w:cs="Chronicle Text G1"/>
          <w:color w:val="000000"/>
          <w:sz w:val="24"/>
          <w:szCs w:val="24"/>
        </w:rPr>
      </w:pPr>
      <w:r w:rsidRPr="00AB4A68">
        <w:rPr>
          <w:rFonts w:ascii="Garamond" w:hAnsi="Garamond" w:cs="Chronicle Text G1"/>
          <w:color w:val="000000"/>
          <w:sz w:val="24"/>
          <w:szCs w:val="24"/>
        </w:rPr>
        <w:t xml:space="preserve">Om </w:t>
      </w:r>
      <w:r>
        <w:rPr>
          <w:rFonts w:ascii="Garamond" w:hAnsi="Garamond" w:cs="Chronicle Text G1"/>
          <w:color w:val="000000"/>
          <w:sz w:val="24"/>
          <w:szCs w:val="24"/>
        </w:rPr>
        <w:t>nej</w:t>
      </w:r>
      <w:r w:rsidRPr="00AB4A68">
        <w:rPr>
          <w:rFonts w:ascii="Garamond" w:hAnsi="Garamond" w:cs="Chronicle Text G1"/>
          <w:color w:val="000000"/>
          <w:sz w:val="24"/>
          <w:szCs w:val="24"/>
        </w:rPr>
        <w:t xml:space="preserve">, </w:t>
      </w:r>
      <w:r>
        <w:rPr>
          <w:rFonts w:ascii="Garamond" w:hAnsi="Garamond" w:cs="Chronicle Text G1"/>
          <w:color w:val="000000"/>
          <w:sz w:val="24"/>
          <w:szCs w:val="24"/>
        </w:rPr>
        <w:t>vad saknas?</w:t>
      </w:r>
    </w:p>
    <w:p w14:paraId="2370F3A3" w14:textId="77777777" w:rsidR="00381F15" w:rsidRPr="00381F15" w:rsidRDefault="00381F15" w:rsidP="00381F15">
      <w:pPr>
        <w:rPr>
          <w:rFonts w:ascii="Garamond" w:hAnsi="Garamond"/>
          <w:b/>
          <w:sz w:val="24"/>
          <w:szCs w:val="24"/>
        </w:rPr>
      </w:pPr>
      <w:r w:rsidRPr="00381F15">
        <w:rPr>
          <w:rFonts w:ascii="Garamond" w:hAnsi="Garamond"/>
          <w:b/>
          <w:sz w:val="24"/>
          <w:szCs w:val="24"/>
        </w:rPr>
        <w:t>Tobak</w:t>
      </w:r>
    </w:p>
    <w:p w14:paraId="3F3F7C12" w14:textId="77777777" w:rsidR="00381F15" w:rsidRPr="00381F15" w:rsidRDefault="00381F15" w:rsidP="00381F15">
      <w:pPr>
        <w:rPr>
          <w:rFonts w:ascii="Garamond" w:hAnsi="Garamond"/>
          <w:sz w:val="24"/>
          <w:szCs w:val="24"/>
        </w:rPr>
      </w:pPr>
      <w:r w:rsidRPr="00381F15">
        <w:rPr>
          <w:rFonts w:ascii="Garamond" w:hAnsi="Garamond"/>
          <w:noProof/>
          <w:sz w:val="24"/>
          <w:szCs w:val="24"/>
        </w:rPr>
        <mc:AlternateContent>
          <mc:Choice Requires="wps">
            <w:drawing>
              <wp:anchor distT="45720" distB="45720" distL="114300" distR="114300" simplePos="0" relativeHeight="251685888" behindDoc="1" locked="0" layoutInCell="1" allowOverlap="1" wp14:anchorId="3ECE7518" wp14:editId="116EE420">
                <wp:simplePos x="0" y="0"/>
                <wp:positionH relativeFrom="column">
                  <wp:posOffset>204470</wp:posOffset>
                </wp:positionH>
                <wp:positionV relativeFrom="paragraph">
                  <wp:posOffset>26035</wp:posOffset>
                </wp:positionV>
                <wp:extent cx="161925" cy="152400"/>
                <wp:effectExtent l="0" t="0" r="28575" b="19050"/>
                <wp:wrapTight wrapText="bothSides">
                  <wp:wrapPolygon edited="0">
                    <wp:start x="0" y="0"/>
                    <wp:lineTo x="0" y="21600"/>
                    <wp:lineTo x="22871" y="21600"/>
                    <wp:lineTo x="22871" y="0"/>
                    <wp:lineTo x="0" y="0"/>
                  </wp:wrapPolygon>
                </wp:wrapTight>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3394CE02" w14:textId="77777777" w:rsidR="00381F15" w:rsidRDefault="00381F15" w:rsidP="0038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E7518" id="_x0000_s1028" type="#_x0000_t202" style="position:absolute;margin-left:16.1pt;margin-top:2.05pt;width:12.75pt;height:12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">
                <v:textbox>
                  <w:txbxContent>
                    <w:p w14:paraId="3394CE02" w14:textId="77777777" w:rsidR="00381F15" w:rsidRDefault="00381F15" w:rsidP="00381F15"/>
                  </w:txbxContent>
                </v:textbox>
                <w10:wrap type="tight"/>
              </v:shape>
            </w:pict>
          </mc:Fallback>
        </mc:AlternateContent>
      </w:r>
      <w:r w:rsidRPr="00381F15">
        <w:rPr>
          <w:rFonts w:ascii="Garamond" w:hAnsi="Garamond"/>
          <w:sz w:val="24"/>
          <w:szCs w:val="24"/>
        </w:rPr>
        <w:t>Tobaksavvänjarutbildning</w:t>
      </w:r>
    </w:p>
    <w:p w14:paraId="01879FCD" w14:textId="77777777" w:rsidR="00381F15" w:rsidRPr="00381F15" w:rsidRDefault="00381F15" w:rsidP="00381F15">
      <w:pPr>
        <w:rPr>
          <w:rFonts w:ascii="Garamond" w:hAnsi="Garamond"/>
          <w:b/>
          <w:sz w:val="24"/>
          <w:szCs w:val="24"/>
        </w:rPr>
      </w:pPr>
      <w:r w:rsidRPr="00381F15">
        <w:rPr>
          <w:rFonts w:ascii="Garamond" w:hAnsi="Garamond"/>
          <w:noProof/>
          <w:sz w:val="24"/>
          <w:szCs w:val="24"/>
        </w:rPr>
        <mc:AlternateContent>
          <mc:Choice Requires="wps">
            <w:drawing>
              <wp:anchor distT="45720" distB="45720" distL="114300" distR="114300" simplePos="0" relativeHeight="251686912" behindDoc="1" locked="0" layoutInCell="1" allowOverlap="1" wp14:anchorId="66326143" wp14:editId="35CA25AD">
                <wp:simplePos x="0" y="0"/>
                <wp:positionH relativeFrom="column">
                  <wp:posOffset>204470</wp:posOffset>
                </wp:positionH>
                <wp:positionV relativeFrom="paragraph">
                  <wp:posOffset>29950</wp:posOffset>
                </wp:positionV>
                <wp:extent cx="161925" cy="152400"/>
                <wp:effectExtent l="0" t="0" r="28575" b="19050"/>
                <wp:wrapTight wrapText="bothSides">
                  <wp:wrapPolygon edited="0">
                    <wp:start x="0" y="0"/>
                    <wp:lineTo x="0" y="21600"/>
                    <wp:lineTo x="22871" y="21600"/>
                    <wp:lineTo x="22871" y="0"/>
                    <wp:lineTo x="0" y="0"/>
                  </wp:wrapPolygon>
                </wp:wrapTight>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70621961" w14:textId="77777777" w:rsidR="00381F15" w:rsidRDefault="00381F15" w:rsidP="0038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26143" id="_x0000_s1029" type="#_x0000_t202" style="position:absolute;margin-left:16.1pt;margin-top:2.35pt;width:12.75pt;height:12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">
                <v:textbox>
                  <w:txbxContent>
                    <w:p w14:paraId="70621961" w14:textId="77777777" w:rsidR="00381F15" w:rsidRDefault="00381F15" w:rsidP="00381F15"/>
                  </w:txbxContent>
                </v:textbox>
                <w10:wrap type="tight"/>
              </v:shape>
            </w:pict>
          </mc:Fallback>
        </mc:AlternateContent>
      </w:r>
      <w:r w:rsidRPr="00381F15">
        <w:rPr>
          <w:rFonts w:ascii="Garamond" w:hAnsi="Garamond"/>
          <w:sz w:val="24"/>
          <w:szCs w:val="24"/>
        </w:rPr>
        <w:t>Allmän tobaksinformation</w:t>
      </w:r>
      <w:r w:rsidRPr="00381F15">
        <w:rPr>
          <w:rFonts w:ascii="Garamond" w:hAnsi="Garamond"/>
          <w:sz w:val="24"/>
          <w:szCs w:val="24"/>
        </w:rPr>
        <w:br/>
      </w:r>
      <w:r w:rsidRPr="00381F15">
        <w:rPr>
          <w:rFonts w:ascii="Garamond" w:hAnsi="Garamond"/>
          <w:b/>
          <w:sz w:val="24"/>
          <w:szCs w:val="24"/>
        </w:rPr>
        <w:t>Alkohol</w:t>
      </w:r>
    </w:p>
    <w:p w14:paraId="4B0A261B" w14:textId="77777777" w:rsidR="00381F15" w:rsidRPr="00381F15" w:rsidRDefault="00381F15" w:rsidP="00381F15">
      <w:pPr>
        <w:rPr>
          <w:rFonts w:ascii="Garamond" w:hAnsi="Garamond"/>
          <w:sz w:val="24"/>
          <w:szCs w:val="24"/>
        </w:rPr>
      </w:pPr>
      <w:r w:rsidRPr="00381F15">
        <w:rPr>
          <w:rFonts w:ascii="Garamond" w:hAnsi="Garamond"/>
          <w:noProof/>
          <w:sz w:val="24"/>
          <w:szCs w:val="24"/>
        </w:rPr>
        <mc:AlternateContent>
          <mc:Choice Requires="wps">
            <w:drawing>
              <wp:anchor distT="45720" distB="45720" distL="114300" distR="114300" simplePos="0" relativeHeight="251689984" behindDoc="1" locked="0" layoutInCell="1" allowOverlap="1" wp14:anchorId="27142BA0" wp14:editId="4BDA616E">
                <wp:simplePos x="0" y="0"/>
                <wp:positionH relativeFrom="column">
                  <wp:posOffset>204470</wp:posOffset>
                </wp:positionH>
                <wp:positionV relativeFrom="paragraph">
                  <wp:posOffset>29950</wp:posOffset>
                </wp:positionV>
                <wp:extent cx="161925" cy="152400"/>
                <wp:effectExtent l="0" t="0" r="28575" b="19050"/>
                <wp:wrapTight wrapText="bothSides">
                  <wp:wrapPolygon edited="0">
                    <wp:start x="0" y="0"/>
                    <wp:lineTo x="0" y="21600"/>
                    <wp:lineTo x="22871" y="21600"/>
                    <wp:lineTo x="22871" y="0"/>
                    <wp:lineTo x="0" y="0"/>
                  </wp:wrapPolygon>
                </wp:wrapTight>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5A14B0A0" w14:textId="77777777" w:rsidR="00381F15" w:rsidRDefault="00381F15" w:rsidP="0038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42BA0" id="_x0000_s1030" type="#_x0000_t202" style="position:absolute;margin-left:16.1pt;margin-top:2.35pt;width:12.75pt;height:12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">
                <v:textbox>
                  <w:txbxContent>
                    <w:p w14:paraId="5A14B0A0" w14:textId="77777777" w:rsidR="00381F15" w:rsidRDefault="00381F15" w:rsidP="00381F15"/>
                  </w:txbxContent>
                </v:textbox>
                <w10:wrap type="tight"/>
              </v:shape>
            </w:pict>
          </mc:Fallback>
        </mc:AlternateContent>
      </w:r>
      <w:r w:rsidRPr="00381F15">
        <w:rPr>
          <w:rFonts w:ascii="Garamond" w:hAnsi="Garamond"/>
          <w:sz w:val="24"/>
          <w:szCs w:val="24"/>
        </w:rPr>
        <w:t>Allmän alkoholinformation</w:t>
      </w:r>
    </w:p>
    <w:p w14:paraId="5F64C136" w14:textId="77777777" w:rsidR="00381F15" w:rsidRPr="00381F15" w:rsidRDefault="00381F15" w:rsidP="00381F15">
      <w:pPr>
        <w:rPr>
          <w:rFonts w:ascii="Garamond" w:hAnsi="Garamond"/>
          <w:b/>
          <w:sz w:val="24"/>
          <w:szCs w:val="24"/>
        </w:rPr>
      </w:pPr>
      <w:r w:rsidRPr="00381F15">
        <w:rPr>
          <w:rFonts w:ascii="Garamond" w:hAnsi="Garamond"/>
          <w:b/>
          <w:sz w:val="24"/>
          <w:szCs w:val="24"/>
        </w:rPr>
        <w:t>Fysisk aktivitet</w:t>
      </w:r>
    </w:p>
    <w:p w14:paraId="37550D09" w14:textId="77777777" w:rsidR="006A3CA7" w:rsidRPr="00D5023C" w:rsidRDefault="00D5023C" w:rsidP="00D5023C">
      <w:pPr>
        <w:rPr>
          <w:rFonts w:ascii="Garamond" w:hAnsi="Garamond"/>
          <w:sz w:val="24"/>
          <w:szCs w:val="24"/>
        </w:rPr>
      </w:pPr>
      <w:r w:rsidRPr="00381F15">
        <w:rPr>
          <w:rFonts w:ascii="Garamond" w:hAnsi="Garamond"/>
          <w:noProof/>
          <w:sz w:val="24"/>
          <w:szCs w:val="24"/>
        </w:rPr>
        <mc:AlternateContent>
          <mc:Choice Requires="wps">
            <w:drawing>
              <wp:anchor distT="45720" distB="45720" distL="114300" distR="114300" simplePos="0" relativeHeight="251703296" behindDoc="1" locked="0" layoutInCell="1" allowOverlap="1" wp14:anchorId="13D89DAB" wp14:editId="78256164">
                <wp:simplePos x="0" y="0"/>
                <wp:positionH relativeFrom="column">
                  <wp:posOffset>209550</wp:posOffset>
                </wp:positionH>
                <wp:positionV relativeFrom="paragraph">
                  <wp:posOffset>217170</wp:posOffset>
                </wp:positionV>
                <wp:extent cx="161925" cy="152400"/>
                <wp:effectExtent l="0" t="0" r="28575" b="19050"/>
                <wp:wrapTight wrapText="bothSides">
                  <wp:wrapPolygon edited="0">
                    <wp:start x="0" y="0"/>
                    <wp:lineTo x="0" y="21600"/>
                    <wp:lineTo x="22871" y="21600"/>
                    <wp:lineTo x="22871" y="0"/>
                    <wp:lineTo x="0" y="0"/>
                  </wp:wrapPolygon>
                </wp:wrapTight>
                <wp:docPr id="1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1011629" w14:textId="77777777" w:rsidR="00D5023C" w:rsidRDefault="00D5023C" w:rsidP="00D50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9DAB" id="_x0000_s1031" type="#_x0000_t202" style="position:absolute;margin-left:16.5pt;margin-top:17.1pt;width:12.75pt;height:12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">
                <v:textbox>
                  <w:txbxContent>
                    <w:p w14:paraId="41011629" w14:textId="77777777" w:rsidR="00D5023C" w:rsidRDefault="00D5023C" w:rsidP="00D5023C"/>
                  </w:txbxContent>
                </v:textbox>
                <w10:wrap type="tight"/>
              </v:shape>
            </w:pict>
          </mc:Fallback>
        </mc:AlternateContent>
      </w:r>
      <w:r w:rsidR="00381F15" w:rsidRPr="00381F15">
        <w:rPr>
          <w:rFonts w:ascii="Garamond" w:hAnsi="Garamond"/>
          <w:noProof/>
          <w:sz w:val="24"/>
          <w:szCs w:val="24"/>
        </w:rPr>
        <mc:AlternateContent>
          <mc:Choice Requires="wps">
            <w:drawing>
              <wp:anchor distT="45720" distB="45720" distL="114300" distR="114300" simplePos="0" relativeHeight="251687936" behindDoc="1" locked="0" layoutInCell="1" allowOverlap="1" wp14:anchorId="4D1622FA" wp14:editId="6548AF27">
                <wp:simplePos x="0" y="0"/>
                <wp:positionH relativeFrom="column">
                  <wp:posOffset>204470</wp:posOffset>
                </wp:positionH>
                <wp:positionV relativeFrom="paragraph">
                  <wp:posOffset>26035</wp:posOffset>
                </wp:positionV>
                <wp:extent cx="161925" cy="152400"/>
                <wp:effectExtent l="0" t="0" r="28575" b="19050"/>
                <wp:wrapTight wrapText="bothSides">
                  <wp:wrapPolygon edited="0">
                    <wp:start x="0" y="0"/>
                    <wp:lineTo x="0" y="21600"/>
                    <wp:lineTo x="22871" y="21600"/>
                    <wp:lineTo x="22871" y="0"/>
                    <wp:lineTo x="0" y="0"/>
                  </wp:wrapPolygon>
                </wp:wrapTight>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010CEA4E" w14:textId="77777777" w:rsidR="00381F15" w:rsidRDefault="00381F15" w:rsidP="0038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622FA" id="_x0000_s1032" type="#_x0000_t202" style="position:absolute;margin-left:16.1pt;margin-top:2.05pt;width:12.75pt;height:12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">
                <v:textbox>
                  <w:txbxContent>
                    <w:p w14:paraId="010CEA4E" w14:textId="77777777" w:rsidR="00381F15" w:rsidRDefault="00381F15" w:rsidP="00381F15"/>
                  </w:txbxContent>
                </v:textbox>
                <w10:wrap type="tight"/>
              </v:shape>
            </w:pict>
          </mc:Fallback>
        </mc:AlternateContent>
      </w:r>
      <w:r w:rsidR="00381F15" w:rsidRPr="00381F15">
        <w:rPr>
          <w:rFonts w:ascii="Garamond" w:hAnsi="Garamond"/>
          <w:sz w:val="24"/>
          <w:szCs w:val="24"/>
        </w:rPr>
        <w:t>FaR utbildning</w:t>
      </w:r>
      <w:r>
        <w:rPr>
          <w:rFonts w:ascii="Garamond" w:hAnsi="Garamond"/>
          <w:sz w:val="24"/>
          <w:szCs w:val="24"/>
        </w:rPr>
        <w:br/>
      </w:r>
      <w:r w:rsidR="00381F15" w:rsidRPr="00381F15">
        <w:rPr>
          <w:rFonts w:ascii="Garamond" w:hAnsi="Garamond"/>
          <w:noProof/>
          <w:sz w:val="24"/>
          <w:szCs w:val="24"/>
        </w:rPr>
        <mc:AlternateContent>
          <mc:Choice Requires="wps">
            <w:drawing>
              <wp:anchor distT="45720" distB="45720" distL="114300" distR="114300" simplePos="0" relativeHeight="251688960" behindDoc="1" locked="0" layoutInCell="1" allowOverlap="1" wp14:anchorId="30745F4F" wp14:editId="7B792200">
                <wp:simplePos x="0" y="0"/>
                <wp:positionH relativeFrom="column">
                  <wp:posOffset>204470</wp:posOffset>
                </wp:positionH>
                <wp:positionV relativeFrom="paragraph">
                  <wp:posOffset>29950</wp:posOffset>
                </wp:positionV>
                <wp:extent cx="161925" cy="152400"/>
                <wp:effectExtent l="0" t="0" r="28575" b="19050"/>
                <wp:wrapTight wrapText="bothSides">
                  <wp:wrapPolygon edited="0">
                    <wp:start x="0" y="0"/>
                    <wp:lineTo x="0" y="21600"/>
                    <wp:lineTo x="22871" y="21600"/>
                    <wp:lineTo x="22871" y="0"/>
                    <wp:lineTo x="0" y="0"/>
                  </wp:wrapPolygon>
                </wp:wrapTight>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02B9B896" w14:textId="77777777" w:rsidR="00381F15" w:rsidRDefault="00381F15" w:rsidP="0038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45F4F" id="_x0000_s1033" type="#_x0000_t202" style="position:absolute;margin-left:16.1pt;margin-top:2.35pt;width:12.75pt;height:12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">
                <v:textbox>
                  <w:txbxContent>
                    <w:p w14:paraId="02B9B896" w14:textId="77777777" w:rsidR="00381F15" w:rsidRDefault="00381F15" w:rsidP="00381F15"/>
                  </w:txbxContent>
                </v:textbox>
                <w10:wrap type="tight"/>
              </v:shape>
            </w:pict>
          </mc:Fallback>
        </mc:AlternateContent>
      </w:r>
      <w:r w:rsidR="00381F15" w:rsidRPr="00381F15">
        <w:rPr>
          <w:rFonts w:ascii="Garamond" w:hAnsi="Garamond"/>
          <w:sz w:val="24"/>
          <w:szCs w:val="24"/>
        </w:rPr>
        <w:t>Allmän fysisk aktivitetsinformation</w:t>
      </w:r>
      <w:r w:rsidR="00381F15" w:rsidRPr="00381F15">
        <w:rPr>
          <w:rFonts w:ascii="Garamond" w:hAnsi="Garamond" w:cs="Chronicle Text G1"/>
          <w:noProof/>
          <w:color w:val="000000"/>
          <w:sz w:val="24"/>
          <w:szCs w:val="24"/>
        </w:rPr>
        <w:t xml:space="preserve"> </w:t>
      </w:r>
    </w:p>
    <w:p w14:paraId="54E1D2A2" w14:textId="77777777" w:rsidR="00381F15" w:rsidRPr="00381F15" w:rsidRDefault="00891403" w:rsidP="00381F15">
      <w:pPr>
        <w:rPr>
          <w:rFonts w:ascii="Garamond" w:hAnsi="Garamond"/>
          <w:b/>
          <w:sz w:val="24"/>
          <w:szCs w:val="24"/>
        </w:rPr>
      </w:pPr>
      <w:r w:rsidRPr="00381F15">
        <w:rPr>
          <w:rFonts w:ascii="Garamond" w:hAnsi="Garamond"/>
          <w:noProof/>
          <w:sz w:val="24"/>
          <w:szCs w:val="24"/>
        </w:rPr>
        <mc:AlternateContent>
          <mc:Choice Requires="wps">
            <w:drawing>
              <wp:anchor distT="45720" distB="45720" distL="114300" distR="114300" simplePos="0" relativeHeight="251692032" behindDoc="1" locked="0" layoutInCell="1" allowOverlap="1" wp14:anchorId="711A6510" wp14:editId="1CA41BD0">
                <wp:simplePos x="0" y="0"/>
                <wp:positionH relativeFrom="column">
                  <wp:posOffset>204470</wp:posOffset>
                </wp:positionH>
                <wp:positionV relativeFrom="paragraph">
                  <wp:posOffset>153670</wp:posOffset>
                </wp:positionV>
                <wp:extent cx="161925" cy="152400"/>
                <wp:effectExtent l="0" t="0" r="28575" b="19050"/>
                <wp:wrapTight wrapText="bothSides">
                  <wp:wrapPolygon edited="0">
                    <wp:start x="0" y="0"/>
                    <wp:lineTo x="0" y="21600"/>
                    <wp:lineTo x="22871" y="21600"/>
                    <wp:lineTo x="22871" y="0"/>
                    <wp:lineTo x="0" y="0"/>
                  </wp:wrapPolygon>
                </wp:wrapTight>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37A174A8" w14:textId="77777777" w:rsidR="00381F15" w:rsidRDefault="00381F15" w:rsidP="0038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A6510" id="_x0000_s1034" type="#_x0000_t202" style="position:absolute;margin-left:16.1pt;margin-top:12.1pt;width:12.75pt;height:12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">
                <v:textbox>
                  <w:txbxContent>
                    <w:p w14:paraId="37A174A8" w14:textId="77777777" w:rsidR="00381F15" w:rsidRDefault="00381F15" w:rsidP="00381F15"/>
                  </w:txbxContent>
                </v:textbox>
                <w10:wrap type="tight"/>
              </v:shape>
            </w:pict>
          </mc:Fallback>
        </mc:AlternateContent>
      </w:r>
      <w:r w:rsidR="00381F15" w:rsidRPr="00381F15">
        <w:rPr>
          <w:rFonts w:ascii="Garamond" w:hAnsi="Garamond"/>
          <w:b/>
          <w:sz w:val="24"/>
          <w:szCs w:val="24"/>
        </w:rPr>
        <w:t>Goda matvanor</w:t>
      </w:r>
    </w:p>
    <w:p w14:paraId="765A6BD0" w14:textId="77777777" w:rsidR="00891403" w:rsidRDefault="00891403" w:rsidP="00381F15">
      <w:pPr>
        <w:rPr>
          <w:rFonts w:ascii="Garamond" w:hAnsi="Garamond"/>
          <w:sz w:val="24"/>
          <w:szCs w:val="24"/>
        </w:rPr>
      </w:pPr>
      <w:r>
        <w:rPr>
          <w:rFonts w:ascii="Garamond" w:hAnsi="Garamond"/>
          <w:sz w:val="24"/>
          <w:szCs w:val="24"/>
        </w:rPr>
        <w:t>Utbildning för att klara kvalificerat rådgivande samtal enl Socialstyrelsens rekommenderade nivåer</w:t>
      </w:r>
    </w:p>
    <w:p w14:paraId="05E6F809" w14:textId="77777777" w:rsidR="00381F15" w:rsidRDefault="00891403" w:rsidP="00381F15">
      <w:pPr>
        <w:rPr>
          <w:rFonts w:ascii="Garamond" w:hAnsi="Garamond"/>
          <w:sz w:val="24"/>
          <w:szCs w:val="24"/>
        </w:rPr>
      </w:pPr>
      <w:r w:rsidRPr="00381F15">
        <w:rPr>
          <w:rFonts w:ascii="Garamond" w:hAnsi="Garamond"/>
          <w:noProof/>
          <w:sz w:val="24"/>
          <w:szCs w:val="24"/>
        </w:rPr>
        <mc:AlternateContent>
          <mc:Choice Requires="wps">
            <w:drawing>
              <wp:anchor distT="45720" distB="45720" distL="114300" distR="114300" simplePos="0" relativeHeight="251695104" behindDoc="1" locked="0" layoutInCell="1" allowOverlap="1" wp14:anchorId="5ECBBDEC" wp14:editId="4941EBE3">
                <wp:simplePos x="0" y="0"/>
                <wp:positionH relativeFrom="column">
                  <wp:posOffset>202565</wp:posOffset>
                </wp:positionH>
                <wp:positionV relativeFrom="paragraph">
                  <wp:posOffset>-3810</wp:posOffset>
                </wp:positionV>
                <wp:extent cx="161925" cy="152400"/>
                <wp:effectExtent l="0" t="0" r="28575" b="19050"/>
                <wp:wrapTight wrapText="bothSides">
                  <wp:wrapPolygon edited="0">
                    <wp:start x="0" y="0"/>
                    <wp:lineTo x="0" y="21600"/>
                    <wp:lineTo x="22871" y="21600"/>
                    <wp:lineTo x="22871" y="0"/>
                    <wp:lineTo x="0" y="0"/>
                  </wp:wrapPolygon>
                </wp:wrapTight>
                <wp:docPr id="2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0A197560" w14:textId="77777777" w:rsidR="00891403" w:rsidRDefault="00891403" w:rsidP="00891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BBDEC" id="_x0000_s1035" type="#_x0000_t202" style="position:absolute;margin-left:15.95pt;margin-top:-.3pt;width:12.75pt;height:12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">
                <v:textbox>
                  <w:txbxContent>
                    <w:p w14:paraId="0A197560" w14:textId="77777777" w:rsidR="00891403" w:rsidRDefault="00891403" w:rsidP="00891403"/>
                  </w:txbxContent>
                </v:textbox>
                <w10:wrap type="tight"/>
              </v:shape>
            </w:pict>
          </mc:Fallback>
        </mc:AlternateContent>
      </w:r>
      <w:r w:rsidR="00381F15" w:rsidRPr="00381F15">
        <w:rPr>
          <w:rFonts w:ascii="Garamond" w:hAnsi="Garamond"/>
          <w:sz w:val="24"/>
          <w:szCs w:val="24"/>
        </w:rPr>
        <w:t>Allmän information om goda matvanor</w:t>
      </w:r>
    </w:p>
    <w:p w14:paraId="08C63349" w14:textId="77777777" w:rsidR="00381F15" w:rsidRPr="00381F15" w:rsidRDefault="00891403" w:rsidP="00381F15">
      <w:pPr>
        <w:rPr>
          <w:rFonts w:ascii="Garamond" w:hAnsi="Garamond"/>
          <w:b/>
          <w:sz w:val="24"/>
          <w:szCs w:val="24"/>
        </w:rPr>
      </w:pPr>
      <w:r w:rsidRPr="00381F15">
        <w:rPr>
          <w:rFonts w:ascii="Garamond" w:hAnsi="Garamond"/>
          <w:noProof/>
          <w:sz w:val="24"/>
          <w:szCs w:val="24"/>
        </w:rPr>
        <mc:AlternateContent>
          <mc:Choice Requires="wps">
            <w:drawing>
              <wp:anchor distT="45720" distB="45720" distL="114300" distR="114300" simplePos="0" relativeHeight="251693056" behindDoc="1" locked="0" layoutInCell="1" allowOverlap="1" wp14:anchorId="0103458D" wp14:editId="758FDCC7">
                <wp:simplePos x="0" y="0"/>
                <wp:positionH relativeFrom="column">
                  <wp:posOffset>204470</wp:posOffset>
                </wp:positionH>
                <wp:positionV relativeFrom="paragraph">
                  <wp:posOffset>153670</wp:posOffset>
                </wp:positionV>
                <wp:extent cx="161925" cy="152400"/>
                <wp:effectExtent l="0" t="0" r="28575" b="19050"/>
                <wp:wrapTight wrapText="bothSides">
                  <wp:wrapPolygon edited="0">
                    <wp:start x="0" y="0"/>
                    <wp:lineTo x="0" y="21600"/>
                    <wp:lineTo x="22871" y="21600"/>
                    <wp:lineTo x="22871" y="0"/>
                    <wp:lineTo x="0" y="0"/>
                  </wp:wrapPolygon>
                </wp:wrapTight>
                <wp:docPr id="20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7F08D88D" w14:textId="77777777" w:rsidR="00381F15" w:rsidRDefault="00381F15" w:rsidP="0038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3458D" id="_x0000_s1036" type="#_x0000_t202" style="position:absolute;margin-left:16.1pt;margin-top:12.1pt;width:12.75pt;height:12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">
                <v:textbox>
                  <w:txbxContent>
                    <w:p w14:paraId="7F08D88D" w14:textId="77777777" w:rsidR="00381F15" w:rsidRDefault="00381F15" w:rsidP="00381F15"/>
                  </w:txbxContent>
                </v:textbox>
                <w10:wrap type="tight"/>
              </v:shape>
            </w:pict>
          </mc:Fallback>
        </mc:AlternateContent>
      </w:r>
      <w:r w:rsidR="00381F15" w:rsidRPr="00381F15">
        <w:rPr>
          <w:rFonts w:ascii="Garamond" w:hAnsi="Garamond"/>
          <w:b/>
          <w:sz w:val="24"/>
          <w:szCs w:val="24"/>
        </w:rPr>
        <w:t>Annan utbildning/information</w:t>
      </w:r>
    </w:p>
    <w:p w14:paraId="36AA2BF8" w14:textId="77777777" w:rsidR="00982DD9" w:rsidRDefault="00D5023C" w:rsidP="00381F15">
      <w:pPr>
        <w:rPr>
          <w:rFonts w:ascii="Garamond" w:hAnsi="Garamond"/>
          <w:sz w:val="24"/>
          <w:szCs w:val="24"/>
        </w:rPr>
      </w:pPr>
      <w:r w:rsidRPr="00381F15">
        <w:rPr>
          <w:rFonts w:ascii="Garamond" w:hAnsi="Garamond"/>
          <w:noProof/>
          <w:sz w:val="24"/>
          <w:szCs w:val="24"/>
        </w:rPr>
        <mc:AlternateContent>
          <mc:Choice Requires="wps">
            <w:drawing>
              <wp:anchor distT="45720" distB="45720" distL="114300" distR="114300" simplePos="0" relativeHeight="251697152" behindDoc="1" locked="0" layoutInCell="1" allowOverlap="1" wp14:anchorId="2B15C517" wp14:editId="7D36E00A">
                <wp:simplePos x="0" y="0"/>
                <wp:positionH relativeFrom="column">
                  <wp:posOffset>223520</wp:posOffset>
                </wp:positionH>
                <wp:positionV relativeFrom="paragraph">
                  <wp:posOffset>331470</wp:posOffset>
                </wp:positionV>
                <wp:extent cx="161925" cy="152400"/>
                <wp:effectExtent l="0" t="0" r="28575" b="19050"/>
                <wp:wrapTight wrapText="bothSides">
                  <wp:wrapPolygon edited="0">
                    <wp:start x="0" y="0"/>
                    <wp:lineTo x="0" y="21600"/>
                    <wp:lineTo x="22871" y="21600"/>
                    <wp:lineTo x="22871" y="0"/>
                    <wp:lineTo x="0" y="0"/>
                  </wp:wrapPolygon>
                </wp:wrapTight>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74F53ACA" w14:textId="77777777" w:rsidR="007656A5" w:rsidRDefault="007656A5" w:rsidP="00765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5C517" id="_x0000_s1037" type="#_x0000_t202" style="position:absolute;margin-left:17.6pt;margin-top:26.1pt;width:12.75pt;height:12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">
                <v:textbox>
                  <w:txbxContent>
                    <w:p w14:paraId="74F53ACA" w14:textId="77777777" w:rsidR="007656A5" w:rsidRDefault="007656A5" w:rsidP="007656A5"/>
                  </w:txbxContent>
                </v:textbox>
                <w10:wrap type="tight"/>
              </v:shape>
            </w:pict>
          </mc:Fallback>
        </mc:AlternateContent>
      </w:r>
      <w:r w:rsidR="00982DD9">
        <w:rPr>
          <w:rFonts w:ascii="Garamond" w:hAnsi="Garamond"/>
          <w:sz w:val="24"/>
          <w:szCs w:val="24"/>
        </w:rPr>
        <w:t xml:space="preserve">Information om innehåll av Socialstyrelsens riktlinjer för prevention och </w:t>
      </w:r>
      <w:r w:rsidR="00982DD9">
        <w:rPr>
          <w:rFonts w:ascii="Garamond" w:hAnsi="Garamond"/>
          <w:sz w:val="24"/>
          <w:szCs w:val="24"/>
        </w:rPr>
        <w:br/>
        <w:t>behandling av ohälsosamma levnadsvanor</w:t>
      </w:r>
    </w:p>
    <w:p w14:paraId="3965A8A1" w14:textId="77777777" w:rsidR="00381F15" w:rsidRDefault="00381F15" w:rsidP="00381F15">
      <w:pPr>
        <w:rPr>
          <w:rFonts w:ascii="Garamond" w:hAnsi="Garamond"/>
          <w:sz w:val="24"/>
          <w:szCs w:val="24"/>
        </w:rPr>
      </w:pPr>
      <w:r w:rsidRPr="00381F15">
        <w:rPr>
          <w:rFonts w:ascii="Garamond" w:hAnsi="Garamond"/>
          <w:sz w:val="24"/>
          <w:szCs w:val="24"/>
        </w:rPr>
        <w:t>Dokumentationsutbildning i Levnadsvanemall COSMIC</w:t>
      </w:r>
    </w:p>
    <w:p w14:paraId="0C02F2AC" w14:textId="77777777" w:rsidR="00D5023C" w:rsidRDefault="00D5023C" w:rsidP="00381F15">
      <w:pPr>
        <w:rPr>
          <w:rFonts w:ascii="Garamond" w:hAnsi="Garamond"/>
          <w:sz w:val="24"/>
          <w:szCs w:val="24"/>
        </w:rPr>
      </w:pPr>
      <w:bookmarkStart w:id="1" w:name="_Hlk8378500"/>
      <w:r w:rsidRPr="00381F15">
        <w:rPr>
          <w:rFonts w:ascii="Garamond" w:hAnsi="Garamond"/>
          <w:noProof/>
          <w:sz w:val="24"/>
          <w:szCs w:val="24"/>
        </w:rPr>
        <mc:AlternateContent>
          <mc:Choice Requires="wps">
            <w:drawing>
              <wp:anchor distT="45720" distB="45720" distL="114300" distR="114300" simplePos="0" relativeHeight="251699200" behindDoc="1" locked="0" layoutInCell="1" allowOverlap="1" wp14:anchorId="3D3DD3EC" wp14:editId="07F7DAFB">
                <wp:simplePos x="0" y="0"/>
                <wp:positionH relativeFrom="column">
                  <wp:posOffset>219075</wp:posOffset>
                </wp:positionH>
                <wp:positionV relativeFrom="paragraph">
                  <wp:posOffset>7620</wp:posOffset>
                </wp:positionV>
                <wp:extent cx="161925" cy="152400"/>
                <wp:effectExtent l="0" t="0" r="28575" b="19050"/>
                <wp:wrapTight wrapText="bothSides">
                  <wp:wrapPolygon edited="0">
                    <wp:start x="0" y="0"/>
                    <wp:lineTo x="0" y="21600"/>
                    <wp:lineTo x="22871" y="21600"/>
                    <wp:lineTo x="22871" y="0"/>
                    <wp:lineTo x="0" y="0"/>
                  </wp:wrapPolygon>
                </wp:wrapTight>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0BC68F35" w14:textId="77777777" w:rsidR="00D5023C" w:rsidRDefault="00D5023C" w:rsidP="00D50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DD3EC" id="_x0000_s1038" type="#_x0000_t202" style="position:absolute;margin-left:17.25pt;margin-top:.6pt;width:12.75pt;height:12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">
                <v:textbox>
                  <w:txbxContent>
                    <w:p w14:paraId="0BC68F35" w14:textId="77777777" w:rsidR="00D5023C" w:rsidRDefault="00D5023C" w:rsidP="00D5023C"/>
                  </w:txbxContent>
                </v:textbox>
                <w10:wrap type="tight"/>
              </v:shape>
            </w:pict>
          </mc:Fallback>
        </mc:AlternateContent>
      </w:r>
      <w:r>
        <w:rPr>
          <w:rFonts w:ascii="Garamond" w:hAnsi="Garamond"/>
          <w:sz w:val="24"/>
          <w:szCs w:val="24"/>
        </w:rPr>
        <w:t>MI (motiverande samtal) grundutbildning</w:t>
      </w:r>
    </w:p>
    <w:p w14:paraId="68245D37" w14:textId="77777777" w:rsidR="00D5023C" w:rsidRDefault="00D5023C" w:rsidP="00D5023C">
      <w:pPr>
        <w:rPr>
          <w:rFonts w:ascii="Garamond" w:hAnsi="Garamond"/>
          <w:sz w:val="24"/>
          <w:szCs w:val="24"/>
        </w:rPr>
      </w:pPr>
      <w:bookmarkStart w:id="2" w:name="_Hlk8301274"/>
      <w:r w:rsidRPr="00381F15">
        <w:rPr>
          <w:rFonts w:ascii="Garamond" w:hAnsi="Garamond"/>
          <w:noProof/>
          <w:sz w:val="24"/>
          <w:szCs w:val="24"/>
        </w:rPr>
        <mc:AlternateContent>
          <mc:Choice Requires="wps">
            <w:drawing>
              <wp:anchor distT="45720" distB="45720" distL="114300" distR="114300" simplePos="0" relativeHeight="251701248" behindDoc="1" locked="0" layoutInCell="1" allowOverlap="1" wp14:anchorId="4A988548" wp14:editId="583DFA8A">
                <wp:simplePos x="0" y="0"/>
                <wp:positionH relativeFrom="column">
                  <wp:posOffset>209550</wp:posOffset>
                </wp:positionH>
                <wp:positionV relativeFrom="paragraph">
                  <wp:posOffset>26670</wp:posOffset>
                </wp:positionV>
                <wp:extent cx="161925" cy="152400"/>
                <wp:effectExtent l="0" t="0" r="28575" b="19050"/>
                <wp:wrapTight wrapText="bothSides">
                  <wp:wrapPolygon edited="0">
                    <wp:start x="0" y="0"/>
                    <wp:lineTo x="0" y="21600"/>
                    <wp:lineTo x="22871" y="21600"/>
                    <wp:lineTo x="22871" y="0"/>
                    <wp:lineTo x="0" y="0"/>
                  </wp:wrapPolygon>
                </wp:wrapTight>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08EFB8D1" w14:textId="77777777" w:rsidR="00D5023C" w:rsidRDefault="00D5023C" w:rsidP="00D50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88548" id="_x0000_s1039" type="#_x0000_t202" style="position:absolute;margin-left:16.5pt;margin-top:2.1pt;width:12.75pt;height:12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">
                <v:textbox>
                  <w:txbxContent>
                    <w:p w14:paraId="08EFB8D1" w14:textId="77777777" w:rsidR="00D5023C" w:rsidRDefault="00D5023C" w:rsidP="00D5023C"/>
                  </w:txbxContent>
                </v:textbox>
                <w10:wrap type="tight"/>
              </v:shape>
            </w:pict>
          </mc:Fallback>
        </mc:AlternateContent>
      </w:r>
      <w:r>
        <w:rPr>
          <w:rFonts w:ascii="Garamond" w:hAnsi="Garamond"/>
          <w:sz w:val="24"/>
          <w:szCs w:val="24"/>
        </w:rPr>
        <w:t>MI (motiverande samtal) fortsättningsutbildning</w:t>
      </w:r>
    </w:p>
    <w:bookmarkEnd w:id="1"/>
    <w:p w14:paraId="5618F1AD" w14:textId="77777777" w:rsidR="007656A5" w:rsidRPr="00381F15" w:rsidRDefault="007656A5" w:rsidP="00381F15">
      <w:pPr>
        <w:rPr>
          <w:rFonts w:ascii="Garamond" w:hAnsi="Garamond"/>
          <w:sz w:val="24"/>
          <w:szCs w:val="24"/>
        </w:rPr>
      </w:pPr>
    </w:p>
    <w:bookmarkEnd w:id="2"/>
    <w:p w14:paraId="15FC6CDE" w14:textId="77777777" w:rsidR="00381F15" w:rsidRDefault="00381F15" w:rsidP="00381F15">
      <w:pPr>
        <w:autoSpaceDE w:val="0"/>
        <w:autoSpaceDN w:val="0"/>
        <w:adjustRightInd w:val="0"/>
        <w:rPr>
          <w:rFonts w:ascii="Garamond" w:hAnsi="Garamond" w:cs="Chronicle Text G1"/>
          <w:b/>
          <w:color w:val="000000"/>
          <w:sz w:val="24"/>
          <w:szCs w:val="24"/>
        </w:rPr>
      </w:pPr>
    </w:p>
    <w:p w14:paraId="0FE92D29" w14:textId="77777777" w:rsidR="00A34A7A" w:rsidRPr="00AB4A68" w:rsidRDefault="00A34A7A" w:rsidP="00A34A7A">
      <w:pPr>
        <w:numPr>
          <w:ilvl w:val="0"/>
          <w:numId w:val="25"/>
        </w:numPr>
        <w:autoSpaceDE w:val="0"/>
        <w:autoSpaceDN w:val="0"/>
        <w:adjustRightInd w:val="0"/>
        <w:rPr>
          <w:rFonts w:ascii="Garamond" w:hAnsi="Garamond" w:cs="Chronicle Text G1"/>
          <w:b/>
          <w:color w:val="000000"/>
          <w:sz w:val="24"/>
          <w:szCs w:val="24"/>
        </w:rPr>
      </w:pPr>
      <w:r w:rsidRPr="00AB4A68">
        <w:rPr>
          <w:rFonts w:ascii="Garamond" w:hAnsi="Garamond" w:cs="Chronicle Text G1"/>
          <w:b/>
          <w:color w:val="000000"/>
          <w:sz w:val="24"/>
          <w:szCs w:val="24"/>
        </w:rPr>
        <w:t>Övrigt</w:t>
      </w:r>
    </w:p>
    <w:p w14:paraId="7F762D52" w14:textId="77777777" w:rsidR="00121700" w:rsidRPr="00AB4A68" w:rsidRDefault="00121700" w:rsidP="00121700">
      <w:pPr>
        <w:pStyle w:val="Default"/>
        <w:rPr>
          <w:rFonts w:ascii="Garamond" w:hAnsi="Garamond"/>
        </w:rPr>
      </w:pPr>
      <w:r w:rsidRPr="00AB4A68">
        <w:rPr>
          <w:rFonts w:ascii="Garamond" w:hAnsi="Garamond"/>
        </w:rPr>
        <w:t xml:space="preserve">Hur ser rutinerna ut på vårdenheten kring </w:t>
      </w:r>
      <w:r w:rsidR="008F5FD5">
        <w:rPr>
          <w:rFonts w:ascii="Garamond" w:hAnsi="Garamond"/>
        </w:rPr>
        <w:t>när</w:t>
      </w:r>
      <w:r w:rsidRPr="00AB4A68">
        <w:rPr>
          <w:rFonts w:ascii="Garamond" w:hAnsi="Garamond"/>
        </w:rPr>
        <w:t xml:space="preserve"> nya</w:t>
      </w:r>
      <w:r w:rsidR="008F5FD5">
        <w:rPr>
          <w:rFonts w:ascii="Garamond" w:hAnsi="Garamond"/>
        </w:rPr>
        <w:t>/uppdaterade</w:t>
      </w:r>
      <w:r w:rsidRPr="00AB4A68">
        <w:rPr>
          <w:rFonts w:ascii="Garamond" w:hAnsi="Garamond"/>
        </w:rPr>
        <w:t xml:space="preserve"> riktlinjer implementeras?</w:t>
      </w:r>
    </w:p>
    <w:p w14:paraId="73B5A22A" w14:textId="77777777" w:rsidR="00250565" w:rsidRPr="00AB4A68" w:rsidRDefault="00121700" w:rsidP="00705D0B">
      <w:pPr>
        <w:pStyle w:val="Pa6"/>
        <w:jc w:val="both"/>
        <w:rPr>
          <w:rFonts w:ascii="Garamond" w:hAnsi="Garamond" w:cs="Chronicle Text G1"/>
          <w:color w:val="000000"/>
        </w:rPr>
      </w:pPr>
      <w:r w:rsidRPr="00AB4A68">
        <w:rPr>
          <w:rFonts w:ascii="Garamond" w:hAnsi="Garamond" w:cs="Chronicle Text G1"/>
          <w:noProof/>
          <w:color w:val="000000"/>
        </w:rPr>
        <mc:AlternateContent>
          <mc:Choice Requires="wps">
            <w:drawing>
              <wp:anchor distT="45720" distB="45720" distL="114300" distR="114300" simplePos="0" relativeHeight="251675648" behindDoc="1" locked="0" layoutInCell="1" allowOverlap="1" wp14:anchorId="5CC162BD" wp14:editId="01F5C800">
                <wp:simplePos x="0" y="0"/>
                <wp:positionH relativeFrom="margin">
                  <wp:align>left</wp:align>
                </wp:positionH>
                <wp:positionV relativeFrom="paragraph">
                  <wp:posOffset>222250</wp:posOffset>
                </wp:positionV>
                <wp:extent cx="5695950" cy="245745"/>
                <wp:effectExtent l="0" t="0" r="19050" b="27305"/>
                <wp:wrapTight wrapText="bothSides">
                  <wp:wrapPolygon edited="0">
                    <wp:start x="0" y="0"/>
                    <wp:lineTo x="0" y="22055"/>
                    <wp:lineTo x="21600" y="22055"/>
                    <wp:lineTo x="21600" y="0"/>
                    <wp:lineTo x="0" y="0"/>
                  </wp:wrapPolygon>
                </wp:wrapTight>
                <wp:docPr id="2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45745"/>
                        </a:xfrm>
                        <a:prstGeom prst="rect">
                          <a:avLst/>
                        </a:prstGeom>
                        <a:solidFill>
                          <a:srgbClr val="FFFFFF"/>
                        </a:solidFill>
                        <a:ln w="9525">
                          <a:solidFill>
                            <a:srgbClr val="000000"/>
                          </a:solidFill>
                          <a:prstDash val="sysDash"/>
                          <a:miter lim="800000"/>
                          <a:headEnd/>
                          <a:tailEnd/>
                        </a:ln>
                      </wps:spPr>
                      <wps:txbx>
                        <w:txbxContent>
                          <w:p w14:paraId="4ABC4085" w14:textId="77777777" w:rsidR="00121700" w:rsidRDefault="00121700" w:rsidP="00121700">
                            <w:r>
                              <w:t>Skriv text här</w:t>
                            </w:r>
                          </w:p>
                          <w:p w14:paraId="330409A8" w14:textId="77777777" w:rsidR="00121700" w:rsidRDefault="00121700" w:rsidP="001217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162BD" id="_x0000_s1040" type="#_x0000_t202" style="position:absolute;left:0;text-align:left;margin-left:0;margin-top:17.5pt;width:448.5pt;height:19.35pt;z-index:-2516408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">
                <v:stroke dashstyle="3 1"/>
                <v:textbox style="mso-fit-shape-to-text:t">
                  <w:txbxContent>
                    <w:p w14:paraId="4ABC4085" w14:textId="77777777" w:rsidR="00121700" w:rsidRDefault="00121700" w:rsidP="00121700">
                      <w:r>
                        <w:t>Skriv text här</w:t>
                      </w:r>
                    </w:p>
                    <w:p w14:paraId="330409A8" w14:textId="77777777" w:rsidR="00121700" w:rsidRDefault="00121700" w:rsidP="00121700"/>
                  </w:txbxContent>
                </v:textbox>
                <w10:wrap type="tight" anchorx="margin"/>
              </v:shape>
            </w:pict>
          </mc:Fallback>
        </mc:AlternateContent>
      </w:r>
    </w:p>
    <w:p w14:paraId="1A1B1D5F" w14:textId="77777777" w:rsidR="00D5023C" w:rsidRDefault="00D5023C" w:rsidP="00DB164E">
      <w:pPr>
        <w:pStyle w:val="Rubrik2"/>
      </w:pPr>
    </w:p>
    <w:p w14:paraId="1D427F95" w14:textId="77777777" w:rsidR="00D5023C" w:rsidRDefault="00D5023C" w:rsidP="00DB164E">
      <w:pPr>
        <w:pStyle w:val="Rubrik2"/>
      </w:pPr>
    </w:p>
    <w:p w14:paraId="1B254834" w14:textId="77777777" w:rsidR="00D5023C" w:rsidRDefault="00D5023C" w:rsidP="00D5023C"/>
    <w:p w14:paraId="004FBAE7" w14:textId="77777777" w:rsidR="00D5023C" w:rsidRPr="00D5023C" w:rsidRDefault="00D5023C" w:rsidP="00D5023C"/>
    <w:p w14:paraId="0DC1D263" w14:textId="77777777" w:rsidR="00D5023C" w:rsidRDefault="00D5023C">
      <w:pPr>
        <w:spacing w:after="200" w:line="276" w:lineRule="auto"/>
        <w:rPr>
          <w:rFonts w:eastAsiaTheme="majorEastAsia" w:cstheme="majorBidi"/>
          <w:sz w:val="32"/>
          <w:szCs w:val="26"/>
        </w:rPr>
      </w:pPr>
      <w:r>
        <w:br w:type="page"/>
      </w:r>
    </w:p>
    <w:p w14:paraId="5FB0E8B8" w14:textId="77777777" w:rsidR="00FE46CF" w:rsidRPr="00FE46CF" w:rsidRDefault="00FE46CF" w:rsidP="001108E5">
      <w:pPr>
        <w:pStyle w:val="Rubrik1"/>
      </w:pPr>
      <w:r w:rsidRPr="00FE46CF">
        <w:lastRenderedPageBreak/>
        <w:t xml:space="preserve">Del </w:t>
      </w:r>
      <w:r>
        <w:t>2</w:t>
      </w:r>
      <w:r w:rsidRPr="00FE46CF">
        <w:t xml:space="preserve"> </w:t>
      </w:r>
    </w:p>
    <w:p w14:paraId="20DCD15D" w14:textId="77777777" w:rsidR="001108E5" w:rsidRPr="001108E5" w:rsidRDefault="001108E5" w:rsidP="001108E5">
      <w:pPr>
        <w:rPr>
          <w:rFonts w:ascii="Garamond" w:hAnsi="Garamond"/>
          <w:b/>
          <w:sz w:val="24"/>
          <w:szCs w:val="24"/>
        </w:rPr>
      </w:pPr>
      <w:r w:rsidRPr="001108E5">
        <w:rPr>
          <w:rFonts w:ascii="Garamond" w:hAnsi="Garamond"/>
          <w:b/>
          <w:sz w:val="24"/>
          <w:szCs w:val="24"/>
        </w:rPr>
        <w:t>Kryssa i vilka levnadsvanor som ni väljer att upprätta handlingsplan/er för levnadsvanearbetet under utvecklingsuppdragstiden:</w:t>
      </w:r>
    </w:p>
    <w:p w14:paraId="5258A5C4" w14:textId="77777777" w:rsidR="001108E5" w:rsidRPr="001108E5" w:rsidRDefault="001108E5" w:rsidP="001108E5">
      <w:pPr>
        <w:rPr>
          <w:rFonts w:ascii="Garamond" w:hAnsi="Garamond"/>
          <w:sz w:val="24"/>
          <w:szCs w:val="24"/>
        </w:rPr>
      </w:pPr>
    </w:p>
    <w:p w14:paraId="2DDC26E6" w14:textId="77777777" w:rsidR="001108E5" w:rsidRPr="001108E5" w:rsidRDefault="001108E5" w:rsidP="001108E5">
      <w:pPr>
        <w:rPr>
          <w:rFonts w:ascii="Garamond" w:hAnsi="Garamond"/>
          <w:sz w:val="24"/>
          <w:szCs w:val="24"/>
        </w:rPr>
      </w:pPr>
      <w:r w:rsidRPr="001108E5">
        <w:rPr>
          <w:rFonts w:ascii="Garamond" w:hAnsi="Garamond"/>
          <w:noProof/>
          <w:sz w:val="24"/>
          <w:szCs w:val="24"/>
        </w:rPr>
        <mc:AlternateContent>
          <mc:Choice Requires="wps">
            <w:drawing>
              <wp:anchor distT="45720" distB="45720" distL="114300" distR="114300" simplePos="0" relativeHeight="251709440" behindDoc="1" locked="0" layoutInCell="1" allowOverlap="1" wp14:anchorId="4D066B96" wp14:editId="0A5A2D31">
                <wp:simplePos x="0" y="0"/>
                <wp:positionH relativeFrom="column">
                  <wp:posOffset>204470</wp:posOffset>
                </wp:positionH>
                <wp:positionV relativeFrom="paragraph">
                  <wp:posOffset>26035</wp:posOffset>
                </wp:positionV>
                <wp:extent cx="161925" cy="152400"/>
                <wp:effectExtent l="0" t="0" r="28575" b="19050"/>
                <wp:wrapTight wrapText="bothSides">
                  <wp:wrapPolygon edited="0">
                    <wp:start x="0" y="0"/>
                    <wp:lineTo x="0" y="21600"/>
                    <wp:lineTo x="22871" y="21600"/>
                    <wp:lineTo x="22871" y="0"/>
                    <wp:lineTo x="0" y="0"/>
                  </wp:wrapPolygon>
                </wp:wrapTight>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595CC218" w14:textId="77777777" w:rsidR="001108E5" w:rsidRDefault="001108E5" w:rsidP="00110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66B96" id="_x0000_s1041" type="#_x0000_t202" style="position:absolute;margin-left:16.1pt;margin-top:2.05pt;width:12.75pt;height:12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">
                <v:textbox>
                  <w:txbxContent>
                    <w:p w14:paraId="595CC218" w14:textId="77777777" w:rsidR="001108E5" w:rsidRDefault="001108E5" w:rsidP="001108E5"/>
                  </w:txbxContent>
                </v:textbox>
                <w10:wrap type="tight"/>
              </v:shape>
            </w:pict>
          </mc:Fallback>
        </mc:AlternateContent>
      </w:r>
      <w:r w:rsidRPr="001108E5">
        <w:rPr>
          <w:rFonts w:ascii="Garamond" w:hAnsi="Garamond"/>
          <w:sz w:val="24"/>
          <w:szCs w:val="24"/>
        </w:rPr>
        <w:t>Tobak</w:t>
      </w:r>
    </w:p>
    <w:p w14:paraId="71CCFF19" w14:textId="77777777" w:rsidR="001108E5" w:rsidRPr="001108E5" w:rsidRDefault="001108E5" w:rsidP="001108E5">
      <w:pPr>
        <w:rPr>
          <w:rFonts w:ascii="Garamond" w:hAnsi="Garamond"/>
          <w:sz w:val="24"/>
          <w:szCs w:val="24"/>
        </w:rPr>
      </w:pPr>
      <w:r w:rsidRPr="001108E5">
        <w:rPr>
          <w:rFonts w:ascii="Garamond" w:hAnsi="Garamond"/>
          <w:noProof/>
          <w:sz w:val="24"/>
          <w:szCs w:val="24"/>
        </w:rPr>
        <mc:AlternateContent>
          <mc:Choice Requires="wps">
            <w:drawing>
              <wp:anchor distT="45720" distB="45720" distL="114300" distR="114300" simplePos="0" relativeHeight="251710464" behindDoc="1" locked="0" layoutInCell="1" allowOverlap="1" wp14:anchorId="40847729" wp14:editId="34DC28E0">
                <wp:simplePos x="0" y="0"/>
                <wp:positionH relativeFrom="column">
                  <wp:posOffset>204470</wp:posOffset>
                </wp:positionH>
                <wp:positionV relativeFrom="paragraph">
                  <wp:posOffset>29950</wp:posOffset>
                </wp:positionV>
                <wp:extent cx="161925" cy="152400"/>
                <wp:effectExtent l="0" t="0" r="28575" b="19050"/>
                <wp:wrapTight wrapText="bothSides">
                  <wp:wrapPolygon edited="0">
                    <wp:start x="0" y="0"/>
                    <wp:lineTo x="0" y="21600"/>
                    <wp:lineTo x="22871" y="21600"/>
                    <wp:lineTo x="22871" y="0"/>
                    <wp:lineTo x="0" y="0"/>
                  </wp:wrapPolygon>
                </wp:wrapTight>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377E2BC" w14:textId="77777777" w:rsidR="001108E5" w:rsidRDefault="001108E5" w:rsidP="00110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47729" id="_x0000_s1042" type="#_x0000_t202" style="position:absolute;margin-left:16.1pt;margin-top:2.35pt;width:12.75pt;height:12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">
                <v:textbox>
                  <w:txbxContent>
                    <w:p w14:paraId="4377E2BC" w14:textId="77777777" w:rsidR="001108E5" w:rsidRDefault="001108E5" w:rsidP="001108E5"/>
                  </w:txbxContent>
                </v:textbox>
                <w10:wrap type="tight"/>
              </v:shape>
            </w:pict>
          </mc:Fallback>
        </mc:AlternateContent>
      </w:r>
      <w:r w:rsidRPr="001108E5">
        <w:rPr>
          <w:rFonts w:ascii="Garamond" w:hAnsi="Garamond"/>
          <w:sz w:val="24"/>
          <w:szCs w:val="24"/>
        </w:rPr>
        <w:t>Alkohol</w:t>
      </w:r>
    </w:p>
    <w:p w14:paraId="60634F1A" w14:textId="77777777" w:rsidR="001108E5" w:rsidRPr="001108E5" w:rsidRDefault="001108E5" w:rsidP="001108E5">
      <w:pPr>
        <w:rPr>
          <w:rFonts w:ascii="Garamond" w:hAnsi="Garamond"/>
          <w:sz w:val="24"/>
          <w:szCs w:val="24"/>
        </w:rPr>
      </w:pPr>
      <w:r w:rsidRPr="001108E5">
        <w:rPr>
          <w:rFonts w:ascii="Garamond" w:hAnsi="Garamond"/>
          <w:noProof/>
          <w:sz w:val="24"/>
          <w:szCs w:val="24"/>
        </w:rPr>
        <mc:AlternateContent>
          <mc:Choice Requires="wps">
            <w:drawing>
              <wp:anchor distT="45720" distB="45720" distL="114300" distR="114300" simplePos="0" relativeHeight="251711488" behindDoc="1" locked="0" layoutInCell="1" allowOverlap="1" wp14:anchorId="7D18F010" wp14:editId="40BE9C16">
                <wp:simplePos x="0" y="0"/>
                <wp:positionH relativeFrom="column">
                  <wp:posOffset>207010</wp:posOffset>
                </wp:positionH>
                <wp:positionV relativeFrom="paragraph">
                  <wp:posOffset>29315</wp:posOffset>
                </wp:positionV>
                <wp:extent cx="161925" cy="152400"/>
                <wp:effectExtent l="0" t="0" r="28575" b="19050"/>
                <wp:wrapTight wrapText="bothSides">
                  <wp:wrapPolygon edited="0">
                    <wp:start x="0" y="0"/>
                    <wp:lineTo x="0" y="21600"/>
                    <wp:lineTo x="22871" y="21600"/>
                    <wp:lineTo x="22871" y="0"/>
                    <wp:lineTo x="0" y="0"/>
                  </wp:wrapPolygon>
                </wp:wrapTight>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283F573E" w14:textId="77777777" w:rsidR="001108E5" w:rsidRDefault="001108E5" w:rsidP="00110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8F010" id="_x0000_s1043" type="#_x0000_t202" style="position:absolute;margin-left:16.3pt;margin-top:2.3pt;width:12.75pt;height:12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">
                <v:textbox>
                  <w:txbxContent>
                    <w:p w14:paraId="283F573E" w14:textId="77777777" w:rsidR="001108E5" w:rsidRDefault="001108E5" w:rsidP="001108E5"/>
                  </w:txbxContent>
                </v:textbox>
                <w10:wrap type="tight"/>
              </v:shape>
            </w:pict>
          </mc:Fallback>
        </mc:AlternateContent>
      </w:r>
      <w:r w:rsidRPr="001108E5">
        <w:rPr>
          <w:rFonts w:ascii="Garamond" w:hAnsi="Garamond"/>
          <w:sz w:val="24"/>
          <w:szCs w:val="24"/>
        </w:rPr>
        <w:t>Fysisk aktivitet</w:t>
      </w:r>
    </w:p>
    <w:p w14:paraId="5CDE7D5F" w14:textId="77777777" w:rsidR="001108E5" w:rsidRPr="001108E5" w:rsidRDefault="001108E5" w:rsidP="001108E5">
      <w:pPr>
        <w:rPr>
          <w:rFonts w:ascii="Garamond" w:hAnsi="Garamond"/>
          <w:sz w:val="24"/>
          <w:szCs w:val="24"/>
        </w:rPr>
      </w:pPr>
      <w:r w:rsidRPr="001108E5">
        <w:rPr>
          <w:rFonts w:ascii="Garamond" w:hAnsi="Garamond"/>
          <w:noProof/>
          <w:sz w:val="24"/>
          <w:szCs w:val="24"/>
        </w:rPr>
        <mc:AlternateContent>
          <mc:Choice Requires="wps">
            <w:drawing>
              <wp:anchor distT="45720" distB="45720" distL="114300" distR="114300" simplePos="0" relativeHeight="251712512" behindDoc="1" locked="0" layoutInCell="1" allowOverlap="1" wp14:anchorId="6B76BEA6" wp14:editId="457CCB28">
                <wp:simplePos x="0" y="0"/>
                <wp:positionH relativeFrom="column">
                  <wp:posOffset>211455</wp:posOffset>
                </wp:positionH>
                <wp:positionV relativeFrom="paragraph">
                  <wp:posOffset>33760</wp:posOffset>
                </wp:positionV>
                <wp:extent cx="161925" cy="152400"/>
                <wp:effectExtent l="0" t="0" r="28575" b="19050"/>
                <wp:wrapTight wrapText="bothSides">
                  <wp:wrapPolygon edited="0">
                    <wp:start x="0" y="0"/>
                    <wp:lineTo x="0" y="21600"/>
                    <wp:lineTo x="22871" y="21600"/>
                    <wp:lineTo x="22871" y="0"/>
                    <wp:lineTo x="0" y="0"/>
                  </wp:wrapPolygon>
                </wp:wrapTight>
                <wp:docPr id="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7F9F9989" w14:textId="77777777" w:rsidR="001108E5" w:rsidRDefault="001108E5" w:rsidP="00110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6BEA6" id="_x0000_s1044" type="#_x0000_t202" style="position:absolute;margin-left:16.65pt;margin-top:2.65pt;width:12.75pt;height:12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">
                <v:textbox>
                  <w:txbxContent>
                    <w:p w14:paraId="7F9F9989" w14:textId="77777777" w:rsidR="001108E5" w:rsidRDefault="001108E5" w:rsidP="001108E5"/>
                  </w:txbxContent>
                </v:textbox>
                <w10:wrap type="tight"/>
              </v:shape>
            </w:pict>
          </mc:Fallback>
        </mc:AlternateContent>
      </w:r>
      <w:r w:rsidRPr="001108E5">
        <w:rPr>
          <w:rFonts w:ascii="Garamond" w:hAnsi="Garamond"/>
          <w:sz w:val="24"/>
          <w:szCs w:val="24"/>
        </w:rPr>
        <w:t>Goda matvanor</w:t>
      </w:r>
    </w:p>
    <w:p w14:paraId="5E7C990D" w14:textId="77777777" w:rsidR="001108E5" w:rsidRDefault="001108E5" w:rsidP="001108E5"/>
    <w:p w14:paraId="6D086502" w14:textId="77777777" w:rsidR="001108E5" w:rsidRPr="001108E5" w:rsidRDefault="001108E5" w:rsidP="001108E5">
      <w:pPr>
        <w:rPr>
          <w:rFonts w:ascii="Garamond" w:hAnsi="Garamond"/>
          <w:b/>
          <w:sz w:val="24"/>
          <w:szCs w:val="24"/>
        </w:rPr>
      </w:pPr>
      <w:r w:rsidRPr="001108E5">
        <w:rPr>
          <w:rFonts w:ascii="Garamond" w:hAnsi="Garamond"/>
          <w:b/>
          <w:sz w:val="24"/>
          <w:szCs w:val="24"/>
        </w:rPr>
        <w:t>Resursåtgång</w:t>
      </w:r>
    </w:p>
    <w:p w14:paraId="7617DD08" w14:textId="77777777" w:rsidR="001108E5" w:rsidRPr="001108E5" w:rsidRDefault="001108E5" w:rsidP="001108E5">
      <w:pPr>
        <w:rPr>
          <w:rFonts w:ascii="Garamond" w:hAnsi="Garamond"/>
          <w:sz w:val="24"/>
          <w:szCs w:val="24"/>
        </w:rPr>
      </w:pPr>
      <w:r w:rsidRPr="001108E5">
        <w:rPr>
          <w:rFonts w:ascii="Garamond" w:hAnsi="Garamond"/>
          <w:sz w:val="24"/>
          <w:szCs w:val="24"/>
        </w:rPr>
        <w:t>Ange det belopp som ni bedömer behövs för utvecklingsuppdraget och vad pengarna behöver gå till.</w:t>
      </w:r>
    </w:p>
    <w:tbl>
      <w:tblPr>
        <w:tblStyle w:val="Tabellrutnt"/>
        <w:tblpPr w:leftFromText="141" w:rightFromText="141" w:vertAnchor="text" w:horzAnchor="margin" w:tblpY="146"/>
        <w:tblW w:w="0" w:type="auto"/>
        <w:tblLook w:val="04A0" w:firstRow="1" w:lastRow="0" w:firstColumn="1" w:lastColumn="0" w:noHBand="0" w:noVBand="1"/>
      </w:tblPr>
      <w:tblGrid>
        <w:gridCol w:w="8158"/>
      </w:tblGrid>
      <w:tr w:rsidR="001108E5" w14:paraId="2E56781B" w14:textId="77777777" w:rsidTr="00185FF4">
        <w:tc>
          <w:tcPr>
            <w:tcW w:w="8214" w:type="dxa"/>
            <w:tcBorders>
              <w:top w:val="dashSmallGap" w:sz="2" w:space="0" w:color="auto"/>
              <w:left w:val="dashSmallGap" w:sz="2" w:space="0" w:color="auto"/>
              <w:bottom w:val="dashSmallGap" w:sz="2" w:space="0" w:color="auto"/>
              <w:right w:val="dashSmallGap" w:sz="2" w:space="0" w:color="auto"/>
            </w:tcBorders>
          </w:tcPr>
          <w:p w14:paraId="0C877DE9" w14:textId="77777777" w:rsidR="001108E5" w:rsidRPr="00E86819" w:rsidRDefault="001108E5" w:rsidP="00185FF4">
            <w:pPr>
              <w:rPr>
                <w:i/>
              </w:rPr>
            </w:pPr>
            <w:r w:rsidRPr="00E86819">
              <w:rPr>
                <w:i/>
              </w:rPr>
              <w:t xml:space="preserve">Skriv </w:t>
            </w:r>
            <w:r>
              <w:rPr>
                <w:i/>
              </w:rPr>
              <w:t>er</w:t>
            </w:r>
            <w:r w:rsidRPr="00E86819">
              <w:rPr>
                <w:i/>
              </w:rPr>
              <w:t xml:space="preserve"> text här: </w:t>
            </w:r>
          </w:p>
          <w:p w14:paraId="44F60CD1" w14:textId="77777777" w:rsidR="001108E5" w:rsidRDefault="001108E5" w:rsidP="00185FF4"/>
        </w:tc>
      </w:tr>
    </w:tbl>
    <w:p w14:paraId="464A76E7" w14:textId="77777777" w:rsidR="001108E5" w:rsidRDefault="001108E5" w:rsidP="001108E5"/>
    <w:p w14:paraId="31C0669E" w14:textId="77777777" w:rsidR="001108E5" w:rsidRPr="00FE46CF" w:rsidRDefault="001108E5" w:rsidP="001108E5">
      <w:pPr>
        <w:pStyle w:val="Rubrik1"/>
      </w:pPr>
      <w:r w:rsidRPr="00FE46CF">
        <w:t xml:space="preserve">Del </w:t>
      </w:r>
      <w:r>
        <w:t>3</w:t>
      </w:r>
      <w:r w:rsidRPr="00FE46CF">
        <w:t xml:space="preserve"> </w:t>
      </w:r>
    </w:p>
    <w:p w14:paraId="3D2D880D" w14:textId="77777777" w:rsidR="00972A11" w:rsidRDefault="00972A11" w:rsidP="00972A11">
      <w:pPr>
        <w:pStyle w:val="Rubrik2"/>
      </w:pPr>
      <w:r>
        <w:t xml:space="preserve">Arbete </w:t>
      </w:r>
      <w:r w:rsidR="001108E5">
        <w:t>av</w:t>
      </w:r>
      <w:r>
        <w:t xml:space="preserve"> genomförande</w:t>
      </w:r>
      <w:r w:rsidR="001108E5">
        <w:t>t</w:t>
      </w:r>
      <w:r>
        <w:t xml:space="preserve"> av ny handlingsplan</w:t>
      </w:r>
    </w:p>
    <w:p w14:paraId="16C92D99" w14:textId="77777777" w:rsidR="00972A11" w:rsidRDefault="00972A11" w:rsidP="00972A11">
      <w:pPr>
        <w:rPr>
          <w:rFonts w:ascii="Garamond" w:hAnsi="Garamond"/>
          <w:sz w:val="24"/>
          <w:szCs w:val="24"/>
        </w:rPr>
      </w:pPr>
      <w:r w:rsidRPr="00972A11">
        <w:rPr>
          <w:rFonts w:ascii="Garamond" w:hAnsi="Garamond"/>
          <w:sz w:val="24"/>
          <w:szCs w:val="24"/>
        </w:rPr>
        <w:t xml:space="preserve">Nu har ni en nulägesbild av vad som finns och inte finns på er enhet samt fått en ”bild” av vad som saknas. </w:t>
      </w:r>
      <w:r w:rsidR="007463E1">
        <w:rPr>
          <w:rFonts w:ascii="Garamond" w:hAnsi="Garamond"/>
          <w:sz w:val="24"/>
          <w:szCs w:val="24"/>
        </w:rPr>
        <w:t xml:space="preserve">Det finns lite olika metoder </w:t>
      </w:r>
      <w:r w:rsidR="001108E5">
        <w:rPr>
          <w:rFonts w:ascii="Garamond" w:hAnsi="Garamond"/>
          <w:sz w:val="24"/>
          <w:szCs w:val="24"/>
        </w:rPr>
        <w:t xml:space="preserve">och verktyg </w:t>
      </w:r>
      <w:r w:rsidR="007463E1">
        <w:rPr>
          <w:rFonts w:ascii="Garamond" w:hAnsi="Garamond"/>
          <w:sz w:val="24"/>
          <w:szCs w:val="24"/>
        </w:rPr>
        <w:t>att använda sig utav</w:t>
      </w:r>
      <w:r w:rsidR="001108E5">
        <w:rPr>
          <w:rFonts w:ascii="Garamond" w:hAnsi="Garamond"/>
          <w:sz w:val="24"/>
          <w:szCs w:val="24"/>
        </w:rPr>
        <w:t xml:space="preserve">. Här är ett urval: </w:t>
      </w:r>
      <w:r w:rsidR="007463E1">
        <w:rPr>
          <w:rFonts w:ascii="Garamond" w:hAnsi="Garamond"/>
          <w:sz w:val="24"/>
          <w:szCs w:val="24"/>
        </w:rPr>
        <w:t xml:space="preserve"> </w:t>
      </w:r>
    </w:p>
    <w:p w14:paraId="3EE6F603" w14:textId="77777777" w:rsidR="007E4D54" w:rsidRDefault="007E4D54" w:rsidP="00972A11">
      <w:pPr>
        <w:rPr>
          <w:rFonts w:ascii="Garamond" w:hAnsi="Garamond"/>
          <w:sz w:val="24"/>
          <w:szCs w:val="24"/>
        </w:rPr>
      </w:pPr>
    </w:p>
    <w:p w14:paraId="3D78AA1B" w14:textId="77777777" w:rsidR="007E4D54" w:rsidRDefault="007E4D54" w:rsidP="00972A11">
      <w:pPr>
        <w:rPr>
          <w:rFonts w:ascii="Garamond" w:hAnsi="Garamond"/>
          <w:sz w:val="24"/>
          <w:szCs w:val="24"/>
        </w:rPr>
      </w:pPr>
      <w:r w:rsidRPr="007463E1">
        <w:rPr>
          <w:rFonts w:ascii="Garamond" w:hAnsi="Garamond"/>
          <w:b/>
          <w:sz w:val="24"/>
          <w:szCs w:val="24"/>
        </w:rPr>
        <w:t>Struktur</w:t>
      </w:r>
      <w:r w:rsidR="007463E1" w:rsidRPr="007463E1">
        <w:rPr>
          <w:rFonts w:ascii="Garamond" w:hAnsi="Garamond"/>
          <w:b/>
          <w:sz w:val="24"/>
          <w:szCs w:val="24"/>
        </w:rPr>
        <w:t>:</w:t>
      </w:r>
      <w:r w:rsidR="007463E1">
        <w:rPr>
          <w:rFonts w:ascii="Garamond" w:hAnsi="Garamond"/>
          <w:sz w:val="24"/>
          <w:szCs w:val="24"/>
        </w:rPr>
        <w:t xml:space="preserve"> Att utse vem gör och ansvarar för vad. Vad börjar vi med? I vilken ordning tar vi det? Hur ser tidsplaneringen ut, när lägger vi mellanuppföljningar så vi vet att vi är på rätt väg? Hur gör vi det?</w:t>
      </w:r>
    </w:p>
    <w:p w14:paraId="59229F8E" w14:textId="77777777" w:rsidR="007E4D54" w:rsidRDefault="007E4D54" w:rsidP="00972A11">
      <w:pPr>
        <w:rPr>
          <w:rFonts w:ascii="Garamond" w:hAnsi="Garamond"/>
          <w:sz w:val="24"/>
          <w:szCs w:val="24"/>
        </w:rPr>
      </w:pPr>
      <w:r w:rsidRPr="007463E1">
        <w:rPr>
          <w:rFonts w:ascii="Garamond" w:hAnsi="Garamond"/>
          <w:b/>
          <w:sz w:val="24"/>
          <w:szCs w:val="24"/>
        </w:rPr>
        <w:t>Genomförande</w:t>
      </w:r>
      <w:r w:rsidR="007463E1">
        <w:rPr>
          <w:rFonts w:ascii="Garamond" w:hAnsi="Garamond"/>
          <w:sz w:val="24"/>
          <w:szCs w:val="24"/>
        </w:rPr>
        <w:t xml:space="preserve">: </w:t>
      </w:r>
      <w:r w:rsidR="009A4E96">
        <w:rPr>
          <w:rFonts w:ascii="Garamond" w:hAnsi="Garamond"/>
          <w:sz w:val="24"/>
          <w:szCs w:val="24"/>
        </w:rPr>
        <w:t xml:space="preserve">Hur ser patientflödet ut idag för </w:t>
      </w:r>
      <w:r w:rsidR="0034661B">
        <w:rPr>
          <w:rFonts w:ascii="Garamond" w:hAnsi="Garamond"/>
          <w:sz w:val="24"/>
          <w:szCs w:val="24"/>
        </w:rPr>
        <w:t xml:space="preserve">levnadsvanorna? Vilken profession/er kommer arbetet att beröra? Utöka?  </w:t>
      </w:r>
    </w:p>
    <w:tbl>
      <w:tblPr>
        <w:tblStyle w:val="Tabellrutnt"/>
        <w:tblpPr w:leftFromText="141" w:rightFromText="141" w:vertAnchor="text" w:horzAnchor="margin" w:tblpY="698"/>
        <w:tblW w:w="0" w:type="auto"/>
        <w:tblLook w:val="04A0" w:firstRow="1" w:lastRow="0" w:firstColumn="1" w:lastColumn="0" w:noHBand="0" w:noVBand="1"/>
      </w:tblPr>
      <w:tblGrid>
        <w:gridCol w:w="814"/>
        <w:gridCol w:w="816"/>
        <w:gridCol w:w="815"/>
        <w:gridCol w:w="815"/>
        <w:gridCol w:w="815"/>
        <w:gridCol w:w="816"/>
        <w:gridCol w:w="816"/>
        <w:gridCol w:w="817"/>
        <w:gridCol w:w="815"/>
        <w:gridCol w:w="815"/>
      </w:tblGrid>
      <w:tr w:rsidR="001108E5" w14:paraId="5166B214" w14:textId="77777777" w:rsidTr="00185FF4">
        <w:tc>
          <w:tcPr>
            <w:tcW w:w="821" w:type="dxa"/>
          </w:tcPr>
          <w:p w14:paraId="204FEAF2" w14:textId="77777777" w:rsidR="001108E5" w:rsidRDefault="001108E5" w:rsidP="00185FF4">
            <w:r>
              <w:t>Aug</w:t>
            </w:r>
          </w:p>
        </w:tc>
        <w:tc>
          <w:tcPr>
            <w:tcW w:w="821" w:type="dxa"/>
          </w:tcPr>
          <w:p w14:paraId="34F51005" w14:textId="77777777" w:rsidR="001108E5" w:rsidRDefault="001108E5" w:rsidP="00185FF4">
            <w:r>
              <w:t>Sept</w:t>
            </w:r>
          </w:p>
        </w:tc>
        <w:tc>
          <w:tcPr>
            <w:tcW w:w="821" w:type="dxa"/>
          </w:tcPr>
          <w:p w14:paraId="38745BF2" w14:textId="77777777" w:rsidR="001108E5" w:rsidRDefault="001108E5" w:rsidP="00185FF4">
            <w:r>
              <w:t>Okt</w:t>
            </w:r>
          </w:p>
        </w:tc>
        <w:tc>
          <w:tcPr>
            <w:tcW w:w="821" w:type="dxa"/>
          </w:tcPr>
          <w:p w14:paraId="62F81B5E" w14:textId="77777777" w:rsidR="001108E5" w:rsidRDefault="001108E5" w:rsidP="00185FF4">
            <w:r>
              <w:t>Nov</w:t>
            </w:r>
          </w:p>
        </w:tc>
        <w:tc>
          <w:tcPr>
            <w:tcW w:w="821" w:type="dxa"/>
          </w:tcPr>
          <w:p w14:paraId="633ED7C9" w14:textId="77777777" w:rsidR="001108E5" w:rsidRDefault="001108E5" w:rsidP="00185FF4">
            <w:r>
              <w:t>Dec</w:t>
            </w:r>
          </w:p>
        </w:tc>
        <w:tc>
          <w:tcPr>
            <w:tcW w:w="821" w:type="dxa"/>
          </w:tcPr>
          <w:p w14:paraId="7CE936C6" w14:textId="77777777" w:rsidR="001108E5" w:rsidRDefault="001108E5" w:rsidP="00185FF4">
            <w:r>
              <w:t>Jan-20</w:t>
            </w:r>
          </w:p>
        </w:tc>
        <w:tc>
          <w:tcPr>
            <w:tcW w:w="821" w:type="dxa"/>
          </w:tcPr>
          <w:p w14:paraId="19E73455" w14:textId="77777777" w:rsidR="001108E5" w:rsidRDefault="001108E5" w:rsidP="00185FF4">
            <w:r>
              <w:t>Febr</w:t>
            </w:r>
          </w:p>
        </w:tc>
        <w:tc>
          <w:tcPr>
            <w:tcW w:w="821" w:type="dxa"/>
          </w:tcPr>
          <w:p w14:paraId="55CF51A8" w14:textId="77777777" w:rsidR="001108E5" w:rsidRDefault="001108E5" w:rsidP="00185FF4">
            <w:r>
              <w:t>Mars</w:t>
            </w:r>
          </w:p>
        </w:tc>
        <w:tc>
          <w:tcPr>
            <w:tcW w:w="821" w:type="dxa"/>
          </w:tcPr>
          <w:p w14:paraId="0D7C7D64" w14:textId="77777777" w:rsidR="001108E5" w:rsidRDefault="001108E5" w:rsidP="00185FF4">
            <w:r>
              <w:t>Apr</w:t>
            </w:r>
          </w:p>
        </w:tc>
        <w:tc>
          <w:tcPr>
            <w:tcW w:w="821" w:type="dxa"/>
          </w:tcPr>
          <w:p w14:paraId="7BE31341" w14:textId="77777777" w:rsidR="001108E5" w:rsidRDefault="001108E5" w:rsidP="00185FF4">
            <w:r>
              <w:t>Maj</w:t>
            </w:r>
          </w:p>
        </w:tc>
      </w:tr>
      <w:tr w:rsidR="001108E5" w14:paraId="3C7C5D4F" w14:textId="77777777" w:rsidTr="00185FF4">
        <w:tc>
          <w:tcPr>
            <w:tcW w:w="821" w:type="dxa"/>
          </w:tcPr>
          <w:p w14:paraId="6BCA80B4" w14:textId="77777777" w:rsidR="001108E5" w:rsidRDefault="001108E5" w:rsidP="00185FF4"/>
        </w:tc>
        <w:tc>
          <w:tcPr>
            <w:tcW w:w="821" w:type="dxa"/>
          </w:tcPr>
          <w:p w14:paraId="52B8789E" w14:textId="77777777" w:rsidR="001108E5" w:rsidRDefault="001108E5" w:rsidP="00185FF4"/>
        </w:tc>
        <w:tc>
          <w:tcPr>
            <w:tcW w:w="821" w:type="dxa"/>
          </w:tcPr>
          <w:p w14:paraId="09F82FBA" w14:textId="77777777" w:rsidR="001108E5" w:rsidRDefault="001108E5" w:rsidP="00185FF4"/>
        </w:tc>
        <w:tc>
          <w:tcPr>
            <w:tcW w:w="821" w:type="dxa"/>
          </w:tcPr>
          <w:p w14:paraId="114B9C62" w14:textId="77777777" w:rsidR="001108E5" w:rsidRDefault="001108E5" w:rsidP="00185FF4"/>
        </w:tc>
        <w:tc>
          <w:tcPr>
            <w:tcW w:w="821" w:type="dxa"/>
          </w:tcPr>
          <w:p w14:paraId="1CBB1CB7" w14:textId="77777777" w:rsidR="001108E5" w:rsidRDefault="001108E5" w:rsidP="00185FF4"/>
        </w:tc>
        <w:tc>
          <w:tcPr>
            <w:tcW w:w="821" w:type="dxa"/>
          </w:tcPr>
          <w:p w14:paraId="51496C66" w14:textId="77777777" w:rsidR="001108E5" w:rsidRDefault="001108E5" w:rsidP="00185FF4"/>
        </w:tc>
        <w:tc>
          <w:tcPr>
            <w:tcW w:w="821" w:type="dxa"/>
          </w:tcPr>
          <w:p w14:paraId="08D06FAE" w14:textId="77777777" w:rsidR="001108E5" w:rsidRDefault="001108E5" w:rsidP="00185FF4"/>
        </w:tc>
        <w:tc>
          <w:tcPr>
            <w:tcW w:w="821" w:type="dxa"/>
          </w:tcPr>
          <w:p w14:paraId="3F592BE5" w14:textId="77777777" w:rsidR="001108E5" w:rsidRDefault="001108E5" w:rsidP="00185FF4"/>
        </w:tc>
        <w:tc>
          <w:tcPr>
            <w:tcW w:w="821" w:type="dxa"/>
          </w:tcPr>
          <w:p w14:paraId="5AF5C72F" w14:textId="77777777" w:rsidR="001108E5" w:rsidRDefault="001108E5" w:rsidP="00185FF4"/>
        </w:tc>
        <w:tc>
          <w:tcPr>
            <w:tcW w:w="821" w:type="dxa"/>
          </w:tcPr>
          <w:p w14:paraId="21E72B7F" w14:textId="77777777" w:rsidR="001108E5" w:rsidRDefault="001108E5" w:rsidP="00185FF4"/>
        </w:tc>
      </w:tr>
      <w:tr w:rsidR="001108E5" w14:paraId="50D63277" w14:textId="77777777" w:rsidTr="00185FF4">
        <w:tc>
          <w:tcPr>
            <w:tcW w:w="821" w:type="dxa"/>
          </w:tcPr>
          <w:p w14:paraId="0A14860E" w14:textId="77777777" w:rsidR="001108E5" w:rsidRDefault="001108E5" w:rsidP="00185FF4"/>
        </w:tc>
        <w:tc>
          <w:tcPr>
            <w:tcW w:w="821" w:type="dxa"/>
          </w:tcPr>
          <w:p w14:paraId="50677F35" w14:textId="77777777" w:rsidR="001108E5" w:rsidRDefault="001108E5" w:rsidP="00185FF4"/>
        </w:tc>
        <w:tc>
          <w:tcPr>
            <w:tcW w:w="821" w:type="dxa"/>
          </w:tcPr>
          <w:p w14:paraId="2D87EFF8" w14:textId="77777777" w:rsidR="001108E5" w:rsidRDefault="001108E5" w:rsidP="00185FF4"/>
        </w:tc>
        <w:tc>
          <w:tcPr>
            <w:tcW w:w="821" w:type="dxa"/>
          </w:tcPr>
          <w:p w14:paraId="530DBD28" w14:textId="77777777" w:rsidR="001108E5" w:rsidRDefault="001108E5" w:rsidP="00185FF4"/>
        </w:tc>
        <w:tc>
          <w:tcPr>
            <w:tcW w:w="821" w:type="dxa"/>
          </w:tcPr>
          <w:p w14:paraId="511E8CFC" w14:textId="77777777" w:rsidR="001108E5" w:rsidRDefault="001108E5" w:rsidP="00185FF4"/>
        </w:tc>
        <w:tc>
          <w:tcPr>
            <w:tcW w:w="821" w:type="dxa"/>
          </w:tcPr>
          <w:p w14:paraId="1C137724" w14:textId="77777777" w:rsidR="001108E5" w:rsidRDefault="001108E5" w:rsidP="00185FF4"/>
        </w:tc>
        <w:tc>
          <w:tcPr>
            <w:tcW w:w="821" w:type="dxa"/>
          </w:tcPr>
          <w:p w14:paraId="31CE6085" w14:textId="77777777" w:rsidR="001108E5" w:rsidRDefault="001108E5" w:rsidP="00185FF4"/>
        </w:tc>
        <w:tc>
          <w:tcPr>
            <w:tcW w:w="821" w:type="dxa"/>
          </w:tcPr>
          <w:p w14:paraId="555989E2" w14:textId="77777777" w:rsidR="001108E5" w:rsidRDefault="001108E5" w:rsidP="00185FF4"/>
        </w:tc>
        <w:tc>
          <w:tcPr>
            <w:tcW w:w="821" w:type="dxa"/>
          </w:tcPr>
          <w:p w14:paraId="670B8C73" w14:textId="77777777" w:rsidR="001108E5" w:rsidRDefault="001108E5" w:rsidP="00185FF4"/>
        </w:tc>
        <w:tc>
          <w:tcPr>
            <w:tcW w:w="821" w:type="dxa"/>
          </w:tcPr>
          <w:p w14:paraId="41180074" w14:textId="77777777" w:rsidR="001108E5" w:rsidRDefault="001108E5" w:rsidP="00185FF4"/>
        </w:tc>
      </w:tr>
      <w:tr w:rsidR="001108E5" w14:paraId="55C05856" w14:textId="77777777" w:rsidTr="00185FF4">
        <w:tc>
          <w:tcPr>
            <w:tcW w:w="821" w:type="dxa"/>
          </w:tcPr>
          <w:p w14:paraId="445ACE48" w14:textId="77777777" w:rsidR="001108E5" w:rsidRDefault="001108E5" w:rsidP="00185FF4"/>
        </w:tc>
        <w:tc>
          <w:tcPr>
            <w:tcW w:w="821" w:type="dxa"/>
          </w:tcPr>
          <w:p w14:paraId="6AA86BD5" w14:textId="77777777" w:rsidR="001108E5" w:rsidRDefault="001108E5" w:rsidP="00185FF4"/>
        </w:tc>
        <w:tc>
          <w:tcPr>
            <w:tcW w:w="821" w:type="dxa"/>
          </w:tcPr>
          <w:p w14:paraId="5A3DB5C0" w14:textId="77777777" w:rsidR="001108E5" w:rsidRDefault="001108E5" w:rsidP="00185FF4"/>
        </w:tc>
        <w:tc>
          <w:tcPr>
            <w:tcW w:w="821" w:type="dxa"/>
          </w:tcPr>
          <w:p w14:paraId="0C726BC2" w14:textId="77777777" w:rsidR="001108E5" w:rsidRDefault="001108E5" w:rsidP="00185FF4"/>
        </w:tc>
        <w:tc>
          <w:tcPr>
            <w:tcW w:w="821" w:type="dxa"/>
          </w:tcPr>
          <w:p w14:paraId="1C9C9F43" w14:textId="77777777" w:rsidR="001108E5" w:rsidRDefault="001108E5" w:rsidP="00185FF4"/>
        </w:tc>
        <w:tc>
          <w:tcPr>
            <w:tcW w:w="821" w:type="dxa"/>
          </w:tcPr>
          <w:p w14:paraId="3F968024" w14:textId="77777777" w:rsidR="001108E5" w:rsidRDefault="001108E5" w:rsidP="00185FF4"/>
        </w:tc>
        <w:tc>
          <w:tcPr>
            <w:tcW w:w="821" w:type="dxa"/>
          </w:tcPr>
          <w:p w14:paraId="0BBEC4C4" w14:textId="77777777" w:rsidR="001108E5" w:rsidRDefault="001108E5" w:rsidP="00185FF4"/>
        </w:tc>
        <w:tc>
          <w:tcPr>
            <w:tcW w:w="821" w:type="dxa"/>
          </w:tcPr>
          <w:p w14:paraId="308F44F5" w14:textId="77777777" w:rsidR="001108E5" w:rsidRDefault="001108E5" w:rsidP="00185FF4"/>
        </w:tc>
        <w:tc>
          <w:tcPr>
            <w:tcW w:w="821" w:type="dxa"/>
          </w:tcPr>
          <w:p w14:paraId="035535DC" w14:textId="77777777" w:rsidR="001108E5" w:rsidRDefault="001108E5" w:rsidP="00185FF4"/>
        </w:tc>
        <w:tc>
          <w:tcPr>
            <w:tcW w:w="821" w:type="dxa"/>
          </w:tcPr>
          <w:p w14:paraId="76FFFE01" w14:textId="77777777" w:rsidR="001108E5" w:rsidRDefault="001108E5" w:rsidP="00185FF4"/>
        </w:tc>
      </w:tr>
    </w:tbl>
    <w:p w14:paraId="4F09C245" w14:textId="77777777" w:rsidR="001108E5" w:rsidRDefault="001108E5" w:rsidP="00972A11">
      <w:pPr>
        <w:rPr>
          <w:rFonts w:ascii="Garamond" w:hAnsi="Garamond"/>
          <w:sz w:val="24"/>
          <w:szCs w:val="24"/>
        </w:rPr>
      </w:pPr>
      <w:r>
        <w:rPr>
          <w:rFonts w:ascii="Garamond" w:hAnsi="Garamond"/>
          <w:sz w:val="24"/>
          <w:szCs w:val="24"/>
        </w:rPr>
        <w:t>Tidsplan upplägg</w:t>
      </w:r>
    </w:p>
    <w:p w14:paraId="446EA18A" w14:textId="77777777" w:rsidR="001108E5" w:rsidRDefault="001108E5" w:rsidP="00972A11">
      <w:pPr>
        <w:rPr>
          <w:rFonts w:ascii="Garamond" w:hAnsi="Garamond"/>
          <w:b/>
          <w:sz w:val="24"/>
          <w:szCs w:val="24"/>
        </w:rPr>
      </w:pPr>
    </w:p>
    <w:p w14:paraId="6338081E" w14:textId="77777777" w:rsidR="001108E5" w:rsidRDefault="001108E5" w:rsidP="00972A11">
      <w:pPr>
        <w:rPr>
          <w:rFonts w:ascii="Garamond" w:hAnsi="Garamond"/>
          <w:b/>
          <w:sz w:val="24"/>
          <w:szCs w:val="24"/>
        </w:rPr>
      </w:pPr>
    </w:p>
    <w:p w14:paraId="779C50B2" w14:textId="77777777" w:rsidR="007E4D54" w:rsidRDefault="007E4D54" w:rsidP="00972A11">
      <w:pPr>
        <w:rPr>
          <w:rFonts w:ascii="Garamond" w:hAnsi="Garamond"/>
          <w:sz w:val="24"/>
          <w:szCs w:val="24"/>
        </w:rPr>
      </w:pPr>
      <w:r w:rsidRPr="007463E1">
        <w:rPr>
          <w:rFonts w:ascii="Garamond" w:hAnsi="Garamond"/>
          <w:b/>
          <w:sz w:val="24"/>
          <w:szCs w:val="24"/>
        </w:rPr>
        <w:t>Uppföljning</w:t>
      </w:r>
      <w:r w:rsidR="007463E1" w:rsidRPr="007463E1">
        <w:rPr>
          <w:rFonts w:ascii="Garamond" w:hAnsi="Garamond"/>
          <w:b/>
          <w:sz w:val="24"/>
          <w:szCs w:val="24"/>
        </w:rPr>
        <w:t>/utvärdering:</w:t>
      </w:r>
      <w:r w:rsidR="007463E1">
        <w:rPr>
          <w:rFonts w:ascii="Garamond" w:hAnsi="Garamond"/>
          <w:sz w:val="24"/>
          <w:szCs w:val="24"/>
        </w:rPr>
        <w:t xml:space="preserve"> </w:t>
      </w:r>
      <w:r w:rsidR="0034661B">
        <w:rPr>
          <w:rFonts w:ascii="Garamond" w:hAnsi="Garamond"/>
          <w:sz w:val="24"/>
          <w:szCs w:val="24"/>
        </w:rPr>
        <w:t xml:space="preserve">Göra om nulägesbeskrivningen, har något ändrats? Om inte varför och vad kan vi göra åt det? Är den nya handlingsplanen nedskriven, dokumenterad och beslutad? Om så, när följs den upp? Är den lätt att hitta för nyanställda? </w:t>
      </w:r>
    </w:p>
    <w:p w14:paraId="42D0A8C9" w14:textId="77777777" w:rsidR="001108E5" w:rsidRPr="00AB4A68" w:rsidRDefault="00580296" w:rsidP="001108E5">
      <w:pPr>
        <w:pStyle w:val="Rubrik2"/>
      </w:pPr>
      <w:r>
        <w:t>”</w:t>
      </w:r>
      <w:r w:rsidR="001108E5">
        <w:t>Verktyg” och manualer</w:t>
      </w:r>
    </w:p>
    <w:p w14:paraId="59E8050E" w14:textId="77777777" w:rsidR="001108E5" w:rsidRPr="00AB4A68" w:rsidRDefault="001108E5" w:rsidP="001108E5">
      <w:pPr>
        <w:pStyle w:val="Pa6"/>
        <w:jc w:val="both"/>
        <w:rPr>
          <w:rFonts w:ascii="Garamond" w:hAnsi="Garamond" w:cs="Chronicle Text G1"/>
          <w:color w:val="000000"/>
        </w:rPr>
      </w:pPr>
    </w:p>
    <w:p w14:paraId="3516C25A" w14:textId="77777777" w:rsidR="001108E5" w:rsidRDefault="001108E5" w:rsidP="001108E5">
      <w:pPr>
        <w:pStyle w:val="Default"/>
        <w:rPr>
          <w:rFonts w:ascii="Garamond" w:hAnsi="Garamond"/>
        </w:rPr>
      </w:pPr>
      <w:r>
        <w:rPr>
          <w:rFonts w:ascii="Garamond" w:hAnsi="Garamond"/>
        </w:rPr>
        <w:t>Socialstyrelsens riktlinjer för prevention och behandling vid ohälsosamma levnadsvanor</w:t>
      </w:r>
    </w:p>
    <w:p w14:paraId="452ACF7C" w14:textId="77777777" w:rsidR="001108E5" w:rsidRDefault="00DA2052" w:rsidP="001108E5">
      <w:pPr>
        <w:pStyle w:val="Default"/>
        <w:numPr>
          <w:ilvl w:val="0"/>
          <w:numId w:val="26"/>
        </w:numPr>
        <w:rPr>
          <w:rFonts w:ascii="Garamond" w:hAnsi="Garamond"/>
        </w:rPr>
      </w:pPr>
      <w:hyperlink r:id="rId9" w:history="1">
        <w:r w:rsidR="001108E5" w:rsidRPr="002B7223">
          <w:rPr>
            <w:rStyle w:val="Hyperlnk"/>
            <w:rFonts w:ascii="Garamond" w:hAnsi="Garamond"/>
          </w:rPr>
          <w:t>www.socialstyrelsen.se</w:t>
        </w:r>
      </w:hyperlink>
      <w:r w:rsidR="001108E5">
        <w:rPr>
          <w:rFonts w:ascii="Garamond" w:hAnsi="Garamond"/>
        </w:rPr>
        <w:t xml:space="preserve"> under Nationella riktlinjer och Levnadsvanor</w:t>
      </w:r>
    </w:p>
    <w:p w14:paraId="1666AB41" w14:textId="77777777" w:rsidR="001108E5" w:rsidRDefault="001108E5" w:rsidP="001108E5">
      <w:pPr>
        <w:pStyle w:val="Default"/>
        <w:numPr>
          <w:ilvl w:val="0"/>
          <w:numId w:val="26"/>
        </w:numPr>
        <w:rPr>
          <w:rFonts w:ascii="Garamond" w:hAnsi="Garamond"/>
        </w:rPr>
      </w:pPr>
      <w:r>
        <w:rPr>
          <w:rFonts w:ascii="Garamond" w:hAnsi="Garamond"/>
        </w:rPr>
        <w:lastRenderedPageBreak/>
        <w:t xml:space="preserve">Region Jämtland Härjedalen har sammanfattat de viktigaste riktlinjerna samt vilka rekommendationer som gäller till respektive. Se manualen ”Manual Levnadsvanearbete i Region JH” (finns i Centuri). </w:t>
      </w:r>
    </w:p>
    <w:p w14:paraId="7BC4A2F8" w14:textId="77777777" w:rsidR="001108E5" w:rsidRPr="00AB4A68" w:rsidRDefault="001108E5" w:rsidP="001108E5">
      <w:pPr>
        <w:pStyle w:val="Default"/>
        <w:rPr>
          <w:rFonts w:ascii="Garamond" w:hAnsi="Garamond"/>
        </w:rPr>
      </w:pPr>
    </w:p>
    <w:p w14:paraId="41ACF370" w14:textId="77777777" w:rsidR="001108E5" w:rsidRDefault="001108E5" w:rsidP="001108E5">
      <w:pPr>
        <w:pStyle w:val="Default"/>
        <w:rPr>
          <w:rFonts w:ascii="Garamond" w:hAnsi="Garamond"/>
        </w:rPr>
      </w:pPr>
      <w:r w:rsidRPr="00AB4A68">
        <w:rPr>
          <w:rFonts w:ascii="Garamond" w:hAnsi="Garamond"/>
          <w:noProof/>
        </w:rPr>
        <w:drawing>
          <wp:inline distT="0" distB="0" distL="0" distR="0" wp14:anchorId="5F8AAA40" wp14:editId="65B24897">
            <wp:extent cx="3886200" cy="416051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3939" cy="4190217"/>
                    </a:xfrm>
                    <a:prstGeom prst="rect">
                      <a:avLst/>
                    </a:prstGeom>
                  </pic:spPr>
                </pic:pic>
              </a:graphicData>
            </a:graphic>
          </wp:inline>
        </w:drawing>
      </w:r>
    </w:p>
    <w:p w14:paraId="2303E688" w14:textId="77777777" w:rsidR="001108E5" w:rsidRDefault="001108E5" w:rsidP="001108E5">
      <w:pPr>
        <w:pStyle w:val="Default"/>
        <w:rPr>
          <w:rFonts w:ascii="Garamond" w:hAnsi="Garamond"/>
        </w:rPr>
      </w:pPr>
    </w:p>
    <w:p w14:paraId="67AFB6E3" w14:textId="77777777" w:rsidR="001108E5" w:rsidRDefault="001108E5" w:rsidP="001108E5">
      <w:pPr>
        <w:pStyle w:val="Default"/>
        <w:rPr>
          <w:rFonts w:ascii="Garamond" w:hAnsi="Garamond"/>
        </w:rPr>
      </w:pPr>
      <w:r>
        <w:rPr>
          <w:rFonts w:ascii="Garamond" w:hAnsi="Garamond"/>
        </w:rPr>
        <w:t>Dokumentation i COSMIC</w:t>
      </w:r>
    </w:p>
    <w:p w14:paraId="5B08073E" w14:textId="77777777" w:rsidR="001108E5" w:rsidRPr="00AB4A68" w:rsidRDefault="001108E5" w:rsidP="001108E5">
      <w:pPr>
        <w:pStyle w:val="Default"/>
        <w:numPr>
          <w:ilvl w:val="0"/>
          <w:numId w:val="28"/>
        </w:numPr>
        <w:rPr>
          <w:rFonts w:ascii="Garamond" w:hAnsi="Garamond"/>
        </w:rPr>
      </w:pPr>
      <w:r>
        <w:rPr>
          <w:rFonts w:ascii="Garamond" w:hAnsi="Garamond"/>
        </w:rPr>
        <w:t>Region Jämtland Härjedalen har sammanfattat i en manual hur levnadsvanearbetet ska dokumenteras. Se ”Manual för dokumentation av levnadsvanor i COSMIC” (finns i Centuri). Finns även utförligare för respektive levnadsvana.</w:t>
      </w:r>
    </w:p>
    <w:p w14:paraId="5E0ABB20" w14:textId="77777777" w:rsidR="001108E5" w:rsidRPr="00AB4A68" w:rsidRDefault="001108E5" w:rsidP="001108E5">
      <w:pPr>
        <w:pStyle w:val="Default"/>
        <w:rPr>
          <w:rFonts w:ascii="Garamond" w:hAnsi="Garamond"/>
        </w:rPr>
      </w:pPr>
    </w:p>
    <w:p w14:paraId="5CB9A027" w14:textId="77777777" w:rsidR="001108E5" w:rsidRDefault="001108E5" w:rsidP="001108E5">
      <w:pPr>
        <w:pStyle w:val="Brdtext-RJH"/>
        <w:rPr>
          <w:rFonts w:ascii="Garamond" w:hAnsi="Garamond"/>
          <w:sz w:val="24"/>
          <w:szCs w:val="24"/>
          <w:lang w:val="sv-SE"/>
        </w:rPr>
      </w:pPr>
      <w:r>
        <w:rPr>
          <w:rFonts w:ascii="Garamond" w:hAnsi="Garamond"/>
          <w:sz w:val="24"/>
          <w:szCs w:val="24"/>
          <w:lang w:val="sv-SE"/>
        </w:rPr>
        <w:t>Utbildningsinsatser</w:t>
      </w:r>
    </w:p>
    <w:p w14:paraId="5841D6BA" w14:textId="77777777" w:rsidR="001108E5" w:rsidRDefault="001108E5" w:rsidP="001108E5">
      <w:pPr>
        <w:pStyle w:val="Brdtext-RJH"/>
        <w:numPr>
          <w:ilvl w:val="0"/>
          <w:numId w:val="28"/>
        </w:numPr>
        <w:rPr>
          <w:rFonts w:ascii="Garamond" w:hAnsi="Garamond"/>
          <w:sz w:val="24"/>
          <w:szCs w:val="24"/>
          <w:lang w:val="sv-SE"/>
        </w:rPr>
      </w:pPr>
      <w:r>
        <w:rPr>
          <w:rFonts w:ascii="Garamond" w:hAnsi="Garamond"/>
          <w:sz w:val="24"/>
          <w:szCs w:val="24"/>
          <w:lang w:val="sv-SE"/>
        </w:rPr>
        <w:t>Folkhälsoenheten tillhandahåller viss utbildning för personal inom de fyra levnadsvanorna</w:t>
      </w:r>
      <w:r w:rsidR="00FE6E3C">
        <w:rPr>
          <w:rFonts w:ascii="Garamond" w:hAnsi="Garamond"/>
          <w:sz w:val="24"/>
          <w:szCs w:val="24"/>
          <w:lang w:val="sv-SE"/>
        </w:rPr>
        <w:t xml:space="preserve">, se </w:t>
      </w:r>
      <w:r w:rsidR="00901345">
        <w:rPr>
          <w:rFonts w:ascii="Garamond" w:hAnsi="Garamond"/>
          <w:sz w:val="24"/>
          <w:szCs w:val="24"/>
          <w:lang w:val="sv-SE"/>
        </w:rPr>
        <w:t>utbildningsbehov i del 1</w:t>
      </w:r>
      <w:r>
        <w:rPr>
          <w:rFonts w:ascii="Garamond" w:hAnsi="Garamond"/>
          <w:sz w:val="24"/>
          <w:szCs w:val="24"/>
          <w:lang w:val="sv-SE"/>
        </w:rPr>
        <w:t xml:space="preserve">. För vidare kontakt se </w:t>
      </w:r>
      <w:hyperlink r:id="rId11" w:history="1">
        <w:r w:rsidRPr="002B7223">
          <w:rPr>
            <w:rStyle w:val="Hyperlnk"/>
            <w:rFonts w:ascii="Garamond" w:hAnsi="Garamond"/>
            <w:sz w:val="24"/>
            <w:szCs w:val="24"/>
            <w:lang w:val="sv-SE"/>
          </w:rPr>
          <w:t>www.regionjh.se/folkhalsa</w:t>
        </w:r>
      </w:hyperlink>
      <w:r>
        <w:rPr>
          <w:rFonts w:ascii="Garamond" w:hAnsi="Garamond"/>
          <w:sz w:val="24"/>
          <w:szCs w:val="24"/>
          <w:lang w:val="sv-SE"/>
        </w:rPr>
        <w:t xml:space="preserve"> under kontakt.</w:t>
      </w:r>
    </w:p>
    <w:p w14:paraId="70D78040" w14:textId="77777777" w:rsidR="007E4D54" w:rsidRPr="00992176" w:rsidRDefault="001108E5" w:rsidP="00972A11">
      <w:pPr>
        <w:pStyle w:val="Brdtext-RJH"/>
        <w:numPr>
          <w:ilvl w:val="0"/>
          <w:numId w:val="28"/>
        </w:numPr>
        <w:spacing w:after="200" w:line="276" w:lineRule="auto"/>
        <w:rPr>
          <w:rFonts w:ascii="Garamond" w:hAnsi="Garamond"/>
          <w:sz w:val="24"/>
          <w:szCs w:val="24"/>
        </w:rPr>
      </w:pPr>
      <w:r w:rsidRPr="00992176">
        <w:rPr>
          <w:rFonts w:ascii="Garamond" w:hAnsi="Garamond"/>
          <w:sz w:val="24"/>
          <w:szCs w:val="24"/>
          <w:lang w:val="sv-SE"/>
        </w:rPr>
        <w:t xml:space="preserve">I </w:t>
      </w:r>
      <w:r w:rsidRPr="00992176">
        <w:rPr>
          <w:rFonts w:ascii="Garamond" w:hAnsi="Garamond"/>
          <w:sz w:val="24"/>
          <w:szCs w:val="24"/>
        </w:rPr>
        <w:t>manualen ”Manual Levnadsvanearbete i Region JH” (i Centuri)</w:t>
      </w:r>
      <w:r w:rsidRPr="00992176">
        <w:rPr>
          <w:rFonts w:ascii="Garamond" w:hAnsi="Garamond"/>
          <w:sz w:val="24"/>
          <w:szCs w:val="24"/>
          <w:lang w:val="sv-SE"/>
        </w:rPr>
        <w:t xml:space="preserve"> finns förslag på utbildningar och informationsställen för mer info i respektive levnadsvana. I manualen finns även förslag på hänvisning för patient för mer information.</w:t>
      </w:r>
    </w:p>
    <w:sectPr w:rsidR="007E4D54" w:rsidRPr="00992176" w:rsidSect="00D5023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1" w:right="1871" w:bottom="567"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40765" w14:textId="77777777" w:rsidR="00705D0B" w:rsidRDefault="00705D0B" w:rsidP="00E47EFD">
      <w:r>
        <w:separator/>
      </w:r>
    </w:p>
  </w:endnote>
  <w:endnote w:type="continuationSeparator" w:id="0">
    <w:p w14:paraId="01F80E52" w14:textId="77777777" w:rsidR="00705D0B" w:rsidRDefault="00705D0B"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hronicle Text G1">
    <w:altName w:val="Cambria"/>
    <w:panose1 w:val="00000000000000000000"/>
    <w:charset w:val="00"/>
    <w:family w:val="roman"/>
    <w:notTrueType/>
    <w:pitch w:val="default"/>
    <w:sig w:usb0="00000003" w:usb1="00000000" w:usb2="00000000" w:usb3="00000000" w:csb0="00000001" w:csb1="00000000"/>
  </w:font>
  <w:font w:name="Whitney Sem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77D7E" w14:textId="77777777" w:rsidR="003D00A2" w:rsidRDefault="003D00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450C7" w14:textId="77777777" w:rsidR="003D00A2" w:rsidRDefault="003D00A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63A8D" w14:textId="77777777" w:rsidR="003D00A2" w:rsidRDefault="003D00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7C5EA" w14:textId="77777777" w:rsidR="00705D0B" w:rsidRDefault="00705D0B" w:rsidP="00E47EFD">
      <w:r>
        <w:separator/>
      </w:r>
    </w:p>
  </w:footnote>
  <w:footnote w:type="continuationSeparator" w:id="0">
    <w:p w14:paraId="6D151D3E" w14:textId="77777777" w:rsidR="00705D0B" w:rsidRDefault="00705D0B"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45A0" w14:textId="77777777" w:rsidR="003D00A2" w:rsidRDefault="003D00A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4A1B" w14:textId="77777777" w:rsidR="00E47EFD" w:rsidRPr="00AB5EA8" w:rsidRDefault="001B58E8" w:rsidP="001B58E8">
    <w:pPr>
      <w:pStyle w:val="Sidhuvudsidnumrering-RJH"/>
      <w:ind w:right="-907"/>
      <w:jc w:val="right"/>
      <w:rPr>
        <w:color w:val="4D4D4D"/>
      </w:rPr>
    </w:pPr>
    <w:r>
      <w:rPr>
        <w:noProof/>
        <w:lang w:eastAsia="sv-SE"/>
      </w:rPr>
      <w:drawing>
        <wp:anchor distT="0" distB="0" distL="114300" distR="114300" simplePos="0" relativeHeight="251656704" behindDoc="0" locked="0" layoutInCell="1" allowOverlap="1" wp14:anchorId="282CA7F4" wp14:editId="54340D9C">
          <wp:simplePos x="0" y="0"/>
          <wp:positionH relativeFrom="page">
            <wp:posOffset>477520</wp:posOffset>
          </wp:positionH>
          <wp:positionV relativeFrom="page">
            <wp:posOffset>306070</wp:posOffset>
          </wp:positionV>
          <wp:extent cx="1752600" cy="673100"/>
          <wp:effectExtent l="0" t="0" r="0" b="0"/>
          <wp:wrapNone/>
          <wp:docPr id="193" name="Bildobjekt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00AB5EA8" w:rsidRPr="004D1A60">
      <w:rPr>
        <w:color w:val="4D4D4D"/>
      </w:rPr>
      <w:fldChar w:fldCharType="begin"/>
    </w:r>
    <w:r w:rsidR="00AB5EA8" w:rsidRPr="004D1A60">
      <w:rPr>
        <w:color w:val="4D4D4D"/>
      </w:rPr>
      <w:instrText xml:space="preserve"> PAGE  \* Arabic  \* MERGEFORMAT </w:instrText>
    </w:r>
    <w:r w:rsidR="00AB5EA8" w:rsidRPr="004D1A60">
      <w:rPr>
        <w:color w:val="4D4D4D"/>
      </w:rPr>
      <w:fldChar w:fldCharType="separate"/>
    </w:r>
    <w:r w:rsidR="00447366">
      <w:rPr>
        <w:noProof/>
        <w:color w:val="4D4D4D"/>
      </w:rPr>
      <w:t>1</w:t>
    </w:r>
    <w:r w:rsidR="00AB5EA8" w:rsidRPr="004D1A60">
      <w:rPr>
        <w:color w:val="4D4D4D"/>
      </w:rPr>
      <w:fldChar w:fldCharType="end"/>
    </w:r>
    <w:r w:rsidR="00AB5EA8" w:rsidRPr="004D1A60">
      <w:rPr>
        <w:color w:val="4D4D4D"/>
      </w:rPr>
      <w:t>(</w:t>
    </w:r>
    <w:r w:rsidR="003D00A2">
      <w:rPr>
        <w:noProof/>
        <w:color w:val="4D4D4D"/>
      </w:rPr>
      <w:fldChar w:fldCharType="begin"/>
    </w:r>
    <w:r w:rsidR="003D00A2">
      <w:rPr>
        <w:noProof/>
        <w:color w:val="4D4D4D"/>
      </w:rPr>
      <w:instrText xml:space="preserve"> NUMPAGES  \* Arabic  \* MERGEFORMAT </w:instrText>
    </w:r>
    <w:r w:rsidR="003D00A2">
      <w:rPr>
        <w:noProof/>
        <w:color w:val="4D4D4D"/>
      </w:rPr>
      <w:fldChar w:fldCharType="separate"/>
    </w:r>
    <w:r w:rsidR="00447366" w:rsidRPr="00447366">
      <w:rPr>
        <w:noProof/>
        <w:color w:val="4D4D4D"/>
      </w:rPr>
      <w:t>1</w:t>
    </w:r>
    <w:r w:rsidR="003D00A2">
      <w:rPr>
        <w:noProof/>
        <w:color w:val="4D4D4D"/>
      </w:rPr>
      <w:fldChar w:fldCharType="end"/>
    </w:r>
    <w:r w:rsidR="00AB5EA8" w:rsidRPr="004D1A60">
      <w:rPr>
        <w:color w:val="4D4D4D"/>
      </w:rPr>
      <w:t>)</w:t>
    </w:r>
    <w:r w:rsidR="00E704D0" w:rsidRPr="00E704D0">
      <w:rPr>
        <w:noProof/>
        <w:lang w:eastAsia="sv-S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0634" w14:textId="77777777" w:rsidR="0073162A" w:rsidRDefault="0073162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7728" behindDoc="0" locked="0" layoutInCell="1" allowOverlap="1" wp14:anchorId="6BFB0EEF" wp14:editId="1978CAEE">
          <wp:simplePos x="0" y="0"/>
          <wp:positionH relativeFrom="page">
            <wp:posOffset>453390</wp:posOffset>
          </wp:positionH>
          <wp:positionV relativeFrom="page">
            <wp:posOffset>306070</wp:posOffset>
          </wp:positionV>
          <wp:extent cx="1774800" cy="680400"/>
          <wp:effectExtent l="0" t="0" r="0" b="0"/>
          <wp:wrapNone/>
          <wp:docPr id="194" name="Bildobjekt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17FDFD"/>
    <w:multiLevelType w:val="hybridMultilevel"/>
    <w:tmpl w:val="65DECE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0"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1"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FD50A9C"/>
    <w:multiLevelType w:val="hybridMultilevel"/>
    <w:tmpl w:val="AC780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0E13CD9"/>
    <w:multiLevelType w:val="hybridMultilevel"/>
    <w:tmpl w:val="014E4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77A7CE"/>
    <w:multiLevelType w:val="hybridMultilevel"/>
    <w:tmpl w:val="21DED6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3551D7E"/>
    <w:multiLevelType w:val="hybridMultilevel"/>
    <w:tmpl w:val="38521E82"/>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55327DB"/>
    <w:multiLevelType w:val="hybridMultilevel"/>
    <w:tmpl w:val="80C0AA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1DB64C"/>
    <w:multiLevelType w:val="hybridMultilevel"/>
    <w:tmpl w:val="4E9994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22"/>
  </w:num>
  <w:num w:numId="3">
    <w:abstractNumId w:val="18"/>
  </w:num>
  <w:num w:numId="4">
    <w:abstractNumId w:val="21"/>
  </w:num>
  <w:num w:numId="5">
    <w:abstractNumId w:val="14"/>
  </w:num>
  <w:num w:numId="6">
    <w:abstractNumId w:val="14"/>
  </w:num>
  <w:num w:numId="7">
    <w:abstractNumId w:val="14"/>
  </w:num>
  <w:num w:numId="8">
    <w:abstractNumId w:val="14"/>
  </w:num>
  <w:num w:numId="9">
    <w:abstractNumId w:val="16"/>
  </w:num>
  <w:num w:numId="10">
    <w:abstractNumId w:val="15"/>
  </w:num>
  <w:num w:numId="11">
    <w:abstractNumId w:val="11"/>
  </w:num>
  <w:num w:numId="12">
    <w:abstractNumId w:val="9"/>
  </w:num>
  <w:num w:numId="13">
    <w:abstractNumId w:val="4"/>
  </w:num>
  <w:num w:numId="14">
    <w:abstractNumId w:val="3"/>
  </w:num>
  <w:num w:numId="15">
    <w:abstractNumId w:val="2"/>
  </w:num>
  <w:num w:numId="16">
    <w:abstractNumId w:val="1"/>
  </w:num>
  <w:num w:numId="17">
    <w:abstractNumId w:val="10"/>
  </w:num>
  <w:num w:numId="18">
    <w:abstractNumId w:val="8"/>
  </w:num>
  <w:num w:numId="19">
    <w:abstractNumId w:val="7"/>
  </w:num>
  <w:num w:numId="20">
    <w:abstractNumId w:val="6"/>
  </w:num>
  <w:num w:numId="21">
    <w:abstractNumId w:val="5"/>
  </w:num>
  <w:num w:numId="22">
    <w:abstractNumId w:val="23"/>
  </w:num>
  <w:num w:numId="23">
    <w:abstractNumId w:val="19"/>
  </w:num>
  <w:num w:numId="24">
    <w:abstractNumId w:val="0"/>
  </w:num>
  <w:num w:numId="25">
    <w:abstractNumId w:val="17"/>
  </w:num>
  <w:num w:numId="26">
    <w:abstractNumId w:val="13"/>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0B"/>
    <w:rsid w:val="00003DD7"/>
    <w:rsid w:val="000364F5"/>
    <w:rsid w:val="0004443D"/>
    <w:rsid w:val="000559F7"/>
    <w:rsid w:val="00060B34"/>
    <w:rsid w:val="00060C2E"/>
    <w:rsid w:val="00077AB2"/>
    <w:rsid w:val="000966B6"/>
    <w:rsid w:val="000A38B7"/>
    <w:rsid w:val="000B7CDE"/>
    <w:rsid w:val="000C2EF5"/>
    <w:rsid w:val="000C4469"/>
    <w:rsid w:val="001108E5"/>
    <w:rsid w:val="001121C1"/>
    <w:rsid w:val="00121700"/>
    <w:rsid w:val="00121764"/>
    <w:rsid w:val="00136754"/>
    <w:rsid w:val="0018483D"/>
    <w:rsid w:val="00190C5E"/>
    <w:rsid w:val="001B0D52"/>
    <w:rsid w:val="001B1282"/>
    <w:rsid w:val="001B58E8"/>
    <w:rsid w:val="001B7097"/>
    <w:rsid w:val="001B71DC"/>
    <w:rsid w:val="001E1BEB"/>
    <w:rsid w:val="001E4A4D"/>
    <w:rsid w:val="00207863"/>
    <w:rsid w:val="00217CC4"/>
    <w:rsid w:val="0022259F"/>
    <w:rsid w:val="00225FFD"/>
    <w:rsid w:val="0024266E"/>
    <w:rsid w:val="00242BFD"/>
    <w:rsid w:val="00250565"/>
    <w:rsid w:val="0025598C"/>
    <w:rsid w:val="0025719F"/>
    <w:rsid w:val="00275969"/>
    <w:rsid w:val="00275CC7"/>
    <w:rsid w:val="00280384"/>
    <w:rsid w:val="00293FE9"/>
    <w:rsid w:val="002E598A"/>
    <w:rsid w:val="002E7947"/>
    <w:rsid w:val="002F00BE"/>
    <w:rsid w:val="003151F4"/>
    <w:rsid w:val="00315558"/>
    <w:rsid w:val="003270B9"/>
    <w:rsid w:val="0034661B"/>
    <w:rsid w:val="0035326B"/>
    <w:rsid w:val="00375A00"/>
    <w:rsid w:val="00381F15"/>
    <w:rsid w:val="003841CF"/>
    <w:rsid w:val="003A1B02"/>
    <w:rsid w:val="003A76C7"/>
    <w:rsid w:val="003B00D6"/>
    <w:rsid w:val="003D00A2"/>
    <w:rsid w:val="003F5483"/>
    <w:rsid w:val="003F6EEC"/>
    <w:rsid w:val="0041338D"/>
    <w:rsid w:val="004446DE"/>
    <w:rsid w:val="00447366"/>
    <w:rsid w:val="00475373"/>
    <w:rsid w:val="00486302"/>
    <w:rsid w:val="00495D1C"/>
    <w:rsid w:val="004B5E66"/>
    <w:rsid w:val="004F0685"/>
    <w:rsid w:val="004F29E8"/>
    <w:rsid w:val="004F462C"/>
    <w:rsid w:val="005278D7"/>
    <w:rsid w:val="00531BB9"/>
    <w:rsid w:val="00537E25"/>
    <w:rsid w:val="00544271"/>
    <w:rsid w:val="005446D5"/>
    <w:rsid w:val="00544C1D"/>
    <w:rsid w:val="00560E21"/>
    <w:rsid w:val="00562738"/>
    <w:rsid w:val="00580296"/>
    <w:rsid w:val="005831EF"/>
    <w:rsid w:val="005939B5"/>
    <w:rsid w:val="005A49D5"/>
    <w:rsid w:val="005B4D71"/>
    <w:rsid w:val="005C103C"/>
    <w:rsid w:val="005D3695"/>
    <w:rsid w:val="0061408B"/>
    <w:rsid w:val="00636904"/>
    <w:rsid w:val="0064178B"/>
    <w:rsid w:val="006759FC"/>
    <w:rsid w:val="006869DF"/>
    <w:rsid w:val="006A3CA7"/>
    <w:rsid w:val="006B4615"/>
    <w:rsid w:val="006D4CA5"/>
    <w:rsid w:val="00705D0B"/>
    <w:rsid w:val="0073162A"/>
    <w:rsid w:val="0074542B"/>
    <w:rsid w:val="007463E1"/>
    <w:rsid w:val="00755B00"/>
    <w:rsid w:val="007656A5"/>
    <w:rsid w:val="00771348"/>
    <w:rsid w:val="007758F1"/>
    <w:rsid w:val="00795451"/>
    <w:rsid w:val="007E4D01"/>
    <w:rsid w:val="007E4D54"/>
    <w:rsid w:val="007F21C4"/>
    <w:rsid w:val="007F3EEE"/>
    <w:rsid w:val="007F7906"/>
    <w:rsid w:val="008212A3"/>
    <w:rsid w:val="0082473C"/>
    <w:rsid w:val="00826305"/>
    <w:rsid w:val="008350E1"/>
    <w:rsid w:val="00854E4A"/>
    <w:rsid w:val="008715B0"/>
    <w:rsid w:val="00872913"/>
    <w:rsid w:val="00873779"/>
    <w:rsid w:val="00891403"/>
    <w:rsid w:val="00893966"/>
    <w:rsid w:val="008B3B15"/>
    <w:rsid w:val="008B6C63"/>
    <w:rsid w:val="008E63C7"/>
    <w:rsid w:val="008F5FD5"/>
    <w:rsid w:val="00901345"/>
    <w:rsid w:val="009057ED"/>
    <w:rsid w:val="009112F5"/>
    <w:rsid w:val="009313D4"/>
    <w:rsid w:val="00934B35"/>
    <w:rsid w:val="00940225"/>
    <w:rsid w:val="0095109C"/>
    <w:rsid w:val="00952645"/>
    <w:rsid w:val="00963A91"/>
    <w:rsid w:val="00972A11"/>
    <w:rsid w:val="00982DD9"/>
    <w:rsid w:val="00985EE2"/>
    <w:rsid w:val="00992176"/>
    <w:rsid w:val="009A4E96"/>
    <w:rsid w:val="009B6439"/>
    <w:rsid w:val="009C60CD"/>
    <w:rsid w:val="009D3F94"/>
    <w:rsid w:val="009F5473"/>
    <w:rsid w:val="00A02232"/>
    <w:rsid w:val="00A039E9"/>
    <w:rsid w:val="00A20DC9"/>
    <w:rsid w:val="00A257F0"/>
    <w:rsid w:val="00A26F59"/>
    <w:rsid w:val="00A27ED3"/>
    <w:rsid w:val="00A31534"/>
    <w:rsid w:val="00A34A7A"/>
    <w:rsid w:val="00A52F84"/>
    <w:rsid w:val="00A74E39"/>
    <w:rsid w:val="00A770F3"/>
    <w:rsid w:val="00A819AD"/>
    <w:rsid w:val="00A9556D"/>
    <w:rsid w:val="00A9598D"/>
    <w:rsid w:val="00AB302B"/>
    <w:rsid w:val="00AB467A"/>
    <w:rsid w:val="00AB4A68"/>
    <w:rsid w:val="00AB5EA8"/>
    <w:rsid w:val="00AC41A4"/>
    <w:rsid w:val="00AD1DC6"/>
    <w:rsid w:val="00AE2DB4"/>
    <w:rsid w:val="00AE6EA9"/>
    <w:rsid w:val="00AF5970"/>
    <w:rsid w:val="00B27756"/>
    <w:rsid w:val="00B328D6"/>
    <w:rsid w:val="00B348C6"/>
    <w:rsid w:val="00B6296F"/>
    <w:rsid w:val="00B74035"/>
    <w:rsid w:val="00B8145F"/>
    <w:rsid w:val="00B87B4F"/>
    <w:rsid w:val="00BC0851"/>
    <w:rsid w:val="00BE1AD0"/>
    <w:rsid w:val="00BE2068"/>
    <w:rsid w:val="00BE39E8"/>
    <w:rsid w:val="00BE7284"/>
    <w:rsid w:val="00C010BC"/>
    <w:rsid w:val="00C348DB"/>
    <w:rsid w:val="00C570F2"/>
    <w:rsid w:val="00C6266F"/>
    <w:rsid w:val="00C83701"/>
    <w:rsid w:val="00C949DA"/>
    <w:rsid w:val="00C95FF0"/>
    <w:rsid w:val="00CC55ED"/>
    <w:rsid w:val="00CD0A1E"/>
    <w:rsid w:val="00CD2BCE"/>
    <w:rsid w:val="00D04789"/>
    <w:rsid w:val="00D21159"/>
    <w:rsid w:val="00D22B89"/>
    <w:rsid w:val="00D46D41"/>
    <w:rsid w:val="00D5023C"/>
    <w:rsid w:val="00D57221"/>
    <w:rsid w:val="00D70828"/>
    <w:rsid w:val="00D70829"/>
    <w:rsid w:val="00D7086E"/>
    <w:rsid w:val="00D93BBF"/>
    <w:rsid w:val="00D969C7"/>
    <w:rsid w:val="00DA107F"/>
    <w:rsid w:val="00DA2052"/>
    <w:rsid w:val="00DA47E7"/>
    <w:rsid w:val="00DB164E"/>
    <w:rsid w:val="00DC2069"/>
    <w:rsid w:val="00DE67D1"/>
    <w:rsid w:val="00E42AE0"/>
    <w:rsid w:val="00E47EFD"/>
    <w:rsid w:val="00E5537A"/>
    <w:rsid w:val="00E62FA4"/>
    <w:rsid w:val="00E6548E"/>
    <w:rsid w:val="00E65DA0"/>
    <w:rsid w:val="00E704D0"/>
    <w:rsid w:val="00E97CE5"/>
    <w:rsid w:val="00EC3D78"/>
    <w:rsid w:val="00EC5E23"/>
    <w:rsid w:val="00EC61C0"/>
    <w:rsid w:val="00EF42A6"/>
    <w:rsid w:val="00F3525B"/>
    <w:rsid w:val="00F61B87"/>
    <w:rsid w:val="00F74AC7"/>
    <w:rsid w:val="00F76194"/>
    <w:rsid w:val="00F86032"/>
    <w:rsid w:val="00F863A9"/>
    <w:rsid w:val="00F86927"/>
    <w:rsid w:val="00F91949"/>
    <w:rsid w:val="00F9210C"/>
    <w:rsid w:val="00FA794C"/>
    <w:rsid w:val="00FB295F"/>
    <w:rsid w:val="00FC1130"/>
    <w:rsid w:val="00FC1B05"/>
    <w:rsid w:val="00FE46CF"/>
    <w:rsid w:val="00FE6E3C"/>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15A422"/>
  <w15:chartTrackingRefBased/>
  <w15:docId w15:val="{51C83A14-EB0E-4DA5-A0B1-2F041488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paragraph" w:customStyle="1" w:styleId="Default">
    <w:name w:val="Default"/>
    <w:rsid w:val="00705D0B"/>
    <w:pPr>
      <w:autoSpaceDE w:val="0"/>
      <w:autoSpaceDN w:val="0"/>
      <w:adjustRightInd w:val="0"/>
      <w:spacing w:after="0" w:line="240" w:lineRule="auto"/>
    </w:pPr>
    <w:rPr>
      <w:rFonts w:ascii="Chronicle Text G1" w:hAnsi="Chronicle Text G1" w:cs="Chronicle Text G1"/>
      <w:color w:val="000000"/>
      <w:sz w:val="24"/>
      <w:szCs w:val="24"/>
    </w:rPr>
  </w:style>
  <w:style w:type="paragraph" w:customStyle="1" w:styleId="Pa6">
    <w:name w:val="Pa6"/>
    <w:basedOn w:val="Default"/>
    <w:next w:val="Default"/>
    <w:uiPriority w:val="99"/>
    <w:rsid w:val="00705D0B"/>
    <w:pPr>
      <w:spacing w:line="201" w:lineRule="atLeast"/>
    </w:pPr>
    <w:rPr>
      <w:rFonts w:cstheme="minorBidi"/>
      <w:color w:val="auto"/>
    </w:rPr>
  </w:style>
  <w:style w:type="table" w:styleId="Tabellrutnt">
    <w:name w:val="Table Grid"/>
    <w:basedOn w:val="Normaltabell"/>
    <w:uiPriority w:val="59"/>
    <w:rsid w:val="00D70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D2BCE"/>
    <w:pPr>
      <w:spacing w:line="201" w:lineRule="atLeast"/>
    </w:pPr>
    <w:rPr>
      <w:rFonts w:cstheme="minorBidi"/>
      <w:color w:val="auto"/>
    </w:rPr>
  </w:style>
  <w:style w:type="paragraph" w:customStyle="1" w:styleId="Pa13">
    <w:name w:val="Pa13"/>
    <w:basedOn w:val="Default"/>
    <w:next w:val="Default"/>
    <w:uiPriority w:val="99"/>
    <w:rsid w:val="00250565"/>
    <w:pPr>
      <w:spacing w:line="201" w:lineRule="atLeast"/>
    </w:pPr>
    <w:rPr>
      <w:rFonts w:ascii="Whitney Semibold" w:hAnsi="Whitney Semibold" w:cstheme="minorBidi"/>
      <w:color w:val="auto"/>
    </w:rPr>
  </w:style>
  <w:style w:type="paragraph" w:customStyle="1" w:styleId="Pa12">
    <w:name w:val="Pa12"/>
    <w:basedOn w:val="Default"/>
    <w:next w:val="Default"/>
    <w:uiPriority w:val="99"/>
    <w:rsid w:val="00250565"/>
    <w:pPr>
      <w:spacing w:line="241" w:lineRule="atLeast"/>
    </w:pPr>
    <w:rPr>
      <w:rFonts w:ascii="Whitney Semibold" w:hAnsi="Whitney Semibold" w:cstheme="minorBidi"/>
      <w:color w:val="auto"/>
    </w:rPr>
  </w:style>
  <w:style w:type="paragraph" w:styleId="Liststycke">
    <w:name w:val="List Paragraph"/>
    <w:basedOn w:val="Normal"/>
    <w:uiPriority w:val="34"/>
    <w:qFormat/>
    <w:rsid w:val="00121700"/>
    <w:pPr>
      <w:ind w:left="720"/>
      <w:contextualSpacing/>
    </w:pPr>
  </w:style>
  <w:style w:type="character" w:styleId="Olstomnmnande">
    <w:name w:val="Unresolved Mention"/>
    <w:basedOn w:val="Standardstycketeckensnitt"/>
    <w:uiPriority w:val="99"/>
    <w:semiHidden/>
    <w:unhideWhenUsed/>
    <w:rsid w:val="00C6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jh.se/folkhal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ialstyrelsen.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108B04-89A7-49FB-AA3B-34F70AAA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5081</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Swanson Danielsson</dc:creator>
  <cp:keywords/>
  <dc:description/>
  <cp:lastModifiedBy>Anna Swanson Danielsson</cp:lastModifiedBy>
  <cp:revision>2</cp:revision>
  <cp:lastPrinted>2019-05-13T09:38:00Z</cp:lastPrinted>
  <dcterms:created xsi:type="dcterms:W3CDTF">2021-01-27T13:57:00Z</dcterms:created>
  <dcterms:modified xsi:type="dcterms:W3CDTF">2021-01-27T13:57:00Z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anna.swanson@regionjh.se</vt:lpwstr>
  </property>
  <property fmtid="{D5CDD505-2E9C-101B-9397-08002B2CF9AE}" pid="5" name="MSIP_Label_3b0b0de0-301b-43bc-be01-b232acb4eea4_SetDate">
    <vt:lpwstr>2020-06-16T10:04:49.3869818Z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c7aeb7ad-adf9-4d9c-ba33-3f5d7dc497be</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